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13" w:rsidRPr="00771874" w:rsidRDefault="00564913" w:rsidP="00564913">
      <w:pPr>
        <w:widowControl w:val="0"/>
        <w:autoSpaceDE w:val="0"/>
        <w:autoSpaceDN w:val="0"/>
        <w:adjustRightInd w:val="0"/>
        <w:jc w:val="right"/>
        <w:rPr>
          <w:b/>
        </w:rPr>
      </w:pPr>
      <w:r w:rsidRPr="00771874">
        <w:rPr>
          <w:b/>
        </w:rPr>
        <w:t>Утверждено</w:t>
      </w:r>
    </w:p>
    <w:p w:rsidR="00771874" w:rsidRDefault="00771874" w:rsidP="00564913">
      <w:pPr>
        <w:widowControl w:val="0"/>
        <w:autoSpaceDE w:val="0"/>
        <w:autoSpaceDN w:val="0"/>
        <w:adjustRightInd w:val="0"/>
        <w:jc w:val="right"/>
      </w:pPr>
      <w:r>
        <w:t xml:space="preserve">Наблюдательным советом </w:t>
      </w:r>
    </w:p>
    <w:p w:rsidR="00771874" w:rsidRDefault="00771874" w:rsidP="00564913">
      <w:pPr>
        <w:widowControl w:val="0"/>
        <w:autoSpaceDE w:val="0"/>
        <w:autoSpaceDN w:val="0"/>
        <w:adjustRightInd w:val="0"/>
        <w:jc w:val="right"/>
      </w:pPr>
      <w:r>
        <w:t>ГАУК «Забайкальский краевой художественный музей»</w:t>
      </w:r>
    </w:p>
    <w:p w:rsidR="00771874" w:rsidRPr="00B45EB2" w:rsidRDefault="00771874" w:rsidP="00771874">
      <w:pPr>
        <w:widowControl w:val="0"/>
        <w:autoSpaceDE w:val="0"/>
        <w:autoSpaceDN w:val="0"/>
        <w:adjustRightInd w:val="0"/>
        <w:jc w:val="right"/>
      </w:pPr>
      <w:r>
        <w:t xml:space="preserve">Протокол № </w:t>
      </w:r>
      <w:r w:rsidR="0074362B">
        <w:t>3</w:t>
      </w:r>
      <w:r>
        <w:t xml:space="preserve"> от «</w:t>
      </w:r>
      <w:r w:rsidR="0074362B">
        <w:t>29</w:t>
      </w:r>
      <w:r>
        <w:t xml:space="preserve">» сентября 2022 г. </w:t>
      </w:r>
    </w:p>
    <w:p w:rsidR="00564913" w:rsidRPr="00B45EB2" w:rsidRDefault="00564913" w:rsidP="00564913">
      <w:pPr>
        <w:widowControl w:val="0"/>
        <w:autoSpaceDE w:val="0"/>
        <w:autoSpaceDN w:val="0"/>
        <w:adjustRightInd w:val="0"/>
        <w:ind w:firstLine="720"/>
        <w:jc w:val="right"/>
      </w:pPr>
    </w:p>
    <w:p w:rsidR="00564913" w:rsidRPr="00B45EB2" w:rsidRDefault="00564913" w:rsidP="00564913">
      <w:pPr>
        <w:widowControl w:val="0"/>
        <w:autoSpaceDE w:val="0"/>
        <w:autoSpaceDN w:val="0"/>
        <w:adjustRightInd w:val="0"/>
        <w:jc w:val="both"/>
      </w:pPr>
    </w:p>
    <w:p w:rsidR="00564913" w:rsidRPr="00B45EB2" w:rsidRDefault="00564913" w:rsidP="00564913">
      <w:pPr>
        <w:widowControl w:val="0"/>
        <w:autoSpaceDE w:val="0"/>
        <w:autoSpaceDN w:val="0"/>
        <w:adjustRightInd w:val="0"/>
        <w:jc w:val="both"/>
      </w:pPr>
    </w:p>
    <w:p w:rsidR="00564913" w:rsidRPr="00B45EB2" w:rsidRDefault="00564913" w:rsidP="00564913">
      <w:pPr>
        <w:widowControl w:val="0"/>
        <w:autoSpaceDE w:val="0"/>
        <w:autoSpaceDN w:val="0"/>
        <w:adjustRightInd w:val="0"/>
        <w:jc w:val="both"/>
      </w:pPr>
    </w:p>
    <w:p w:rsidR="00564913" w:rsidRPr="00B45EB2" w:rsidRDefault="00564913" w:rsidP="00564913">
      <w:pPr>
        <w:widowControl w:val="0"/>
        <w:autoSpaceDE w:val="0"/>
        <w:autoSpaceDN w:val="0"/>
        <w:adjustRightInd w:val="0"/>
        <w:jc w:val="both"/>
      </w:pPr>
    </w:p>
    <w:p w:rsidR="00771874" w:rsidRDefault="00771874" w:rsidP="00771874">
      <w:pPr>
        <w:widowControl w:val="0"/>
        <w:autoSpaceDE w:val="0"/>
        <w:autoSpaceDN w:val="0"/>
        <w:adjustRightInd w:val="0"/>
        <w:spacing w:line="360" w:lineRule="auto"/>
        <w:contextualSpacing/>
        <w:jc w:val="center"/>
        <w:rPr>
          <w:b/>
        </w:rPr>
      </w:pPr>
    </w:p>
    <w:p w:rsidR="00771874" w:rsidRDefault="00771874" w:rsidP="00771874">
      <w:pPr>
        <w:widowControl w:val="0"/>
        <w:autoSpaceDE w:val="0"/>
        <w:autoSpaceDN w:val="0"/>
        <w:adjustRightInd w:val="0"/>
        <w:spacing w:line="360" w:lineRule="auto"/>
        <w:contextualSpacing/>
        <w:jc w:val="center"/>
        <w:rPr>
          <w:b/>
        </w:rPr>
      </w:pPr>
    </w:p>
    <w:p w:rsidR="00771874" w:rsidRDefault="00771874" w:rsidP="00771874">
      <w:pPr>
        <w:widowControl w:val="0"/>
        <w:autoSpaceDE w:val="0"/>
        <w:autoSpaceDN w:val="0"/>
        <w:adjustRightInd w:val="0"/>
        <w:spacing w:line="360" w:lineRule="auto"/>
        <w:contextualSpacing/>
        <w:jc w:val="center"/>
        <w:rPr>
          <w:b/>
        </w:rPr>
      </w:pPr>
    </w:p>
    <w:p w:rsidR="00771874" w:rsidRDefault="00771874" w:rsidP="00771874">
      <w:pPr>
        <w:widowControl w:val="0"/>
        <w:autoSpaceDE w:val="0"/>
        <w:autoSpaceDN w:val="0"/>
        <w:adjustRightInd w:val="0"/>
        <w:spacing w:line="360" w:lineRule="auto"/>
        <w:contextualSpacing/>
        <w:jc w:val="center"/>
        <w:rPr>
          <w:b/>
        </w:rPr>
      </w:pPr>
    </w:p>
    <w:p w:rsidR="00771874" w:rsidRDefault="00771874" w:rsidP="00771874">
      <w:pPr>
        <w:widowControl w:val="0"/>
        <w:autoSpaceDE w:val="0"/>
        <w:autoSpaceDN w:val="0"/>
        <w:adjustRightInd w:val="0"/>
        <w:spacing w:line="360" w:lineRule="auto"/>
        <w:contextualSpacing/>
        <w:jc w:val="center"/>
        <w:rPr>
          <w:b/>
        </w:rPr>
      </w:pPr>
    </w:p>
    <w:p w:rsidR="00564913" w:rsidRPr="00F06012" w:rsidRDefault="00564913" w:rsidP="00771874">
      <w:pPr>
        <w:widowControl w:val="0"/>
        <w:autoSpaceDE w:val="0"/>
        <w:autoSpaceDN w:val="0"/>
        <w:adjustRightInd w:val="0"/>
        <w:spacing w:line="360" w:lineRule="auto"/>
        <w:contextualSpacing/>
        <w:jc w:val="center"/>
        <w:rPr>
          <w:b/>
        </w:rPr>
      </w:pPr>
      <w:r w:rsidRPr="00F06012">
        <w:rPr>
          <w:b/>
        </w:rPr>
        <w:t>ПОЛОЖЕНИЕ</w:t>
      </w:r>
    </w:p>
    <w:p w:rsidR="00564913" w:rsidRPr="00F06012" w:rsidRDefault="00F06012" w:rsidP="00771874">
      <w:pPr>
        <w:widowControl w:val="0"/>
        <w:autoSpaceDE w:val="0"/>
        <w:autoSpaceDN w:val="0"/>
        <w:adjustRightInd w:val="0"/>
        <w:spacing w:line="360" w:lineRule="auto"/>
        <w:contextualSpacing/>
        <w:jc w:val="center"/>
        <w:rPr>
          <w:b/>
        </w:rPr>
      </w:pPr>
      <w:r>
        <w:rPr>
          <w:b/>
        </w:rPr>
        <w:t>о закупке товаров, работ, услуг для нужд</w:t>
      </w:r>
      <w:r w:rsidR="00564913" w:rsidRPr="00F06012">
        <w:rPr>
          <w:b/>
        </w:rPr>
        <w:t xml:space="preserve"> </w:t>
      </w:r>
    </w:p>
    <w:p w:rsidR="00771874" w:rsidRPr="00F06012" w:rsidRDefault="00771874" w:rsidP="00771874">
      <w:pPr>
        <w:widowControl w:val="0"/>
        <w:autoSpaceDE w:val="0"/>
        <w:autoSpaceDN w:val="0"/>
        <w:adjustRightInd w:val="0"/>
        <w:spacing w:line="360" w:lineRule="auto"/>
        <w:contextualSpacing/>
        <w:jc w:val="center"/>
        <w:rPr>
          <w:b/>
        </w:rPr>
      </w:pPr>
      <w:r w:rsidRPr="00F06012">
        <w:rPr>
          <w:b/>
        </w:rPr>
        <w:t xml:space="preserve">Государственного автономного учреждения культуры </w:t>
      </w:r>
    </w:p>
    <w:p w:rsidR="00564913" w:rsidRPr="00F06012" w:rsidRDefault="00771874" w:rsidP="00771874">
      <w:pPr>
        <w:widowControl w:val="0"/>
        <w:autoSpaceDE w:val="0"/>
        <w:autoSpaceDN w:val="0"/>
        <w:adjustRightInd w:val="0"/>
        <w:spacing w:line="360" w:lineRule="auto"/>
        <w:contextualSpacing/>
        <w:jc w:val="center"/>
        <w:rPr>
          <w:b/>
        </w:rPr>
      </w:pPr>
      <w:r w:rsidRPr="00F06012">
        <w:rPr>
          <w:b/>
        </w:rPr>
        <w:t>«Забайкальский краевой художественный музей»</w:t>
      </w:r>
    </w:p>
    <w:p w:rsidR="00564913" w:rsidRPr="00B45EB2" w:rsidRDefault="00564913" w:rsidP="00771874">
      <w:pPr>
        <w:widowControl w:val="0"/>
        <w:autoSpaceDE w:val="0"/>
        <w:autoSpaceDN w:val="0"/>
        <w:adjustRightInd w:val="0"/>
        <w:spacing w:line="360" w:lineRule="auto"/>
        <w:contextualSpacing/>
        <w:jc w:val="center"/>
      </w:pPr>
    </w:p>
    <w:p w:rsidR="00564913" w:rsidRPr="00B45EB2" w:rsidRDefault="00564913" w:rsidP="00564913">
      <w:pPr>
        <w:widowControl w:val="0"/>
        <w:autoSpaceDE w:val="0"/>
        <w:autoSpaceDN w:val="0"/>
        <w:adjustRightInd w:val="0"/>
        <w:spacing w:line="240" w:lineRule="exact"/>
        <w:jc w:val="center"/>
      </w:pPr>
    </w:p>
    <w:p w:rsidR="00564913" w:rsidRPr="00B45EB2" w:rsidRDefault="00564913" w:rsidP="00564913">
      <w:pPr>
        <w:widowControl w:val="0"/>
        <w:autoSpaceDE w:val="0"/>
        <w:autoSpaceDN w:val="0"/>
        <w:adjustRightInd w:val="0"/>
        <w:spacing w:line="240" w:lineRule="exact"/>
        <w:jc w:val="center"/>
      </w:pPr>
    </w:p>
    <w:p w:rsidR="00564913" w:rsidRPr="00B45EB2" w:rsidRDefault="00564913" w:rsidP="00564913">
      <w:pPr>
        <w:widowControl w:val="0"/>
        <w:autoSpaceDE w:val="0"/>
        <w:autoSpaceDN w:val="0"/>
        <w:adjustRightInd w:val="0"/>
        <w:spacing w:line="240" w:lineRule="exact"/>
        <w:jc w:val="center"/>
      </w:pPr>
    </w:p>
    <w:p w:rsidR="00564913" w:rsidRPr="00B45EB2" w:rsidRDefault="00564913" w:rsidP="00564913">
      <w:pPr>
        <w:widowControl w:val="0"/>
        <w:autoSpaceDE w:val="0"/>
        <w:autoSpaceDN w:val="0"/>
        <w:adjustRightInd w:val="0"/>
        <w:spacing w:line="240" w:lineRule="exact"/>
        <w:jc w:val="center"/>
      </w:pPr>
    </w:p>
    <w:p w:rsidR="00564913" w:rsidRPr="00B45EB2" w:rsidRDefault="00564913" w:rsidP="00564913">
      <w:pPr>
        <w:widowControl w:val="0"/>
        <w:autoSpaceDE w:val="0"/>
        <w:autoSpaceDN w:val="0"/>
        <w:adjustRightInd w:val="0"/>
        <w:spacing w:line="240" w:lineRule="exact"/>
        <w:jc w:val="center"/>
      </w:pPr>
    </w:p>
    <w:p w:rsidR="00564913" w:rsidRPr="00B45EB2" w:rsidRDefault="00564913" w:rsidP="00564913">
      <w:pPr>
        <w:widowControl w:val="0"/>
        <w:autoSpaceDE w:val="0"/>
        <w:autoSpaceDN w:val="0"/>
        <w:adjustRightInd w:val="0"/>
        <w:spacing w:line="240" w:lineRule="exact"/>
        <w:jc w:val="center"/>
      </w:pPr>
    </w:p>
    <w:p w:rsidR="00564913" w:rsidRPr="00B45EB2" w:rsidRDefault="00564913" w:rsidP="00564913">
      <w:pPr>
        <w:widowControl w:val="0"/>
        <w:autoSpaceDE w:val="0"/>
        <w:autoSpaceDN w:val="0"/>
        <w:adjustRightInd w:val="0"/>
        <w:spacing w:line="240" w:lineRule="exact"/>
        <w:jc w:val="center"/>
      </w:pPr>
    </w:p>
    <w:p w:rsidR="00564913" w:rsidRPr="00B45EB2" w:rsidRDefault="00564913" w:rsidP="00564913">
      <w:pPr>
        <w:widowControl w:val="0"/>
        <w:autoSpaceDE w:val="0"/>
        <w:autoSpaceDN w:val="0"/>
        <w:adjustRightInd w:val="0"/>
        <w:spacing w:line="240" w:lineRule="exact"/>
        <w:jc w:val="center"/>
      </w:pPr>
    </w:p>
    <w:p w:rsidR="00564913" w:rsidRPr="00B45EB2" w:rsidRDefault="00564913" w:rsidP="00564913">
      <w:pPr>
        <w:widowControl w:val="0"/>
        <w:autoSpaceDE w:val="0"/>
        <w:autoSpaceDN w:val="0"/>
        <w:adjustRightInd w:val="0"/>
        <w:spacing w:line="240" w:lineRule="exact"/>
        <w:jc w:val="center"/>
      </w:pPr>
    </w:p>
    <w:p w:rsidR="00564913" w:rsidRPr="00B45EB2" w:rsidRDefault="00564913" w:rsidP="00564913">
      <w:pPr>
        <w:widowControl w:val="0"/>
        <w:autoSpaceDE w:val="0"/>
        <w:autoSpaceDN w:val="0"/>
        <w:adjustRightInd w:val="0"/>
        <w:spacing w:line="240" w:lineRule="exact"/>
        <w:jc w:val="center"/>
      </w:pPr>
    </w:p>
    <w:p w:rsidR="00564913" w:rsidRPr="00B45EB2" w:rsidRDefault="00564913" w:rsidP="00564913">
      <w:pPr>
        <w:widowControl w:val="0"/>
        <w:autoSpaceDE w:val="0"/>
        <w:autoSpaceDN w:val="0"/>
        <w:adjustRightInd w:val="0"/>
        <w:spacing w:line="240" w:lineRule="exact"/>
        <w:jc w:val="both"/>
      </w:pPr>
    </w:p>
    <w:p w:rsidR="00564913" w:rsidRPr="00B45EB2" w:rsidRDefault="00564913" w:rsidP="00564913">
      <w:pPr>
        <w:widowControl w:val="0"/>
        <w:autoSpaceDE w:val="0"/>
        <w:autoSpaceDN w:val="0"/>
        <w:adjustRightInd w:val="0"/>
        <w:spacing w:line="240" w:lineRule="exact"/>
        <w:jc w:val="center"/>
      </w:pPr>
    </w:p>
    <w:p w:rsidR="00564913" w:rsidRPr="00B45EB2" w:rsidRDefault="00564913" w:rsidP="00564913">
      <w:pPr>
        <w:widowControl w:val="0"/>
        <w:autoSpaceDE w:val="0"/>
        <w:autoSpaceDN w:val="0"/>
        <w:adjustRightInd w:val="0"/>
        <w:spacing w:line="240" w:lineRule="exact"/>
        <w:jc w:val="center"/>
      </w:pPr>
    </w:p>
    <w:p w:rsidR="00564913" w:rsidRDefault="00564913" w:rsidP="00564913">
      <w:pPr>
        <w:widowControl w:val="0"/>
        <w:autoSpaceDE w:val="0"/>
        <w:autoSpaceDN w:val="0"/>
        <w:adjustRightInd w:val="0"/>
        <w:spacing w:line="240" w:lineRule="exact"/>
        <w:jc w:val="center"/>
      </w:pPr>
    </w:p>
    <w:p w:rsidR="00564913" w:rsidRDefault="00564913" w:rsidP="00564913">
      <w:pPr>
        <w:widowControl w:val="0"/>
        <w:autoSpaceDE w:val="0"/>
        <w:autoSpaceDN w:val="0"/>
        <w:adjustRightInd w:val="0"/>
        <w:spacing w:line="240" w:lineRule="exact"/>
        <w:jc w:val="center"/>
      </w:pPr>
    </w:p>
    <w:p w:rsidR="000800C5" w:rsidRDefault="000800C5" w:rsidP="00564913">
      <w:pPr>
        <w:widowControl w:val="0"/>
        <w:autoSpaceDE w:val="0"/>
        <w:autoSpaceDN w:val="0"/>
        <w:adjustRightInd w:val="0"/>
        <w:spacing w:line="240" w:lineRule="exact"/>
        <w:jc w:val="center"/>
      </w:pPr>
    </w:p>
    <w:p w:rsidR="000800C5" w:rsidRPr="00B45EB2" w:rsidRDefault="000800C5" w:rsidP="00564913">
      <w:pPr>
        <w:widowControl w:val="0"/>
        <w:autoSpaceDE w:val="0"/>
        <w:autoSpaceDN w:val="0"/>
        <w:adjustRightInd w:val="0"/>
        <w:spacing w:line="240" w:lineRule="exact"/>
        <w:jc w:val="center"/>
      </w:pPr>
    </w:p>
    <w:p w:rsidR="00771874" w:rsidRDefault="00771874" w:rsidP="00564913">
      <w:pPr>
        <w:widowControl w:val="0"/>
        <w:autoSpaceDE w:val="0"/>
        <w:autoSpaceDN w:val="0"/>
        <w:adjustRightInd w:val="0"/>
        <w:jc w:val="center"/>
      </w:pPr>
    </w:p>
    <w:p w:rsidR="00771874" w:rsidRDefault="00771874" w:rsidP="00564913">
      <w:pPr>
        <w:widowControl w:val="0"/>
        <w:autoSpaceDE w:val="0"/>
        <w:autoSpaceDN w:val="0"/>
        <w:adjustRightInd w:val="0"/>
        <w:jc w:val="center"/>
      </w:pPr>
    </w:p>
    <w:p w:rsidR="00771874" w:rsidRDefault="00771874" w:rsidP="00564913">
      <w:pPr>
        <w:widowControl w:val="0"/>
        <w:autoSpaceDE w:val="0"/>
        <w:autoSpaceDN w:val="0"/>
        <w:adjustRightInd w:val="0"/>
        <w:jc w:val="center"/>
      </w:pPr>
    </w:p>
    <w:p w:rsidR="00771874" w:rsidRDefault="00771874" w:rsidP="00564913">
      <w:pPr>
        <w:widowControl w:val="0"/>
        <w:autoSpaceDE w:val="0"/>
        <w:autoSpaceDN w:val="0"/>
        <w:adjustRightInd w:val="0"/>
        <w:jc w:val="center"/>
      </w:pPr>
    </w:p>
    <w:p w:rsidR="00771874" w:rsidRDefault="00771874" w:rsidP="00564913">
      <w:pPr>
        <w:widowControl w:val="0"/>
        <w:autoSpaceDE w:val="0"/>
        <w:autoSpaceDN w:val="0"/>
        <w:adjustRightInd w:val="0"/>
        <w:jc w:val="center"/>
      </w:pPr>
    </w:p>
    <w:p w:rsidR="00771874" w:rsidRDefault="00771874" w:rsidP="00564913">
      <w:pPr>
        <w:widowControl w:val="0"/>
        <w:autoSpaceDE w:val="0"/>
        <w:autoSpaceDN w:val="0"/>
        <w:adjustRightInd w:val="0"/>
        <w:jc w:val="center"/>
      </w:pPr>
    </w:p>
    <w:p w:rsidR="0087482E" w:rsidRDefault="0087482E" w:rsidP="00564913">
      <w:pPr>
        <w:widowControl w:val="0"/>
        <w:autoSpaceDE w:val="0"/>
        <w:autoSpaceDN w:val="0"/>
        <w:adjustRightInd w:val="0"/>
        <w:jc w:val="center"/>
      </w:pPr>
    </w:p>
    <w:p w:rsidR="0087482E" w:rsidRDefault="0087482E" w:rsidP="00564913">
      <w:pPr>
        <w:widowControl w:val="0"/>
        <w:autoSpaceDE w:val="0"/>
        <w:autoSpaceDN w:val="0"/>
        <w:adjustRightInd w:val="0"/>
        <w:jc w:val="center"/>
      </w:pPr>
    </w:p>
    <w:p w:rsidR="0087482E" w:rsidRDefault="0087482E" w:rsidP="00564913">
      <w:pPr>
        <w:widowControl w:val="0"/>
        <w:autoSpaceDE w:val="0"/>
        <w:autoSpaceDN w:val="0"/>
        <w:adjustRightInd w:val="0"/>
        <w:jc w:val="center"/>
      </w:pPr>
    </w:p>
    <w:p w:rsidR="0087482E" w:rsidRDefault="0087482E" w:rsidP="00564913">
      <w:pPr>
        <w:widowControl w:val="0"/>
        <w:autoSpaceDE w:val="0"/>
        <w:autoSpaceDN w:val="0"/>
        <w:adjustRightInd w:val="0"/>
        <w:jc w:val="center"/>
      </w:pPr>
    </w:p>
    <w:p w:rsidR="00771874" w:rsidRDefault="00771874" w:rsidP="00564913">
      <w:pPr>
        <w:widowControl w:val="0"/>
        <w:autoSpaceDE w:val="0"/>
        <w:autoSpaceDN w:val="0"/>
        <w:adjustRightInd w:val="0"/>
        <w:jc w:val="center"/>
      </w:pPr>
    </w:p>
    <w:p w:rsidR="00564913" w:rsidRPr="00B45EB2" w:rsidRDefault="00564913" w:rsidP="00564913">
      <w:pPr>
        <w:widowControl w:val="0"/>
        <w:autoSpaceDE w:val="0"/>
        <w:autoSpaceDN w:val="0"/>
        <w:adjustRightInd w:val="0"/>
        <w:jc w:val="center"/>
      </w:pPr>
      <w:proofErr w:type="spellStart"/>
      <w:r w:rsidRPr="00B45EB2">
        <w:t>г.</w:t>
      </w:r>
      <w:r w:rsidR="00771874">
        <w:t>Чита</w:t>
      </w:r>
      <w:proofErr w:type="spellEnd"/>
      <w:r w:rsidR="00771874">
        <w:t xml:space="preserve"> </w:t>
      </w:r>
    </w:p>
    <w:sdt>
      <w:sdtPr>
        <w:rPr>
          <w:sz w:val="20"/>
          <w:szCs w:val="20"/>
        </w:rPr>
        <w:id w:val="322710247"/>
        <w:docPartObj>
          <w:docPartGallery w:val="Table of Contents"/>
          <w:docPartUnique/>
        </w:docPartObj>
      </w:sdtPr>
      <w:sdtEndPr/>
      <w:sdtContent>
        <w:p w:rsidR="00564913" w:rsidRPr="00B45EB2" w:rsidRDefault="00564913" w:rsidP="00564913">
          <w:pPr>
            <w:keepNext/>
            <w:keepLines/>
            <w:spacing w:before="480"/>
            <w:rPr>
              <w:b/>
              <w:bCs/>
              <w:szCs w:val="24"/>
            </w:rPr>
          </w:pPr>
          <w:r w:rsidRPr="00B45EB2">
            <w:rPr>
              <w:b/>
              <w:bCs/>
              <w:szCs w:val="24"/>
            </w:rPr>
            <w:t>Оглавление</w:t>
          </w:r>
        </w:p>
        <w:p w:rsidR="00564913" w:rsidRPr="00B45EB2" w:rsidRDefault="00C0527B" w:rsidP="00235A50">
          <w:pPr>
            <w:tabs>
              <w:tab w:val="right" w:leader="dot" w:pos="9344"/>
            </w:tabs>
            <w:spacing w:after="100"/>
            <w:rPr>
              <w:rFonts w:eastAsiaTheme="minorEastAsia"/>
              <w:noProof/>
              <w:sz w:val="24"/>
              <w:szCs w:val="24"/>
            </w:rPr>
          </w:pPr>
          <w:r w:rsidRPr="00B45EB2">
            <w:rPr>
              <w:sz w:val="24"/>
              <w:szCs w:val="24"/>
            </w:rPr>
            <w:fldChar w:fldCharType="begin"/>
          </w:r>
          <w:r w:rsidR="00564913" w:rsidRPr="00B45EB2">
            <w:rPr>
              <w:sz w:val="24"/>
              <w:szCs w:val="24"/>
            </w:rPr>
            <w:instrText xml:space="preserve"> TOC \o "1-3" \h \z \u </w:instrText>
          </w:r>
          <w:r w:rsidRPr="00B45EB2">
            <w:rPr>
              <w:sz w:val="24"/>
              <w:szCs w:val="24"/>
            </w:rPr>
            <w:fldChar w:fldCharType="separate"/>
          </w:r>
          <w:hyperlink w:anchor="_Toc72160539" w:history="1">
            <w:r w:rsidR="00564913" w:rsidRPr="00B45EB2">
              <w:rPr>
                <w:b/>
                <w:bCs/>
                <w:noProof/>
                <w:sz w:val="24"/>
                <w:szCs w:val="24"/>
                <w:u w:val="single"/>
              </w:rPr>
              <w:t>1. Общие положения</w:t>
            </w:r>
            <w:r w:rsidR="00564913" w:rsidRPr="00B45EB2">
              <w:rPr>
                <w:noProof/>
                <w:webHidden/>
                <w:sz w:val="24"/>
                <w:szCs w:val="24"/>
              </w:rPr>
              <w:tab/>
            </w:r>
            <w:r w:rsidR="0008428D">
              <w:rPr>
                <w:noProof/>
                <w:webHidden/>
                <w:sz w:val="24"/>
                <w:szCs w:val="24"/>
              </w:rPr>
              <w:t>6</w:t>
            </w:r>
          </w:hyperlink>
        </w:p>
        <w:p w:rsidR="00564913" w:rsidRPr="00B45EB2" w:rsidRDefault="00E3331B" w:rsidP="00235A50">
          <w:pPr>
            <w:tabs>
              <w:tab w:val="right" w:leader="dot" w:pos="9344"/>
            </w:tabs>
            <w:spacing w:after="100"/>
            <w:rPr>
              <w:rFonts w:eastAsiaTheme="minorEastAsia"/>
              <w:noProof/>
              <w:sz w:val="24"/>
              <w:szCs w:val="24"/>
            </w:rPr>
          </w:pPr>
          <w:hyperlink w:anchor="_Toc72160540" w:history="1">
            <w:r w:rsidR="00564913" w:rsidRPr="00B45EB2">
              <w:rPr>
                <w:b/>
                <w:bCs/>
                <w:noProof/>
                <w:sz w:val="24"/>
                <w:szCs w:val="24"/>
                <w:u w:val="single"/>
              </w:rPr>
              <w:t>2. Правовая основа закупки товаров, работ, услуг</w:t>
            </w:r>
            <w:r w:rsidR="00564913" w:rsidRPr="00B45EB2">
              <w:rPr>
                <w:noProof/>
                <w:webHidden/>
                <w:sz w:val="24"/>
                <w:szCs w:val="24"/>
              </w:rPr>
              <w:tab/>
            </w:r>
            <w:r w:rsidR="0008428D">
              <w:rPr>
                <w:noProof/>
                <w:webHidden/>
                <w:sz w:val="24"/>
                <w:szCs w:val="24"/>
              </w:rPr>
              <w:t>9</w:t>
            </w:r>
          </w:hyperlink>
        </w:p>
        <w:p w:rsidR="00564913" w:rsidRPr="00B45EB2" w:rsidRDefault="00E3331B" w:rsidP="00235A50">
          <w:pPr>
            <w:tabs>
              <w:tab w:val="right" w:leader="dot" w:pos="9344"/>
            </w:tabs>
            <w:spacing w:after="100"/>
            <w:rPr>
              <w:rFonts w:eastAsiaTheme="minorEastAsia"/>
              <w:noProof/>
              <w:sz w:val="24"/>
              <w:szCs w:val="24"/>
            </w:rPr>
          </w:pPr>
          <w:hyperlink w:anchor="_Toc72160541" w:history="1">
            <w:r w:rsidR="00564913" w:rsidRPr="00B45EB2">
              <w:rPr>
                <w:b/>
                <w:bCs/>
                <w:noProof/>
                <w:sz w:val="24"/>
                <w:szCs w:val="24"/>
                <w:u w:val="single"/>
              </w:rPr>
              <w:t>3. Организация закупочной деятельности заказчика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_Toc72160541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9</w:t>
            </w:r>
            <w:r w:rsidR="00C0527B" w:rsidRPr="00B45EB2">
              <w:rPr>
                <w:noProof/>
                <w:webHidden/>
                <w:sz w:val="24"/>
                <w:szCs w:val="24"/>
              </w:rPr>
              <w:fldChar w:fldCharType="end"/>
            </w:r>
          </w:hyperlink>
        </w:p>
        <w:p w:rsidR="00564913" w:rsidRPr="00B45EB2" w:rsidRDefault="00E3331B" w:rsidP="00235A50">
          <w:pPr>
            <w:tabs>
              <w:tab w:val="right" w:leader="dot" w:pos="9344"/>
            </w:tabs>
            <w:spacing w:after="100"/>
            <w:rPr>
              <w:rFonts w:eastAsiaTheme="minorEastAsia"/>
              <w:noProof/>
              <w:sz w:val="24"/>
              <w:szCs w:val="24"/>
            </w:rPr>
          </w:pPr>
          <w:hyperlink w:anchor="_Toc72160542" w:history="1">
            <w:r w:rsidR="00564913" w:rsidRPr="00B45EB2">
              <w:rPr>
                <w:b/>
                <w:bCs/>
                <w:noProof/>
                <w:sz w:val="24"/>
                <w:szCs w:val="24"/>
                <w:u w:val="single"/>
              </w:rPr>
              <w:t>4. Информационное обеспечение закупок</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_Toc72160542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11</w:t>
            </w:r>
            <w:r w:rsidR="00C0527B" w:rsidRPr="00B45EB2">
              <w:rPr>
                <w:noProof/>
                <w:webHidden/>
                <w:sz w:val="24"/>
                <w:szCs w:val="24"/>
              </w:rPr>
              <w:fldChar w:fldCharType="end"/>
            </w:r>
          </w:hyperlink>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43" w:history="1">
            <w:r w:rsidR="00564913" w:rsidRPr="00B45EB2">
              <w:rPr>
                <w:b/>
                <w:bCs/>
                <w:noProof/>
                <w:sz w:val="24"/>
                <w:szCs w:val="24"/>
                <w:u w:val="single"/>
              </w:rPr>
              <w:t>4.1. Перечень сведений и документов, подлежащих (неподлежащих) размещению в единой информационной системе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_Toc72160543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11</w:t>
            </w:r>
            <w:r w:rsidR="00C0527B" w:rsidRPr="00B45EB2">
              <w:rPr>
                <w:noProof/>
                <w:webHidden/>
                <w:sz w:val="24"/>
                <w:szCs w:val="24"/>
              </w:rPr>
              <w:fldChar w:fldCharType="end"/>
            </w:r>
          </w:hyperlink>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44" w:history="1">
            <w:r w:rsidR="00564913" w:rsidRPr="00B45EB2">
              <w:rPr>
                <w:b/>
                <w:bCs/>
                <w:noProof/>
                <w:sz w:val="24"/>
                <w:szCs w:val="24"/>
                <w:u w:val="single"/>
              </w:rPr>
              <w:t>4.2. Извещение о закупке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_Toc72160544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13</w:t>
            </w:r>
            <w:r w:rsidR="00C0527B" w:rsidRPr="00B45EB2">
              <w:rPr>
                <w:noProof/>
                <w:webHidden/>
                <w:sz w:val="24"/>
                <w:szCs w:val="24"/>
              </w:rPr>
              <w:fldChar w:fldCharType="end"/>
            </w:r>
          </w:hyperlink>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45" w:history="1">
            <w:r w:rsidR="00564913" w:rsidRPr="00B45EB2">
              <w:rPr>
                <w:rFonts w:eastAsia="Calibri"/>
                <w:b/>
                <w:bCs/>
                <w:noProof/>
                <w:sz w:val="24"/>
                <w:szCs w:val="24"/>
                <w:u w:val="single"/>
              </w:rPr>
              <w:t>4.</w:t>
            </w:r>
            <w:r w:rsidR="00564913" w:rsidRPr="00B45EB2">
              <w:rPr>
                <w:rFonts w:eastAsia="Calibri"/>
                <w:b/>
                <w:noProof/>
                <w:sz w:val="24"/>
                <w:szCs w:val="24"/>
                <w:u w:val="single"/>
              </w:rPr>
              <w:t>3. Документация о закупке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_Toc72160545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14</w:t>
            </w:r>
            <w:r w:rsidR="00C0527B" w:rsidRPr="00B45EB2">
              <w:rPr>
                <w:noProof/>
                <w:webHidden/>
                <w:sz w:val="24"/>
                <w:szCs w:val="24"/>
              </w:rPr>
              <w:fldChar w:fldCharType="end"/>
            </w:r>
          </w:hyperlink>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46" w:history="1">
            <w:r w:rsidR="00564913" w:rsidRPr="00B45EB2">
              <w:rPr>
                <w:b/>
                <w:bCs/>
                <w:noProof/>
                <w:sz w:val="24"/>
                <w:szCs w:val="24"/>
                <w:u w:val="single"/>
              </w:rPr>
              <w:t>4.4. Внесение изменений в извещение и документацию о закупке</w:t>
            </w:r>
            <w:r w:rsidR="00564913" w:rsidRPr="00B45EB2">
              <w:rPr>
                <w:noProof/>
                <w:webHidden/>
                <w:sz w:val="24"/>
                <w:szCs w:val="24"/>
              </w:rPr>
              <w:tab/>
            </w:r>
          </w:hyperlink>
          <w:r w:rsidR="000A232D">
            <w:rPr>
              <w:noProof/>
              <w:sz w:val="24"/>
              <w:szCs w:val="24"/>
            </w:rPr>
            <w:t>19</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47" w:history="1">
            <w:r w:rsidR="00564913" w:rsidRPr="00B45EB2">
              <w:rPr>
                <w:b/>
                <w:bCs/>
                <w:noProof/>
                <w:sz w:val="24"/>
                <w:szCs w:val="24"/>
                <w:u w:val="single"/>
              </w:rPr>
              <w:t>4.5. Разъяснение положений документации о закупке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_Toc72160547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20</w:t>
            </w:r>
            <w:r w:rsidR="00C0527B" w:rsidRPr="00B45EB2">
              <w:rPr>
                <w:noProof/>
                <w:webHidden/>
                <w:sz w:val="24"/>
                <w:szCs w:val="24"/>
              </w:rPr>
              <w:fldChar w:fldCharType="end"/>
            </w:r>
          </w:hyperlink>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48" w:history="1">
            <w:r w:rsidR="00564913" w:rsidRPr="00B45EB2">
              <w:rPr>
                <w:b/>
                <w:bCs/>
                <w:noProof/>
                <w:sz w:val="24"/>
                <w:szCs w:val="24"/>
                <w:u w:val="single"/>
              </w:rPr>
              <w:t>4.6. Отмена закупки</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_Toc72160548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20</w:t>
            </w:r>
            <w:r w:rsidR="00C0527B" w:rsidRPr="00B45EB2">
              <w:rPr>
                <w:noProof/>
                <w:webHidden/>
                <w:sz w:val="24"/>
                <w:szCs w:val="24"/>
              </w:rPr>
              <w:fldChar w:fldCharType="end"/>
            </w:r>
          </w:hyperlink>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49" w:history="1">
            <w:r w:rsidR="00564913" w:rsidRPr="00B45EB2">
              <w:rPr>
                <w:b/>
                <w:bCs/>
                <w:noProof/>
                <w:sz w:val="24"/>
                <w:szCs w:val="24"/>
                <w:u w:val="single"/>
              </w:rPr>
              <w:t>4.7. Протоколы, составляемые в ходе осуществления конкурентной закупки, а также по итогам конкурентной закупки</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_Toc72160549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20</w:t>
            </w:r>
            <w:r w:rsidR="00C0527B" w:rsidRPr="00B45EB2">
              <w:rPr>
                <w:noProof/>
                <w:webHidden/>
                <w:sz w:val="24"/>
                <w:szCs w:val="24"/>
              </w:rPr>
              <w:fldChar w:fldCharType="end"/>
            </w:r>
          </w:hyperlink>
        </w:p>
        <w:p w:rsidR="00564913" w:rsidRPr="00B45EB2" w:rsidRDefault="00E3331B" w:rsidP="00235A50">
          <w:pPr>
            <w:tabs>
              <w:tab w:val="right" w:leader="dot" w:pos="9344"/>
            </w:tabs>
            <w:spacing w:after="100"/>
            <w:rPr>
              <w:rFonts w:eastAsiaTheme="minorEastAsia"/>
              <w:noProof/>
              <w:sz w:val="24"/>
              <w:szCs w:val="24"/>
            </w:rPr>
          </w:pPr>
          <w:hyperlink w:anchor="_Toc72160550" w:history="1">
            <w:r w:rsidR="00564913" w:rsidRPr="00B45EB2">
              <w:rPr>
                <w:b/>
                <w:bCs/>
                <w:noProof/>
                <w:sz w:val="24"/>
                <w:szCs w:val="24"/>
                <w:u w:val="single"/>
              </w:rPr>
              <w:t>5. Планирование закупок</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_Toc72160550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22</w:t>
            </w:r>
            <w:r w:rsidR="00C0527B" w:rsidRPr="00B45EB2">
              <w:rPr>
                <w:noProof/>
                <w:webHidden/>
                <w:sz w:val="24"/>
                <w:szCs w:val="24"/>
              </w:rPr>
              <w:fldChar w:fldCharType="end"/>
            </w:r>
          </w:hyperlink>
        </w:p>
        <w:p w:rsidR="00564913" w:rsidRPr="00B45EB2" w:rsidRDefault="00E3331B" w:rsidP="00235A50">
          <w:pPr>
            <w:tabs>
              <w:tab w:val="right" w:leader="dot" w:pos="9344"/>
            </w:tabs>
            <w:spacing w:after="100"/>
            <w:rPr>
              <w:rFonts w:eastAsiaTheme="minorEastAsia"/>
              <w:noProof/>
              <w:sz w:val="24"/>
              <w:szCs w:val="24"/>
            </w:rPr>
          </w:pPr>
          <w:hyperlink w:anchor="_Toc72160551" w:history="1">
            <w:r w:rsidR="00564913" w:rsidRPr="00B45EB2">
              <w:rPr>
                <w:b/>
                <w:bCs/>
                <w:noProof/>
                <w:sz w:val="24"/>
                <w:szCs w:val="24"/>
                <w:u w:val="single"/>
              </w:rPr>
              <w:t>6. Комиссия по осуществлению закупок</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_Toc72160551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23</w:t>
            </w:r>
            <w:r w:rsidR="00C0527B" w:rsidRPr="00B45EB2">
              <w:rPr>
                <w:noProof/>
                <w:webHidden/>
                <w:sz w:val="24"/>
                <w:szCs w:val="24"/>
              </w:rPr>
              <w:fldChar w:fldCharType="end"/>
            </w:r>
          </w:hyperlink>
        </w:p>
        <w:p w:rsidR="00564913" w:rsidRPr="00B45EB2" w:rsidRDefault="00E3331B" w:rsidP="00235A50">
          <w:pPr>
            <w:tabs>
              <w:tab w:val="right" w:leader="dot" w:pos="9344"/>
            </w:tabs>
            <w:spacing w:after="100"/>
            <w:rPr>
              <w:rFonts w:eastAsiaTheme="minorEastAsia"/>
              <w:noProof/>
              <w:sz w:val="24"/>
              <w:szCs w:val="24"/>
            </w:rPr>
          </w:pPr>
          <w:hyperlink w:anchor="_Toc72160552" w:history="1">
            <w:r w:rsidR="00564913" w:rsidRPr="00B45EB2">
              <w:rPr>
                <w:b/>
                <w:bCs/>
                <w:noProof/>
                <w:sz w:val="24"/>
                <w:szCs w:val="24"/>
                <w:u w:val="single"/>
              </w:rPr>
              <w:t>7. Порядок определения и обоснования начальной (максимальной) цены договора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_Toc72160552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25</w:t>
            </w:r>
            <w:r w:rsidR="00C0527B" w:rsidRPr="00B45EB2">
              <w:rPr>
                <w:noProof/>
                <w:webHidden/>
                <w:sz w:val="24"/>
                <w:szCs w:val="24"/>
              </w:rPr>
              <w:fldChar w:fldCharType="end"/>
            </w:r>
          </w:hyperlink>
        </w:p>
        <w:p w:rsidR="00564913" w:rsidRPr="00B45EB2" w:rsidRDefault="00E3331B" w:rsidP="00235A50">
          <w:pPr>
            <w:tabs>
              <w:tab w:val="right" w:leader="dot" w:pos="9344"/>
            </w:tabs>
            <w:spacing w:after="100"/>
            <w:rPr>
              <w:rFonts w:eastAsiaTheme="minorEastAsia"/>
              <w:noProof/>
              <w:sz w:val="24"/>
              <w:szCs w:val="24"/>
            </w:rPr>
          </w:pPr>
          <w:hyperlink w:anchor="_Toc72160553" w:history="1">
            <w:r w:rsidR="00564913" w:rsidRPr="00B45EB2">
              <w:rPr>
                <w:b/>
                <w:bCs/>
                <w:noProof/>
                <w:sz w:val="24"/>
                <w:szCs w:val="24"/>
                <w:u w:val="single"/>
              </w:rPr>
              <w:t>8. Требования к участникам закупки</w:t>
            </w:r>
            <w:r w:rsidR="00564913" w:rsidRPr="00B45EB2">
              <w:rPr>
                <w:noProof/>
                <w:webHidden/>
                <w:sz w:val="24"/>
                <w:szCs w:val="24"/>
              </w:rPr>
              <w:tab/>
            </w:r>
            <w:r w:rsidR="0008428D">
              <w:rPr>
                <w:noProof/>
                <w:webHidden/>
                <w:sz w:val="24"/>
                <w:szCs w:val="24"/>
              </w:rPr>
              <w:t>2</w:t>
            </w:r>
          </w:hyperlink>
          <w:r w:rsidR="000A232D">
            <w:rPr>
              <w:noProof/>
              <w:sz w:val="24"/>
              <w:szCs w:val="24"/>
            </w:rPr>
            <w:t>8</w:t>
          </w:r>
        </w:p>
        <w:p w:rsidR="00564913" w:rsidRPr="00B45EB2" w:rsidRDefault="00E3331B" w:rsidP="00235A50">
          <w:pPr>
            <w:tabs>
              <w:tab w:val="right" w:leader="dot" w:pos="9344"/>
            </w:tabs>
            <w:spacing w:after="100"/>
            <w:rPr>
              <w:rFonts w:eastAsiaTheme="minorEastAsia"/>
              <w:noProof/>
              <w:sz w:val="24"/>
              <w:szCs w:val="24"/>
            </w:rPr>
          </w:pPr>
          <w:hyperlink w:anchor="_Toc72160554" w:history="1">
            <w:r w:rsidR="00564913" w:rsidRPr="00B45EB2">
              <w:rPr>
                <w:b/>
                <w:bCs/>
                <w:noProof/>
                <w:sz w:val="24"/>
                <w:szCs w:val="24"/>
                <w:u w:val="single"/>
              </w:rPr>
              <w:t>9. Обеспечение заявки и исполнения договора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_Toc72160554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32</w:t>
            </w:r>
            <w:r w:rsidR="00C0527B" w:rsidRPr="00B45EB2">
              <w:rPr>
                <w:noProof/>
                <w:webHidden/>
                <w:sz w:val="24"/>
                <w:szCs w:val="24"/>
              </w:rPr>
              <w:fldChar w:fldCharType="end"/>
            </w:r>
          </w:hyperlink>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55" w:history="1">
            <w:r w:rsidR="00564913" w:rsidRPr="00B45EB2">
              <w:rPr>
                <w:b/>
                <w:bCs/>
                <w:noProof/>
                <w:sz w:val="24"/>
                <w:szCs w:val="24"/>
                <w:u w:val="single"/>
              </w:rPr>
              <w:t>9.1. Обеспечение заявки на участие в конкурентной закупке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_Toc72160555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3</w:t>
            </w:r>
            <w:r w:rsidR="00C0527B" w:rsidRPr="00B45EB2">
              <w:rPr>
                <w:noProof/>
                <w:webHidden/>
                <w:sz w:val="24"/>
                <w:szCs w:val="24"/>
              </w:rPr>
              <w:fldChar w:fldCharType="end"/>
            </w:r>
          </w:hyperlink>
          <w:r w:rsidR="000A232D">
            <w:rPr>
              <w:noProof/>
              <w:sz w:val="24"/>
              <w:szCs w:val="24"/>
            </w:rPr>
            <w:t>2</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56" w:history="1">
            <w:r w:rsidR="00564913" w:rsidRPr="00B45EB2">
              <w:rPr>
                <w:b/>
                <w:bCs/>
                <w:noProof/>
                <w:sz w:val="24"/>
                <w:szCs w:val="24"/>
                <w:u w:val="single"/>
              </w:rPr>
              <w:t>9.2. Обеспечение заявки на участие в конкурентной закупке в электронной форме, участниками которой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_Toc72160556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3</w:t>
            </w:r>
            <w:r w:rsidR="00C0527B" w:rsidRPr="00B45EB2">
              <w:rPr>
                <w:noProof/>
                <w:webHidden/>
                <w:sz w:val="24"/>
                <w:szCs w:val="24"/>
              </w:rPr>
              <w:fldChar w:fldCharType="end"/>
            </w:r>
          </w:hyperlink>
          <w:r w:rsidR="000A232D">
            <w:rPr>
              <w:noProof/>
              <w:sz w:val="24"/>
              <w:szCs w:val="24"/>
            </w:rPr>
            <w:t>3</w:t>
          </w:r>
        </w:p>
        <w:p w:rsidR="00564913" w:rsidRDefault="00E3331B" w:rsidP="00235A50">
          <w:pPr>
            <w:widowControl w:val="0"/>
            <w:tabs>
              <w:tab w:val="right" w:leader="dot" w:pos="9344"/>
            </w:tabs>
            <w:autoSpaceDE w:val="0"/>
            <w:autoSpaceDN w:val="0"/>
            <w:adjustRightInd w:val="0"/>
            <w:spacing w:after="100"/>
            <w:jc w:val="both"/>
            <w:rPr>
              <w:noProof/>
              <w:sz w:val="24"/>
              <w:szCs w:val="24"/>
            </w:rPr>
          </w:pPr>
          <w:hyperlink w:anchor="_Toc72160557" w:history="1">
            <w:r w:rsidR="00564913" w:rsidRPr="00B45EB2">
              <w:rPr>
                <w:b/>
                <w:noProof/>
                <w:sz w:val="24"/>
                <w:szCs w:val="24"/>
                <w:u w:val="single"/>
              </w:rPr>
              <w:t>9.3. Обеспечение исполнения договора и антидемпинговые меры осуществления закупок</w:t>
            </w:r>
            <w:r w:rsidR="00564913" w:rsidRPr="00B45EB2">
              <w:rPr>
                <w:noProof/>
                <w:webHidden/>
                <w:sz w:val="24"/>
                <w:szCs w:val="24"/>
              </w:rPr>
              <w:tab/>
            </w:r>
            <w:r w:rsidR="00B843D4">
              <w:rPr>
                <w:noProof/>
                <w:webHidden/>
                <w:sz w:val="24"/>
                <w:szCs w:val="24"/>
              </w:rPr>
              <w:t>3</w:t>
            </w:r>
          </w:hyperlink>
          <w:r w:rsidR="000A232D">
            <w:rPr>
              <w:noProof/>
              <w:sz w:val="24"/>
              <w:szCs w:val="24"/>
            </w:rPr>
            <w:t>6</w:t>
          </w:r>
        </w:p>
        <w:p w:rsidR="00B843D4"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57" w:history="1">
            <w:r w:rsidR="00B843D4" w:rsidRPr="00B45EB2">
              <w:rPr>
                <w:b/>
                <w:noProof/>
                <w:sz w:val="24"/>
                <w:szCs w:val="24"/>
                <w:u w:val="single"/>
              </w:rPr>
              <w:t>9.</w:t>
            </w:r>
            <w:r w:rsidR="00B843D4">
              <w:rPr>
                <w:b/>
                <w:noProof/>
                <w:sz w:val="24"/>
                <w:szCs w:val="24"/>
                <w:u w:val="single"/>
              </w:rPr>
              <w:t>4</w:t>
            </w:r>
            <w:r w:rsidR="00B843D4" w:rsidRPr="00B45EB2">
              <w:rPr>
                <w:b/>
                <w:noProof/>
                <w:sz w:val="24"/>
                <w:szCs w:val="24"/>
                <w:u w:val="single"/>
              </w:rPr>
              <w:t>. Обеспечение исполнения договора</w:t>
            </w:r>
            <w:r w:rsidR="00B843D4">
              <w:rPr>
                <w:b/>
                <w:noProof/>
                <w:sz w:val="24"/>
                <w:szCs w:val="24"/>
                <w:u w:val="single"/>
              </w:rPr>
              <w:t xml:space="preserve">, заключаемого по результатам конкурентной закупки с участием субъектов малого и среднего предпринимательства </w:t>
            </w:r>
            <w:r w:rsidR="00B843D4" w:rsidRPr="00B45EB2">
              <w:rPr>
                <w:noProof/>
                <w:webHidden/>
                <w:sz w:val="24"/>
                <w:szCs w:val="24"/>
              </w:rPr>
              <w:tab/>
            </w:r>
            <w:r w:rsidR="00B843D4">
              <w:rPr>
                <w:noProof/>
                <w:webHidden/>
                <w:sz w:val="24"/>
                <w:szCs w:val="24"/>
              </w:rPr>
              <w:t>3</w:t>
            </w:r>
          </w:hyperlink>
          <w:r w:rsidR="000A232D">
            <w:rPr>
              <w:noProof/>
              <w:sz w:val="24"/>
              <w:szCs w:val="24"/>
            </w:rPr>
            <w:t>7</w:t>
          </w:r>
        </w:p>
        <w:p w:rsidR="00564913" w:rsidRPr="00B45EB2" w:rsidRDefault="00E3331B" w:rsidP="00235A50">
          <w:pPr>
            <w:tabs>
              <w:tab w:val="right" w:leader="dot" w:pos="9344"/>
            </w:tabs>
            <w:spacing w:after="100"/>
            <w:rPr>
              <w:rFonts w:eastAsiaTheme="minorEastAsia"/>
              <w:noProof/>
              <w:sz w:val="24"/>
              <w:szCs w:val="24"/>
            </w:rPr>
          </w:pPr>
          <w:hyperlink w:anchor="_Toc72160558" w:history="1">
            <w:r w:rsidR="00564913" w:rsidRPr="00B45EB2">
              <w:rPr>
                <w:rFonts w:eastAsia="Calibri"/>
                <w:b/>
                <w:noProof/>
                <w:sz w:val="24"/>
                <w:szCs w:val="24"/>
                <w:u w:val="single"/>
              </w:rPr>
              <w:t>10. </w:t>
            </w:r>
            <w:r w:rsidR="00564913" w:rsidRPr="00B45EB2">
              <w:rPr>
                <w:rFonts w:eastAsia="Calibri"/>
                <w:b/>
                <w:bCs/>
                <w:noProof/>
                <w:sz w:val="24"/>
                <w:szCs w:val="24"/>
                <w:u w:val="single"/>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_Toc72160558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38</w:t>
            </w:r>
            <w:r w:rsidR="00C0527B" w:rsidRPr="00B45EB2">
              <w:rPr>
                <w:noProof/>
                <w:webHidden/>
                <w:sz w:val="24"/>
                <w:szCs w:val="24"/>
              </w:rPr>
              <w:fldChar w:fldCharType="end"/>
            </w:r>
          </w:hyperlink>
        </w:p>
        <w:p w:rsidR="00564913" w:rsidRPr="00B45EB2" w:rsidRDefault="00E3331B" w:rsidP="00235A50">
          <w:pPr>
            <w:tabs>
              <w:tab w:val="right" w:leader="dot" w:pos="9344"/>
            </w:tabs>
            <w:spacing w:after="100"/>
            <w:rPr>
              <w:rFonts w:eastAsiaTheme="minorEastAsia"/>
              <w:noProof/>
              <w:sz w:val="24"/>
              <w:szCs w:val="24"/>
            </w:rPr>
          </w:pPr>
          <w:hyperlink w:anchor="_Toc72160559" w:history="1">
            <w:r w:rsidR="00564913" w:rsidRPr="00B45EB2">
              <w:rPr>
                <w:b/>
                <w:bCs/>
                <w:noProof/>
                <w:sz w:val="24"/>
                <w:szCs w:val="24"/>
                <w:u w:val="single"/>
              </w:rPr>
              <w:t>11. Способы закупки и условия их применения</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_Toc72160559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4</w:t>
            </w:r>
            <w:r w:rsidR="00C0527B" w:rsidRPr="00B45EB2">
              <w:rPr>
                <w:noProof/>
                <w:webHidden/>
                <w:sz w:val="24"/>
                <w:szCs w:val="24"/>
              </w:rPr>
              <w:fldChar w:fldCharType="end"/>
            </w:r>
          </w:hyperlink>
          <w:r w:rsidR="000A232D">
            <w:rPr>
              <w:noProof/>
              <w:sz w:val="24"/>
              <w:szCs w:val="24"/>
            </w:rPr>
            <w:t>0</w:t>
          </w:r>
        </w:p>
        <w:p w:rsidR="00564913" w:rsidRPr="00B45EB2" w:rsidRDefault="00E3331B" w:rsidP="00235A50">
          <w:pPr>
            <w:tabs>
              <w:tab w:val="right" w:leader="dot" w:pos="9344"/>
            </w:tabs>
            <w:spacing w:after="100"/>
            <w:rPr>
              <w:rFonts w:eastAsiaTheme="minorEastAsia"/>
              <w:noProof/>
              <w:sz w:val="24"/>
              <w:szCs w:val="24"/>
            </w:rPr>
          </w:pPr>
          <w:hyperlink w:anchor="_Toc72160560" w:history="1">
            <w:r w:rsidR="00564913" w:rsidRPr="00B45EB2">
              <w:rPr>
                <w:b/>
                <w:bCs/>
                <w:noProof/>
                <w:sz w:val="24"/>
                <w:szCs w:val="24"/>
                <w:u w:val="single"/>
              </w:rPr>
              <w:t>12.  Конкурс в электронной форме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_Toc72160560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41</w:t>
            </w:r>
            <w:r w:rsidR="00C0527B" w:rsidRPr="00B45EB2">
              <w:rPr>
                <w:noProof/>
                <w:webHidden/>
                <w:sz w:val="24"/>
                <w:szCs w:val="24"/>
              </w:rPr>
              <w:fldChar w:fldCharType="end"/>
            </w:r>
          </w:hyperlink>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61" w:history="1">
            <w:r w:rsidR="00564913" w:rsidRPr="00B45EB2">
              <w:rPr>
                <w:b/>
                <w:bCs/>
                <w:noProof/>
                <w:sz w:val="24"/>
                <w:szCs w:val="24"/>
                <w:u w:val="single"/>
              </w:rPr>
              <w:t>12.1. Проведение конкурса в электронной форме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_Toc72160561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4</w:t>
            </w:r>
            <w:r w:rsidR="00C0527B" w:rsidRPr="00B45EB2">
              <w:rPr>
                <w:noProof/>
                <w:webHidden/>
                <w:sz w:val="24"/>
                <w:szCs w:val="24"/>
              </w:rPr>
              <w:fldChar w:fldCharType="end"/>
            </w:r>
          </w:hyperlink>
          <w:r w:rsidR="000A232D">
            <w:rPr>
              <w:noProof/>
              <w:sz w:val="24"/>
              <w:szCs w:val="24"/>
            </w:rPr>
            <w:t>1</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62" w:history="1">
            <w:r w:rsidR="00564913" w:rsidRPr="00B45EB2">
              <w:rPr>
                <w:b/>
                <w:bCs/>
                <w:noProof/>
                <w:sz w:val="24"/>
                <w:szCs w:val="24"/>
                <w:u w:val="single"/>
              </w:rPr>
              <w:t>12.2. Извещение о проведении конкурса в электронной форме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_Toc72160562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41</w:t>
            </w:r>
            <w:r w:rsidR="00C0527B" w:rsidRPr="00B45EB2">
              <w:rPr>
                <w:noProof/>
                <w:webHidden/>
                <w:sz w:val="24"/>
                <w:szCs w:val="24"/>
              </w:rPr>
              <w:fldChar w:fldCharType="end"/>
            </w:r>
          </w:hyperlink>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63" w:history="1">
            <w:r w:rsidR="00564913" w:rsidRPr="00B45EB2">
              <w:rPr>
                <w:b/>
                <w:bCs/>
                <w:noProof/>
                <w:sz w:val="24"/>
                <w:szCs w:val="24"/>
                <w:u w:val="single"/>
              </w:rPr>
              <w:t>12.3. Конкурсная документация</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_Toc72160563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41</w:t>
            </w:r>
            <w:r w:rsidR="00C0527B" w:rsidRPr="00B45EB2">
              <w:rPr>
                <w:noProof/>
                <w:webHidden/>
                <w:sz w:val="24"/>
                <w:szCs w:val="24"/>
              </w:rPr>
              <w:fldChar w:fldCharType="end"/>
            </w:r>
          </w:hyperlink>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64" w:history="1">
            <w:r w:rsidR="00564913" w:rsidRPr="00B45EB2">
              <w:rPr>
                <w:b/>
                <w:bCs/>
                <w:noProof/>
                <w:sz w:val="24"/>
                <w:szCs w:val="24"/>
                <w:u w:val="single"/>
              </w:rPr>
              <w:t>12.4. Порядок предоставления конкурсной документации</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_Toc72160564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4</w:t>
            </w:r>
            <w:r w:rsidR="00C0527B" w:rsidRPr="00B45EB2">
              <w:rPr>
                <w:noProof/>
                <w:webHidden/>
                <w:sz w:val="24"/>
                <w:szCs w:val="24"/>
              </w:rPr>
              <w:fldChar w:fldCharType="end"/>
            </w:r>
          </w:hyperlink>
          <w:r w:rsidR="001677FE">
            <w:rPr>
              <w:noProof/>
              <w:sz w:val="24"/>
              <w:szCs w:val="24"/>
            </w:rPr>
            <w:t>1</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65" w:history="1">
            <w:r w:rsidR="00564913" w:rsidRPr="00B45EB2">
              <w:rPr>
                <w:b/>
                <w:bCs/>
                <w:noProof/>
                <w:sz w:val="24"/>
                <w:szCs w:val="24"/>
                <w:u w:val="single"/>
              </w:rPr>
              <w:t>12.5. Порядок подачи заявок на участие в конкурсе в электронной форме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_Toc72160565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4</w:t>
            </w:r>
            <w:r w:rsidR="00C0527B" w:rsidRPr="00B45EB2">
              <w:rPr>
                <w:noProof/>
                <w:webHidden/>
                <w:sz w:val="24"/>
                <w:szCs w:val="24"/>
              </w:rPr>
              <w:fldChar w:fldCharType="end"/>
            </w:r>
          </w:hyperlink>
          <w:r w:rsidR="001677FE">
            <w:rPr>
              <w:noProof/>
              <w:sz w:val="24"/>
              <w:szCs w:val="24"/>
            </w:rPr>
            <w:t>1</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66" w:history="1">
            <w:r w:rsidR="00564913" w:rsidRPr="00B45EB2">
              <w:rPr>
                <w:b/>
                <w:bCs/>
                <w:noProof/>
                <w:sz w:val="24"/>
                <w:szCs w:val="24"/>
                <w:u w:val="single"/>
              </w:rPr>
              <w:t>12.6. Порядок рассмотрения первых частей заявок на участие в конкурсе в электронной форме</w:t>
            </w:r>
            <w:r w:rsidR="00564913" w:rsidRPr="00B45EB2">
              <w:rPr>
                <w:noProof/>
                <w:webHidden/>
                <w:sz w:val="24"/>
                <w:szCs w:val="24"/>
              </w:rPr>
              <w:tab/>
            </w:r>
            <w:r w:rsidR="00E07D03">
              <w:rPr>
                <w:noProof/>
                <w:webHidden/>
                <w:sz w:val="24"/>
                <w:szCs w:val="24"/>
              </w:rPr>
              <w:t>4</w:t>
            </w:r>
          </w:hyperlink>
          <w:r w:rsidR="001677FE">
            <w:rPr>
              <w:noProof/>
              <w:sz w:val="24"/>
              <w:szCs w:val="24"/>
            </w:rPr>
            <w:t>4</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67" w:history="1">
            <w:r w:rsidR="00564913" w:rsidRPr="00B45EB2">
              <w:rPr>
                <w:rFonts w:eastAsia="Calibri"/>
                <w:b/>
                <w:bCs/>
                <w:noProof/>
                <w:sz w:val="24"/>
                <w:szCs w:val="24"/>
                <w:u w:val="single"/>
              </w:rPr>
              <w:t>12.7. Порядок рассмотрения и оценки вторых частей заявок на участие  в конкурсе в электронной форме</w:t>
            </w:r>
            <w:r w:rsidR="00564913" w:rsidRPr="00B45EB2">
              <w:rPr>
                <w:noProof/>
                <w:webHidden/>
                <w:sz w:val="24"/>
                <w:szCs w:val="24"/>
              </w:rPr>
              <w:tab/>
            </w:r>
            <w:r w:rsidR="00E07D03">
              <w:rPr>
                <w:noProof/>
                <w:webHidden/>
                <w:sz w:val="24"/>
                <w:szCs w:val="24"/>
              </w:rPr>
              <w:t>4</w:t>
            </w:r>
          </w:hyperlink>
          <w:r w:rsidR="001677FE">
            <w:rPr>
              <w:noProof/>
              <w:sz w:val="24"/>
              <w:szCs w:val="24"/>
            </w:rPr>
            <w:t>5</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68" w:history="1">
            <w:r w:rsidR="00564913" w:rsidRPr="00B45EB2">
              <w:rPr>
                <w:b/>
                <w:bCs/>
                <w:noProof/>
                <w:sz w:val="24"/>
                <w:szCs w:val="24"/>
                <w:u w:val="single"/>
              </w:rPr>
              <w:t>12.8. Последствия признания конкурса в электронной форме несостоявшимся</w:t>
            </w:r>
            <w:r w:rsidR="00564913" w:rsidRPr="00B45EB2">
              <w:rPr>
                <w:noProof/>
                <w:webHidden/>
                <w:sz w:val="24"/>
                <w:szCs w:val="24"/>
              </w:rPr>
              <w:tab/>
            </w:r>
            <w:r w:rsidR="00E07D03">
              <w:rPr>
                <w:noProof/>
                <w:webHidden/>
                <w:sz w:val="24"/>
                <w:szCs w:val="24"/>
              </w:rPr>
              <w:t>4</w:t>
            </w:r>
          </w:hyperlink>
          <w:r w:rsidR="000A232D">
            <w:rPr>
              <w:noProof/>
              <w:sz w:val="24"/>
              <w:szCs w:val="24"/>
            </w:rPr>
            <w:t>8</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69" w:history="1">
            <w:r w:rsidR="00564913" w:rsidRPr="00B45EB2">
              <w:rPr>
                <w:b/>
                <w:bCs/>
                <w:noProof/>
                <w:sz w:val="24"/>
                <w:szCs w:val="24"/>
                <w:u w:val="single"/>
              </w:rPr>
              <w:t>12.9. Проведение конкурса в электронной форме</w:t>
            </w:r>
            <w:r w:rsidR="00564913" w:rsidRPr="00B45EB2">
              <w:rPr>
                <w:b/>
                <w:noProof/>
                <w:sz w:val="24"/>
                <w:szCs w:val="24"/>
                <w:u w:val="single"/>
              </w:rPr>
              <w:t xml:space="preserve">, участниками которогомогут быть </w:t>
            </w:r>
            <w:r w:rsidR="00564913" w:rsidRPr="00B45EB2">
              <w:rPr>
                <w:b/>
                <w:noProof/>
                <w:sz w:val="24"/>
                <w:szCs w:val="24"/>
                <w:u w:val="single"/>
              </w:rPr>
              <w:lastRenderedPageBreak/>
              <w:t>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_Toc72160569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4</w:t>
            </w:r>
            <w:r w:rsidR="00C0527B" w:rsidRPr="00B45EB2">
              <w:rPr>
                <w:noProof/>
                <w:webHidden/>
                <w:sz w:val="24"/>
                <w:szCs w:val="24"/>
              </w:rPr>
              <w:fldChar w:fldCharType="end"/>
            </w:r>
          </w:hyperlink>
          <w:r w:rsidR="000A232D">
            <w:rPr>
              <w:noProof/>
              <w:sz w:val="24"/>
              <w:szCs w:val="24"/>
            </w:rPr>
            <w:t>8</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70" w:history="1">
            <w:r w:rsidR="00564913" w:rsidRPr="00B45EB2">
              <w:rPr>
                <w:b/>
                <w:bCs/>
                <w:noProof/>
                <w:sz w:val="24"/>
                <w:szCs w:val="24"/>
                <w:u w:val="single"/>
              </w:rPr>
              <w:t>12.10. Извещение о проведении конкурса в электроннойформе, участникам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_Toc72160570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5</w:t>
            </w:r>
            <w:r w:rsidR="00C0527B" w:rsidRPr="00B45EB2">
              <w:rPr>
                <w:noProof/>
                <w:webHidden/>
                <w:sz w:val="24"/>
                <w:szCs w:val="24"/>
              </w:rPr>
              <w:fldChar w:fldCharType="end"/>
            </w:r>
          </w:hyperlink>
          <w:r w:rsidR="000A232D">
            <w:rPr>
              <w:noProof/>
              <w:sz w:val="24"/>
              <w:szCs w:val="24"/>
            </w:rPr>
            <w:t>1</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71" w:history="1">
            <w:r w:rsidR="00564913" w:rsidRPr="00B45EB2">
              <w:rPr>
                <w:b/>
                <w:bCs/>
                <w:noProof/>
                <w:sz w:val="24"/>
                <w:szCs w:val="24"/>
                <w:u w:val="single"/>
              </w:rPr>
              <w:t>12.11. Конкурсная документация конкурса в электроннойформе, участниками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_Toc72160571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52</w:t>
            </w:r>
            <w:r w:rsidR="00C0527B" w:rsidRPr="00B45EB2">
              <w:rPr>
                <w:noProof/>
                <w:webHidden/>
                <w:sz w:val="24"/>
                <w:szCs w:val="24"/>
              </w:rPr>
              <w:fldChar w:fldCharType="end"/>
            </w:r>
          </w:hyperlink>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72" w:history="1">
            <w:r w:rsidR="00564913" w:rsidRPr="00B45EB2">
              <w:rPr>
                <w:b/>
                <w:bCs/>
                <w:noProof/>
                <w:sz w:val="24"/>
                <w:szCs w:val="24"/>
                <w:u w:val="single"/>
              </w:rPr>
              <w:t>12.12. Критерии оценки и сопоставления заявок на участиев конкурсе в электронной форме, участниками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_Toc72160572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5</w:t>
            </w:r>
            <w:r w:rsidR="00C0527B" w:rsidRPr="00B45EB2">
              <w:rPr>
                <w:noProof/>
                <w:webHidden/>
                <w:sz w:val="24"/>
                <w:szCs w:val="24"/>
              </w:rPr>
              <w:fldChar w:fldCharType="end"/>
            </w:r>
          </w:hyperlink>
          <w:r w:rsidR="001677FE">
            <w:rPr>
              <w:noProof/>
              <w:sz w:val="24"/>
              <w:szCs w:val="24"/>
            </w:rPr>
            <w:t>2</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73" w:history="1">
            <w:r w:rsidR="00564913" w:rsidRPr="00B45EB2">
              <w:rPr>
                <w:b/>
                <w:bCs/>
                <w:noProof/>
                <w:sz w:val="24"/>
                <w:szCs w:val="24"/>
                <w:u w:val="single"/>
              </w:rPr>
              <w:t>12.13. Порядок подачи заявок на участие в конкурсе  в электронной форме, участниками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_Toc72160573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5</w:t>
            </w:r>
            <w:r w:rsidR="00C0527B" w:rsidRPr="00B45EB2">
              <w:rPr>
                <w:noProof/>
                <w:webHidden/>
                <w:sz w:val="24"/>
                <w:szCs w:val="24"/>
              </w:rPr>
              <w:fldChar w:fldCharType="end"/>
            </w:r>
          </w:hyperlink>
          <w:r w:rsidR="001677FE">
            <w:rPr>
              <w:noProof/>
              <w:sz w:val="24"/>
              <w:szCs w:val="24"/>
            </w:rPr>
            <w:t>2</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74" w:history="1">
            <w:r w:rsidR="00564913" w:rsidRPr="00B45EB2">
              <w:rPr>
                <w:b/>
                <w:bCs/>
                <w:noProof/>
                <w:sz w:val="24"/>
                <w:szCs w:val="24"/>
                <w:u w:val="single"/>
              </w:rPr>
              <w:t>12.14. Порядок рассмотрения первых частей заявок на участие  в конкурсе в электронной форме</w:t>
            </w:r>
            <w:r w:rsidR="00564913" w:rsidRPr="00B45EB2">
              <w:rPr>
                <w:b/>
                <w:noProof/>
                <w:sz w:val="24"/>
                <w:szCs w:val="24"/>
                <w:u w:val="single"/>
              </w:rPr>
              <w:t xml:space="preserve">, </w:t>
            </w:r>
            <w:r w:rsidR="00564913" w:rsidRPr="00B45EB2">
              <w:rPr>
                <w:b/>
                <w:bCs/>
                <w:noProof/>
                <w:sz w:val="24"/>
                <w:szCs w:val="24"/>
                <w:u w:val="single"/>
              </w:rPr>
              <w:t>участниками которого могут быть только субъекты малого и среднего предпринимательства</w:t>
            </w:r>
            <w:r w:rsidR="00564913" w:rsidRPr="00B45EB2">
              <w:rPr>
                <w:noProof/>
                <w:webHidden/>
                <w:sz w:val="24"/>
                <w:szCs w:val="24"/>
              </w:rPr>
              <w:tab/>
            </w:r>
            <w:r w:rsidR="00E07D03">
              <w:rPr>
                <w:noProof/>
                <w:webHidden/>
                <w:sz w:val="24"/>
                <w:szCs w:val="24"/>
              </w:rPr>
              <w:t>5</w:t>
            </w:r>
          </w:hyperlink>
          <w:r w:rsidR="001677FE">
            <w:rPr>
              <w:noProof/>
              <w:sz w:val="24"/>
              <w:szCs w:val="24"/>
            </w:rPr>
            <w:t>6</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75" w:history="1">
            <w:r w:rsidR="00564913" w:rsidRPr="00B45EB2">
              <w:rPr>
                <w:b/>
                <w:bCs/>
                <w:noProof/>
                <w:sz w:val="24"/>
                <w:szCs w:val="24"/>
                <w:u w:val="single"/>
              </w:rPr>
              <w:t>12.15. Порядок рассмотрения вторых частей заявок на участие  в конкурсе в электронной форме, участниками которого могут быть только субъекты малого и среднего предпринимательства</w:t>
            </w:r>
            <w:r w:rsidR="00564913" w:rsidRPr="00B45EB2">
              <w:rPr>
                <w:noProof/>
                <w:webHidden/>
                <w:sz w:val="24"/>
                <w:szCs w:val="24"/>
              </w:rPr>
              <w:tab/>
            </w:r>
            <w:r w:rsidR="00E07D03">
              <w:rPr>
                <w:noProof/>
                <w:webHidden/>
                <w:sz w:val="24"/>
                <w:szCs w:val="24"/>
              </w:rPr>
              <w:t>5</w:t>
            </w:r>
          </w:hyperlink>
          <w:r w:rsidR="000A232D">
            <w:rPr>
              <w:noProof/>
              <w:sz w:val="24"/>
              <w:szCs w:val="24"/>
            </w:rPr>
            <w:t>8</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76" w:history="1">
            <w:r w:rsidR="00564913" w:rsidRPr="00B45EB2">
              <w:rPr>
                <w:b/>
                <w:bCs/>
                <w:noProof/>
                <w:sz w:val="24"/>
                <w:szCs w:val="24"/>
                <w:u w:val="single"/>
              </w:rPr>
              <w:t>12.16. Подведение итогов в конкурсе в электронной форме</w:t>
            </w:r>
            <w:r w:rsidR="00564913" w:rsidRPr="00B45EB2">
              <w:rPr>
                <w:b/>
                <w:noProof/>
                <w:sz w:val="24"/>
                <w:szCs w:val="24"/>
                <w:u w:val="single"/>
              </w:rPr>
              <w:t xml:space="preserve">, </w:t>
            </w:r>
            <w:r w:rsidR="00564913" w:rsidRPr="00B45EB2">
              <w:rPr>
                <w:b/>
                <w:bCs/>
                <w:noProof/>
                <w:sz w:val="24"/>
                <w:szCs w:val="24"/>
                <w:u w:val="single"/>
              </w:rPr>
              <w:t>участниками которого могут быть только субъекты малого и среднего предпринимательства</w:t>
            </w:r>
            <w:r w:rsidR="00564913" w:rsidRPr="00B45EB2">
              <w:rPr>
                <w:noProof/>
                <w:webHidden/>
                <w:sz w:val="24"/>
                <w:szCs w:val="24"/>
              </w:rPr>
              <w:tab/>
            </w:r>
          </w:hyperlink>
          <w:r w:rsidR="001677FE">
            <w:rPr>
              <w:noProof/>
              <w:sz w:val="24"/>
              <w:szCs w:val="24"/>
            </w:rPr>
            <w:t>59</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77" w:history="1">
            <w:r w:rsidR="00564913" w:rsidRPr="00B45EB2">
              <w:rPr>
                <w:b/>
                <w:bCs/>
                <w:noProof/>
                <w:sz w:val="24"/>
                <w:szCs w:val="24"/>
                <w:u w:val="single"/>
              </w:rPr>
              <w:t>12.17. Заключение договора по итогам конкурса в электронной форме</w:t>
            </w:r>
            <w:r w:rsidR="00564913" w:rsidRPr="00B45EB2">
              <w:rPr>
                <w:b/>
                <w:noProof/>
                <w:sz w:val="24"/>
                <w:szCs w:val="24"/>
                <w:u w:val="single"/>
              </w:rPr>
              <w:t xml:space="preserve">, </w:t>
            </w:r>
            <w:r w:rsidR="00564913" w:rsidRPr="00B45EB2">
              <w:rPr>
                <w:b/>
                <w:bCs/>
                <w:noProof/>
                <w:sz w:val="24"/>
                <w:szCs w:val="24"/>
                <w:u w:val="single"/>
              </w:rPr>
              <w:t>участниками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_Toc72160577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6</w:t>
            </w:r>
            <w:r w:rsidR="00C0527B" w:rsidRPr="00B45EB2">
              <w:rPr>
                <w:noProof/>
                <w:webHidden/>
                <w:sz w:val="24"/>
                <w:szCs w:val="24"/>
              </w:rPr>
              <w:fldChar w:fldCharType="end"/>
            </w:r>
          </w:hyperlink>
          <w:r w:rsidR="000A232D">
            <w:rPr>
              <w:noProof/>
              <w:sz w:val="24"/>
              <w:szCs w:val="24"/>
            </w:rPr>
            <w:t>1</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78" w:history="1">
            <w:r w:rsidR="00564913" w:rsidRPr="00B45EB2">
              <w:rPr>
                <w:b/>
                <w:bCs/>
                <w:noProof/>
                <w:sz w:val="24"/>
                <w:szCs w:val="24"/>
                <w:u w:val="single"/>
              </w:rPr>
              <w:t>12.18. Последствия признания  конкурса в электронной форме</w:t>
            </w:r>
            <w:r w:rsidR="00564913" w:rsidRPr="00B45EB2">
              <w:rPr>
                <w:b/>
                <w:noProof/>
                <w:sz w:val="24"/>
                <w:szCs w:val="24"/>
                <w:u w:val="single"/>
              </w:rPr>
              <w:t xml:space="preserve">, </w:t>
            </w:r>
            <w:r w:rsidR="00564913" w:rsidRPr="00B45EB2">
              <w:rPr>
                <w:b/>
                <w:bCs/>
                <w:noProof/>
                <w:sz w:val="24"/>
                <w:szCs w:val="24"/>
                <w:u w:val="single"/>
              </w:rPr>
              <w:t>участниками которого могут быть только субъекты малого и среднего предпринимательства несостоявшимся</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_Toc72160578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6</w:t>
            </w:r>
            <w:r w:rsidR="00C0527B" w:rsidRPr="00B45EB2">
              <w:rPr>
                <w:noProof/>
                <w:webHidden/>
                <w:sz w:val="24"/>
                <w:szCs w:val="24"/>
              </w:rPr>
              <w:fldChar w:fldCharType="end"/>
            </w:r>
          </w:hyperlink>
          <w:r w:rsidR="000A232D">
            <w:rPr>
              <w:noProof/>
              <w:sz w:val="24"/>
              <w:szCs w:val="24"/>
            </w:rPr>
            <w:t>1</w:t>
          </w:r>
        </w:p>
        <w:p w:rsidR="00564913" w:rsidRPr="00B45EB2" w:rsidRDefault="00E3331B" w:rsidP="00235A50">
          <w:pPr>
            <w:tabs>
              <w:tab w:val="right" w:leader="dot" w:pos="9344"/>
            </w:tabs>
            <w:spacing w:after="100"/>
            <w:rPr>
              <w:rFonts w:eastAsiaTheme="minorEastAsia"/>
              <w:noProof/>
              <w:sz w:val="24"/>
              <w:szCs w:val="24"/>
            </w:rPr>
          </w:pPr>
          <w:hyperlink w:anchor="_Toc72160579" w:history="1">
            <w:r w:rsidR="00564913" w:rsidRPr="00B45EB2">
              <w:rPr>
                <w:b/>
                <w:bCs/>
                <w:noProof/>
                <w:sz w:val="24"/>
                <w:szCs w:val="24"/>
                <w:u w:val="single"/>
              </w:rPr>
              <w:t>13. Аукцион в электронной форме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_Toc72160579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6</w:t>
            </w:r>
            <w:r w:rsidR="00C0527B" w:rsidRPr="00B45EB2">
              <w:rPr>
                <w:noProof/>
                <w:webHidden/>
                <w:sz w:val="24"/>
                <w:szCs w:val="24"/>
              </w:rPr>
              <w:fldChar w:fldCharType="end"/>
            </w:r>
          </w:hyperlink>
          <w:r w:rsidR="001677FE">
            <w:rPr>
              <w:noProof/>
              <w:sz w:val="24"/>
              <w:szCs w:val="24"/>
            </w:rPr>
            <w:t>1</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80" w:history="1">
            <w:r w:rsidR="00564913" w:rsidRPr="00B45EB2">
              <w:rPr>
                <w:b/>
                <w:bCs/>
                <w:noProof/>
                <w:sz w:val="24"/>
                <w:szCs w:val="24"/>
                <w:u w:val="single"/>
              </w:rPr>
              <w:t>13.1. Проведение аукциона в электронной форме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_Toc72160580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6</w:t>
            </w:r>
            <w:r w:rsidR="00C0527B" w:rsidRPr="00B45EB2">
              <w:rPr>
                <w:noProof/>
                <w:webHidden/>
                <w:sz w:val="24"/>
                <w:szCs w:val="24"/>
              </w:rPr>
              <w:fldChar w:fldCharType="end"/>
            </w:r>
          </w:hyperlink>
          <w:r w:rsidR="001677FE">
            <w:rPr>
              <w:noProof/>
              <w:sz w:val="24"/>
              <w:szCs w:val="24"/>
            </w:rPr>
            <w:t>1</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81" w:history="1">
            <w:r w:rsidR="00564913" w:rsidRPr="00B45EB2">
              <w:rPr>
                <w:rFonts w:eastAsia="Calibri"/>
                <w:b/>
                <w:bCs/>
                <w:noProof/>
                <w:sz w:val="24"/>
                <w:szCs w:val="24"/>
                <w:u w:val="single"/>
              </w:rPr>
              <w:t>13.2. Извещение о проведении аукциона в электронной форме</w:t>
            </w:r>
            <w:r w:rsidR="00564913" w:rsidRPr="00B45EB2">
              <w:rPr>
                <w:noProof/>
                <w:webHidden/>
                <w:sz w:val="24"/>
                <w:szCs w:val="24"/>
              </w:rPr>
              <w:tab/>
            </w:r>
            <w:r w:rsidR="00E07D03">
              <w:rPr>
                <w:noProof/>
                <w:webHidden/>
                <w:sz w:val="24"/>
                <w:szCs w:val="24"/>
              </w:rPr>
              <w:t>6</w:t>
            </w:r>
          </w:hyperlink>
          <w:r w:rsidR="001677FE">
            <w:rPr>
              <w:noProof/>
              <w:sz w:val="24"/>
              <w:szCs w:val="24"/>
            </w:rPr>
            <w:t>1</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82" w:history="1">
            <w:r w:rsidR="00564913" w:rsidRPr="00B45EB2">
              <w:rPr>
                <w:rFonts w:eastAsia="Calibri"/>
                <w:b/>
                <w:bCs/>
                <w:noProof/>
                <w:sz w:val="24"/>
                <w:szCs w:val="24"/>
                <w:u w:val="single"/>
              </w:rPr>
              <w:t>13.3. Документация об аукционе в электронной форме</w:t>
            </w:r>
            <w:r w:rsidR="00564913" w:rsidRPr="00B45EB2">
              <w:rPr>
                <w:noProof/>
                <w:webHidden/>
                <w:sz w:val="24"/>
                <w:szCs w:val="24"/>
              </w:rPr>
              <w:tab/>
            </w:r>
          </w:hyperlink>
          <w:r w:rsidR="00E07D03">
            <w:rPr>
              <w:noProof/>
              <w:sz w:val="24"/>
              <w:szCs w:val="24"/>
            </w:rPr>
            <w:t>6</w:t>
          </w:r>
          <w:r w:rsidR="000A232D">
            <w:rPr>
              <w:noProof/>
              <w:sz w:val="24"/>
              <w:szCs w:val="24"/>
            </w:rPr>
            <w:t>2</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83" w:history="1">
            <w:r w:rsidR="00564913" w:rsidRPr="00B45EB2">
              <w:rPr>
                <w:rFonts w:eastAsia="Calibri"/>
                <w:b/>
                <w:bCs/>
                <w:noProof/>
                <w:sz w:val="24"/>
                <w:szCs w:val="24"/>
                <w:u w:val="single"/>
              </w:rPr>
              <w:t>13.4. Порядок подачи заявок на участие в аукционе в электронной форме</w:t>
            </w:r>
            <w:r w:rsidR="00564913" w:rsidRPr="00B45EB2">
              <w:rPr>
                <w:noProof/>
                <w:webHidden/>
                <w:sz w:val="24"/>
                <w:szCs w:val="24"/>
              </w:rPr>
              <w:tab/>
            </w:r>
            <w:r w:rsidR="00E07D03">
              <w:rPr>
                <w:noProof/>
                <w:webHidden/>
                <w:sz w:val="24"/>
                <w:szCs w:val="24"/>
              </w:rPr>
              <w:t>6</w:t>
            </w:r>
          </w:hyperlink>
          <w:r w:rsidR="001677FE">
            <w:rPr>
              <w:noProof/>
              <w:sz w:val="24"/>
              <w:szCs w:val="24"/>
            </w:rPr>
            <w:t>2</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84" w:history="1">
            <w:r w:rsidR="00564913" w:rsidRPr="00B45EB2">
              <w:rPr>
                <w:b/>
                <w:bCs/>
                <w:noProof/>
                <w:sz w:val="24"/>
                <w:szCs w:val="24"/>
                <w:u w:val="single"/>
              </w:rPr>
              <w:t>13.5. Порядок рассмотрения заявок на участие в аукционе в электронной форме</w:t>
            </w:r>
            <w:r w:rsidR="00564913" w:rsidRPr="00B45EB2">
              <w:rPr>
                <w:noProof/>
                <w:webHidden/>
                <w:sz w:val="24"/>
                <w:szCs w:val="24"/>
              </w:rPr>
              <w:tab/>
            </w:r>
            <w:r w:rsidR="00E07D03">
              <w:rPr>
                <w:noProof/>
                <w:webHidden/>
                <w:sz w:val="24"/>
                <w:szCs w:val="24"/>
              </w:rPr>
              <w:t>6</w:t>
            </w:r>
          </w:hyperlink>
          <w:r w:rsidR="001677FE">
            <w:rPr>
              <w:noProof/>
              <w:sz w:val="24"/>
              <w:szCs w:val="24"/>
            </w:rPr>
            <w:t>5</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85" w:history="1">
            <w:r w:rsidR="00564913" w:rsidRPr="00B45EB2">
              <w:rPr>
                <w:b/>
                <w:bCs/>
                <w:noProof/>
                <w:sz w:val="24"/>
                <w:szCs w:val="24"/>
                <w:u w:val="single"/>
              </w:rPr>
              <w:t>13.6. Порядок проведения аукциона в электронной форме</w:t>
            </w:r>
            <w:r w:rsidR="00564913" w:rsidRPr="00B45EB2">
              <w:rPr>
                <w:noProof/>
                <w:webHidden/>
                <w:sz w:val="24"/>
                <w:szCs w:val="24"/>
              </w:rPr>
              <w:tab/>
            </w:r>
            <w:r w:rsidR="00E07D03">
              <w:rPr>
                <w:noProof/>
                <w:webHidden/>
                <w:sz w:val="24"/>
                <w:szCs w:val="24"/>
              </w:rPr>
              <w:t>6</w:t>
            </w:r>
          </w:hyperlink>
          <w:r w:rsidR="001677FE">
            <w:rPr>
              <w:noProof/>
              <w:sz w:val="24"/>
              <w:szCs w:val="24"/>
            </w:rPr>
            <w:t>7</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86" w:history="1">
            <w:r w:rsidR="00564913" w:rsidRPr="00B45EB2">
              <w:rPr>
                <w:b/>
                <w:bCs/>
                <w:noProof/>
                <w:sz w:val="24"/>
                <w:szCs w:val="24"/>
                <w:u w:val="single"/>
              </w:rPr>
              <w:t>13.7. Последствия признания аукциона в электронной форме несостоявшимся</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_Toc72160586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70</w:t>
            </w:r>
            <w:r w:rsidR="00C0527B" w:rsidRPr="00B45EB2">
              <w:rPr>
                <w:noProof/>
                <w:webHidden/>
                <w:sz w:val="24"/>
                <w:szCs w:val="24"/>
              </w:rPr>
              <w:fldChar w:fldCharType="end"/>
            </w:r>
          </w:hyperlink>
        </w:p>
        <w:p w:rsidR="00564913" w:rsidRPr="00B45EB2" w:rsidRDefault="00E3331B" w:rsidP="00235A50">
          <w:pPr>
            <w:tabs>
              <w:tab w:val="right" w:leader="dot" w:pos="9344"/>
            </w:tabs>
            <w:spacing w:after="100"/>
            <w:rPr>
              <w:rFonts w:eastAsiaTheme="minorEastAsia"/>
              <w:noProof/>
              <w:sz w:val="24"/>
              <w:szCs w:val="24"/>
            </w:rPr>
          </w:pPr>
          <w:hyperlink w:anchor="_Toc72160587" w:history="1">
            <w:r w:rsidR="00564913" w:rsidRPr="00B45EB2">
              <w:rPr>
                <w:b/>
                <w:noProof/>
                <w:sz w:val="24"/>
                <w:szCs w:val="24"/>
                <w:u w:val="single"/>
              </w:rPr>
              <w:t>13.8. Аукцион в электронной форме</w:t>
            </w:r>
            <w:r w:rsidR="00564913" w:rsidRPr="00B45EB2">
              <w:rPr>
                <w:rFonts w:eastAsia="Calibri"/>
                <w:b/>
                <w:bCs/>
                <w:noProof/>
                <w:sz w:val="24"/>
                <w:szCs w:val="24"/>
                <w:u w:val="single"/>
              </w:rPr>
              <w:t>, участниками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_Toc72160587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70</w:t>
            </w:r>
            <w:r w:rsidR="00C0527B" w:rsidRPr="00B45EB2">
              <w:rPr>
                <w:noProof/>
                <w:webHidden/>
                <w:sz w:val="24"/>
                <w:szCs w:val="24"/>
              </w:rPr>
              <w:fldChar w:fldCharType="end"/>
            </w:r>
          </w:hyperlink>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88" w:history="1">
            <w:r w:rsidR="00564913" w:rsidRPr="00B45EB2">
              <w:rPr>
                <w:b/>
                <w:noProof/>
                <w:sz w:val="24"/>
                <w:szCs w:val="24"/>
                <w:u w:val="single"/>
              </w:rPr>
              <w:t xml:space="preserve">13.9. </w:t>
            </w:r>
            <w:r w:rsidR="00564913" w:rsidRPr="00B45EB2">
              <w:rPr>
                <w:rFonts w:eastAsia="Calibri"/>
                <w:b/>
                <w:bCs/>
                <w:noProof/>
                <w:sz w:val="24"/>
                <w:szCs w:val="24"/>
                <w:u w:val="single"/>
              </w:rPr>
              <w:t>Документация об аукционе в электронной форме, участниками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_Toc72160588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7</w:t>
            </w:r>
            <w:r w:rsidR="00C0527B" w:rsidRPr="00B45EB2">
              <w:rPr>
                <w:noProof/>
                <w:webHidden/>
                <w:sz w:val="24"/>
                <w:szCs w:val="24"/>
              </w:rPr>
              <w:fldChar w:fldCharType="end"/>
            </w:r>
          </w:hyperlink>
          <w:r w:rsidR="001677FE">
            <w:rPr>
              <w:noProof/>
              <w:sz w:val="24"/>
              <w:szCs w:val="24"/>
            </w:rPr>
            <w:t>0</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89" w:history="1">
            <w:r w:rsidR="00564913" w:rsidRPr="00B45EB2">
              <w:rPr>
                <w:b/>
                <w:noProof/>
                <w:sz w:val="24"/>
                <w:szCs w:val="24"/>
                <w:u w:val="single"/>
              </w:rPr>
              <w:t xml:space="preserve">13.10. </w:t>
            </w:r>
            <w:r w:rsidR="00564913" w:rsidRPr="00B45EB2">
              <w:rPr>
                <w:rFonts w:eastAsia="Calibri"/>
                <w:b/>
                <w:noProof/>
                <w:sz w:val="24"/>
                <w:szCs w:val="24"/>
                <w:u w:val="single"/>
              </w:rPr>
              <w:t xml:space="preserve">Извещение о проведение аукционав электронной форме, </w:t>
            </w:r>
            <w:r w:rsidR="00564913" w:rsidRPr="00B45EB2">
              <w:rPr>
                <w:rFonts w:eastAsia="Calibri"/>
                <w:b/>
                <w:bCs/>
                <w:noProof/>
                <w:sz w:val="24"/>
                <w:szCs w:val="24"/>
                <w:u w:val="single"/>
              </w:rPr>
              <w:t>участниками которого могут быть только субъекты малого и среднего предпринимательства</w:t>
            </w:r>
            <w:r w:rsidR="00564913" w:rsidRPr="00B45EB2">
              <w:rPr>
                <w:noProof/>
                <w:webHidden/>
                <w:sz w:val="24"/>
                <w:szCs w:val="24"/>
              </w:rPr>
              <w:tab/>
            </w:r>
            <w:r w:rsidR="00E07D03">
              <w:rPr>
                <w:noProof/>
                <w:webHidden/>
                <w:sz w:val="24"/>
                <w:szCs w:val="24"/>
              </w:rPr>
              <w:t>7</w:t>
            </w:r>
          </w:hyperlink>
          <w:r w:rsidR="000A232D">
            <w:rPr>
              <w:noProof/>
              <w:sz w:val="24"/>
              <w:szCs w:val="24"/>
            </w:rPr>
            <w:t>1</w:t>
          </w:r>
        </w:p>
        <w:p w:rsidR="00564913" w:rsidRPr="00B45EB2" w:rsidRDefault="00E3331B" w:rsidP="00235A50">
          <w:pPr>
            <w:tabs>
              <w:tab w:val="right" w:leader="dot" w:pos="9344"/>
            </w:tabs>
            <w:spacing w:after="100"/>
            <w:rPr>
              <w:rFonts w:eastAsiaTheme="minorEastAsia"/>
              <w:noProof/>
              <w:sz w:val="24"/>
              <w:szCs w:val="24"/>
            </w:rPr>
          </w:pPr>
          <w:hyperlink w:anchor="_Toc72160590" w:history="1">
            <w:r w:rsidR="00564913" w:rsidRPr="00B45EB2">
              <w:rPr>
                <w:b/>
                <w:noProof/>
                <w:sz w:val="24"/>
                <w:szCs w:val="24"/>
                <w:u w:val="single"/>
              </w:rPr>
              <w:t xml:space="preserve">13.11. </w:t>
            </w:r>
            <w:r w:rsidR="00564913" w:rsidRPr="00B45EB2">
              <w:rPr>
                <w:rFonts w:eastAsia="Calibri"/>
                <w:b/>
                <w:bCs/>
                <w:noProof/>
                <w:sz w:val="24"/>
                <w:szCs w:val="24"/>
                <w:u w:val="single"/>
              </w:rPr>
              <w:t>Порядок подачи заявок на участие в аукционе в электронной форме, участниками которого могут быть только субъекты малого и среднего предпринимательства</w:t>
            </w:r>
            <w:r w:rsidR="00564913" w:rsidRPr="00B45EB2">
              <w:rPr>
                <w:noProof/>
                <w:webHidden/>
                <w:sz w:val="24"/>
                <w:szCs w:val="24"/>
              </w:rPr>
              <w:tab/>
            </w:r>
            <w:r w:rsidR="00E07D03">
              <w:rPr>
                <w:noProof/>
                <w:webHidden/>
                <w:sz w:val="24"/>
                <w:szCs w:val="24"/>
              </w:rPr>
              <w:t>7</w:t>
            </w:r>
          </w:hyperlink>
          <w:r w:rsidR="001677FE">
            <w:rPr>
              <w:noProof/>
              <w:sz w:val="24"/>
              <w:szCs w:val="24"/>
            </w:rPr>
            <w:t>1</w:t>
          </w:r>
        </w:p>
        <w:p w:rsidR="00564913" w:rsidRPr="00B45EB2" w:rsidRDefault="00E3331B" w:rsidP="00235A50">
          <w:pPr>
            <w:tabs>
              <w:tab w:val="right" w:leader="dot" w:pos="9344"/>
            </w:tabs>
            <w:spacing w:after="100"/>
            <w:rPr>
              <w:rFonts w:eastAsiaTheme="minorEastAsia"/>
              <w:noProof/>
              <w:sz w:val="24"/>
              <w:szCs w:val="24"/>
            </w:rPr>
          </w:pPr>
          <w:hyperlink w:anchor="_Toc72160591" w:history="1">
            <w:r w:rsidR="00564913" w:rsidRPr="00B45EB2">
              <w:rPr>
                <w:b/>
                <w:bCs/>
                <w:noProof/>
                <w:sz w:val="24"/>
                <w:szCs w:val="24"/>
                <w:u w:val="single"/>
              </w:rPr>
              <w:t>13.12. Порядок рассмотрения первых частей заявок на участие в аукционе в электронной форме,</w:t>
            </w:r>
            <w:r w:rsidR="00564913" w:rsidRPr="00B45EB2">
              <w:rPr>
                <w:rFonts w:eastAsia="Calibri"/>
                <w:b/>
                <w:bCs/>
                <w:noProof/>
                <w:sz w:val="24"/>
                <w:szCs w:val="24"/>
                <w:u w:val="single"/>
              </w:rPr>
              <w:t xml:space="preserve"> участниками которого могут быть только субъекты малого и среднего предпринимательства</w:t>
            </w:r>
            <w:r w:rsidR="00564913" w:rsidRPr="00B45EB2">
              <w:rPr>
                <w:noProof/>
                <w:webHidden/>
                <w:sz w:val="24"/>
                <w:szCs w:val="24"/>
              </w:rPr>
              <w:tab/>
            </w:r>
            <w:r w:rsidR="00E07D03">
              <w:rPr>
                <w:noProof/>
                <w:webHidden/>
                <w:sz w:val="24"/>
                <w:szCs w:val="24"/>
              </w:rPr>
              <w:t>7</w:t>
            </w:r>
          </w:hyperlink>
          <w:r w:rsidR="001677FE">
            <w:rPr>
              <w:noProof/>
              <w:sz w:val="24"/>
              <w:szCs w:val="24"/>
            </w:rPr>
            <w:t>4</w:t>
          </w:r>
        </w:p>
        <w:p w:rsidR="00564913" w:rsidRPr="00B45EB2" w:rsidRDefault="00E3331B" w:rsidP="00235A50">
          <w:pPr>
            <w:tabs>
              <w:tab w:val="right" w:leader="dot" w:pos="9344"/>
            </w:tabs>
            <w:spacing w:after="100"/>
            <w:rPr>
              <w:rFonts w:eastAsiaTheme="minorEastAsia"/>
              <w:noProof/>
              <w:sz w:val="24"/>
              <w:szCs w:val="24"/>
            </w:rPr>
          </w:pPr>
          <w:hyperlink w:anchor="_Toc72160592" w:history="1">
            <w:r w:rsidR="00564913" w:rsidRPr="00B45EB2">
              <w:rPr>
                <w:b/>
                <w:bCs/>
                <w:noProof/>
                <w:sz w:val="24"/>
                <w:szCs w:val="24"/>
                <w:u w:val="single"/>
              </w:rPr>
              <w:t xml:space="preserve">13.13. Порядок проведения аукциона в электронной форме, </w:t>
            </w:r>
            <w:r w:rsidR="00564913" w:rsidRPr="00B45EB2">
              <w:rPr>
                <w:rFonts w:eastAsia="Calibri"/>
                <w:b/>
                <w:bCs/>
                <w:noProof/>
                <w:sz w:val="24"/>
                <w:szCs w:val="24"/>
                <w:u w:val="single"/>
              </w:rPr>
              <w:t>участниками которого могут быть только субъекты малого и среднего предпринимательства</w:t>
            </w:r>
            <w:r w:rsidR="00564913" w:rsidRPr="00B45EB2">
              <w:rPr>
                <w:noProof/>
                <w:webHidden/>
                <w:sz w:val="24"/>
                <w:szCs w:val="24"/>
              </w:rPr>
              <w:tab/>
            </w:r>
            <w:r w:rsidR="00E07D03">
              <w:rPr>
                <w:noProof/>
                <w:webHidden/>
                <w:sz w:val="24"/>
                <w:szCs w:val="24"/>
              </w:rPr>
              <w:t>7</w:t>
            </w:r>
          </w:hyperlink>
          <w:r w:rsidR="001677FE">
            <w:rPr>
              <w:noProof/>
              <w:sz w:val="24"/>
              <w:szCs w:val="24"/>
            </w:rPr>
            <w:t>5</w:t>
          </w:r>
        </w:p>
        <w:p w:rsidR="00564913" w:rsidRPr="00B45EB2" w:rsidRDefault="00E3331B" w:rsidP="00235A50">
          <w:pPr>
            <w:tabs>
              <w:tab w:val="right" w:leader="dot" w:pos="9344"/>
            </w:tabs>
            <w:spacing w:after="100"/>
            <w:rPr>
              <w:rFonts w:eastAsiaTheme="minorEastAsia"/>
              <w:noProof/>
              <w:sz w:val="24"/>
              <w:szCs w:val="24"/>
            </w:rPr>
          </w:pPr>
          <w:hyperlink w:anchor="_Toc72160593" w:history="1">
            <w:r w:rsidR="00564913" w:rsidRPr="00B45EB2">
              <w:rPr>
                <w:b/>
                <w:bCs/>
                <w:noProof/>
                <w:sz w:val="24"/>
                <w:szCs w:val="24"/>
                <w:u w:val="single"/>
              </w:rPr>
              <w:t xml:space="preserve">13.14.  Порядок рассмотрения вторых частей заявок на участие в аукционе в электронной форме, </w:t>
            </w:r>
            <w:r w:rsidR="00564913" w:rsidRPr="00B45EB2">
              <w:rPr>
                <w:rFonts w:eastAsia="Calibri"/>
                <w:b/>
                <w:bCs/>
                <w:noProof/>
                <w:sz w:val="24"/>
                <w:szCs w:val="24"/>
                <w:u w:val="single"/>
              </w:rPr>
              <w:t>участниками которого могут быть только субъекты малого и среднего предпринимательства</w:t>
            </w:r>
            <w:r w:rsidR="00564913" w:rsidRPr="00B45EB2">
              <w:rPr>
                <w:noProof/>
                <w:webHidden/>
                <w:sz w:val="24"/>
                <w:szCs w:val="24"/>
              </w:rPr>
              <w:tab/>
            </w:r>
            <w:r w:rsidR="00E07D03">
              <w:rPr>
                <w:noProof/>
                <w:webHidden/>
                <w:sz w:val="24"/>
                <w:szCs w:val="24"/>
              </w:rPr>
              <w:t>7</w:t>
            </w:r>
          </w:hyperlink>
          <w:r w:rsidR="00D76157">
            <w:rPr>
              <w:noProof/>
              <w:sz w:val="24"/>
              <w:szCs w:val="24"/>
            </w:rPr>
            <w:t>7</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94" w:history="1">
            <w:r w:rsidR="00564913" w:rsidRPr="00B45EB2">
              <w:rPr>
                <w:b/>
                <w:bCs/>
                <w:noProof/>
                <w:sz w:val="24"/>
                <w:szCs w:val="24"/>
                <w:u w:val="single"/>
              </w:rPr>
              <w:t>13.15. Подведение итогов аукциона в электронной форме, участниками которого могут быть только субъекты малого и среднего предпринимательства</w:t>
            </w:r>
            <w:r w:rsidR="00564913" w:rsidRPr="00B45EB2">
              <w:rPr>
                <w:noProof/>
                <w:webHidden/>
                <w:sz w:val="24"/>
                <w:szCs w:val="24"/>
              </w:rPr>
              <w:tab/>
            </w:r>
            <w:r w:rsidR="00D76157">
              <w:rPr>
                <w:noProof/>
                <w:webHidden/>
                <w:sz w:val="24"/>
                <w:szCs w:val="24"/>
              </w:rPr>
              <w:t>7</w:t>
            </w:r>
          </w:hyperlink>
          <w:r w:rsidR="001677FE">
            <w:rPr>
              <w:noProof/>
              <w:sz w:val="24"/>
              <w:szCs w:val="24"/>
            </w:rPr>
            <w:t>8</w:t>
          </w:r>
        </w:p>
        <w:p w:rsidR="00564913" w:rsidRPr="00B45EB2" w:rsidRDefault="00E3331B" w:rsidP="00235A50">
          <w:pPr>
            <w:tabs>
              <w:tab w:val="right" w:leader="dot" w:pos="9344"/>
            </w:tabs>
            <w:spacing w:after="100"/>
            <w:rPr>
              <w:rFonts w:eastAsiaTheme="minorEastAsia"/>
              <w:noProof/>
              <w:sz w:val="24"/>
              <w:szCs w:val="24"/>
            </w:rPr>
          </w:pPr>
          <w:hyperlink w:anchor="_Toc72160595" w:history="1">
            <w:r w:rsidR="00564913" w:rsidRPr="00B45EB2">
              <w:rPr>
                <w:b/>
                <w:bCs/>
                <w:noProof/>
                <w:sz w:val="24"/>
                <w:szCs w:val="24"/>
                <w:u w:val="single"/>
              </w:rPr>
              <w:t xml:space="preserve">13.16. Последствия признания аукциона в электронной форме,  </w:t>
            </w:r>
            <w:r w:rsidR="00564913" w:rsidRPr="00B45EB2">
              <w:rPr>
                <w:rFonts w:eastAsia="Calibri"/>
                <w:b/>
                <w:bCs/>
                <w:noProof/>
                <w:sz w:val="24"/>
                <w:szCs w:val="24"/>
                <w:u w:val="single"/>
              </w:rPr>
              <w:t xml:space="preserve">участниками которого могут быть только субъекты малого и среднего предпринимательства </w:t>
            </w:r>
            <w:r w:rsidR="00564913" w:rsidRPr="00B45EB2">
              <w:rPr>
                <w:b/>
                <w:bCs/>
                <w:noProof/>
                <w:sz w:val="24"/>
                <w:szCs w:val="24"/>
                <w:u w:val="single"/>
              </w:rPr>
              <w:t>несостоявшимся</w:t>
            </w:r>
            <w:r w:rsidR="00564913" w:rsidRPr="00B45EB2">
              <w:rPr>
                <w:noProof/>
                <w:webHidden/>
                <w:sz w:val="24"/>
                <w:szCs w:val="24"/>
              </w:rPr>
              <w:tab/>
            </w:r>
            <w:r w:rsidR="00E07D03">
              <w:rPr>
                <w:noProof/>
                <w:webHidden/>
                <w:sz w:val="24"/>
                <w:szCs w:val="24"/>
              </w:rPr>
              <w:t>8</w:t>
            </w:r>
          </w:hyperlink>
          <w:r w:rsidR="00D76157">
            <w:rPr>
              <w:noProof/>
              <w:sz w:val="24"/>
              <w:szCs w:val="24"/>
            </w:rPr>
            <w:t>0</w:t>
          </w:r>
        </w:p>
        <w:p w:rsidR="00564913" w:rsidRPr="00B45EB2" w:rsidRDefault="00E3331B" w:rsidP="00235A50">
          <w:pPr>
            <w:tabs>
              <w:tab w:val="right" w:leader="dot" w:pos="9344"/>
            </w:tabs>
            <w:spacing w:after="100"/>
            <w:rPr>
              <w:rFonts w:eastAsiaTheme="minorEastAsia"/>
              <w:noProof/>
              <w:sz w:val="24"/>
              <w:szCs w:val="24"/>
            </w:rPr>
          </w:pPr>
          <w:hyperlink w:anchor="_Toc72160596" w:history="1">
            <w:r w:rsidR="00564913" w:rsidRPr="00B45EB2">
              <w:rPr>
                <w:b/>
                <w:noProof/>
                <w:sz w:val="24"/>
                <w:szCs w:val="24"/>
                <w:u w:val="single"/>
              </w:rPr>
              <w:t xml:space="preserve">14. Запрос котировок </w:t>
            </w:r>
            <w:r w:rsidR="00564913" w:rsidRPr="00B45EB2">
              <w:rPr>
                <w:b/>
                <w:bCs/>
                <w:noProof/>
                <w:sz w:val="24"/>
                <w:szCs w:val="24"/>
                <w:u w:val="single"/>
              </w:rPr>
              <w:t>в электронной форме</w:t>
            </w:r>
            <w:r w:rsidR="00564913" w:rsidRPr="00B45EB2">
              <w:rPr>
                <w:noProof/>
                <w:webHidden/>
                <w:sz w:val="24"/>
                <w:szCs w:val="24"/>
              </w:rPr>
              <w:tab/>
            </w:r>
            <w:r w:rsidR="00E07D03">
              <w:rPr>
                <w:noProof/>
                <w:webHidden/>
                <w:sz w:val="24"/>
                <w:szCs w:val="24"/>
              </w:rPr>
              <w:t>8</w:t>
            </w:r>
          </w:hyperlink>
          <w:r w:rsidR="001677FE">
            <w:rPr>
              <w:noProof/>
              <w:sz w:val="24"/>
              <w:szCs w:val="24"/>
            </w:rPr>
            <w:t>0</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97" w:history="1">
            <w:r w:rsidR="00564913" w:rsidRPr="00B45EB2">
              <w:rPr>
                <w:b/>
                <w:bCs/>
                <w:noProof/>
                <w:sz w:val="24"/>
                <w:szCs w:val="24"/>
                <w:u w:val="single"/>
              </w:rPr>
              <w:t>14.1. Проведение запроса котировок в электронной форме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_Toc72160597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8</w:t>
            </w:r>
            <w:r w:rsidR="00C0527B" w:rsidRPr="00B45EB2">
              <w:rPr>
                <w:noProof/>
                <w:webHidden/>
                <w:sz w:val="24"/>
                <w:szCs w:val="24"/>
              </w:rPr>
              <w:fldChar w:fldCharType="end"/>
            </w:r>
          </w:hyperlink>
          <w:r w:rsidR="001677FE">
            <w:rPr>
              <w:noProof/>
              <w:sz w:val="24"/>
              <w:szCs w:val="24"/>
            </w:rPr>
            <w:t>0</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98" w:history="1">
            <w:r w:rsidR="00564913" w:rsidRPr="00B45EB2">
              <w:rPr>
                <w:b/>
                <w:bCs/>
                <w:noProof/>
                <w:sz w:val="24"/>
                <w:szCs w:val="24"/>
                <w:u w:val="single"/>
              </w:rPr>
              <w:t xml:space="preserve">14.2. Извещение о проведении запроса котировок </w:t>
            </w:r>
            <w:r w:rsidR="00564913" w:rsidRPr="00B45EB2">
              <w:rPr>
                <w:b/>
                <w:noProof/>
                <w:sz w:val="24"/>
                <w:szCs w:val="24"/>
                <w:u w:val="single"/>
              </w:rPr>
              <w:t>в электронной форме</w:t>
            </w:r>
            <w:r w:rsidR="00564913" w:rsidRPr="00B45EB2">
              <w:rPr>
                <w:noProof/>
                <w:webHidden/>
                <w:sz w:val="24"/>
                <w:szCs w:val="24"/>
              </w:rPr>
              <w:tab/>
            </w:r>
            <w:r w:rsidR="00E07D03">
              <w:rPr>
                <w:noProof/>
                <w:webHidden/>
                <w:sz w:val="24"/>
                <w:szCs w:val="24"/>
              </w:rPr>
              <w:t>8</w:t>
            </w:r>
          </w:hyperlink>
          <w:r w:rsidR="001677FE">
            <w:rPr>
              <w:noProof/>
              <w:sz w:val="24"/>
              <w:szCs w:val="24"/>
            </w:rPr>
            <w:t>0</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599" w:history="1">
            <w:r w:rsidR="00564913" w:rsidRPr="00B45EB2">
              <w:rPr>
                <w:b/>
                <w:bCs/>
                <w:noProof/>
                <w:sz w:val="24"/>
                <w:szCs w:val="24"/>
                <w:u w:val="single"/>
              </w:rPr>
              <w:t>14.3. Порядок подачи заявок на участие в запросе котировок в электронной форме</w:t>
            </w:r>
            <w:r w:rsidR="00564913" w:rsidRPr="00B45EB2">
              <w:rPr>
                <w:noProof/>
                <w:webHidden/>
                <w:sz w:val="24"/>
                <w:szCs w:val="24"/>
              </w:rPr>
              <w:tab/>
            </w:r>
          </w:hyperlink>
          <w:r w:rsidR="00D76157">
            <w:rPr>
              <w:noProof/>
              <w:sz w:val="24"/>
              <w:szCs w:val="24"/>
            </w:rPr>
            <w:t>82</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00" w:history="1">
            <w:r w:rsidR="00564913" w:rsidRPr="00B45EB2">
              <w:rPr>
                <w:b/>
                <w:bCs/>
                <w:noProof/>
                <w:sz w:val="24"/>
                <w:szCs w:val="24"/>
                <w:u w:val="single"/>
              </w:rPr>
              <w:t>14.4. Рассмотрение и оценка заявки на участие в запросе котировок в электронной форме</w:t>
            </w:r>
            <w:r w:rsidR="00564913" w:rsidRPr="00B45EB2">
              <w:rPr>
                <w:noProof/>
                <w:webHidden/>
                <w:sz w:val="24"/>
                <w:szCs w:val="24"/>
              </w:rPr>
              <w:tab/>
            </w:r>
            <w:r w:rsidR="00E07D03">
              <w:rPr>
                <w:noProof/>
                <w:webHidden/>
                <w:sz w:val="24"/>
                <w:szCs w:val="24"/>
              </w:rPr>
              <w:t>8</w:t>
            </w:r>
          </w:hyperlink>
          <w:r w:rsidR="001677FE">
            <w:rPr>
              <w:noProof/>
              <w:sz w:val="24"/>
              <w:szCs w:val="24"/>
            </w:rPr>
            <w:t>5</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01" w:history="1">
            <w:r w:rsidR="00564913" w:rsidRPr="00B45EB2">
              <w:rPr>
                <w:b/>
                <w:bCs/>
                <w:noProof/>
                <w:sz w:val="24"/>
                <w:szCs w:val="24"/>
                <w:u w:val="single"/>
              </w:rPr>
              <w:t>14.5. Последствия признания запроса котировок в электронной форме несостоявшимся</w:t>
            </w:r>
            <w:r w:rsidR="00564913" w:rsidRPr="00B45EB2">
              <w:rPr>
                <w:noProof/>
                <w:webHidden/>
                <w:sz w:val="24"/>
                <w:szCs w:val="24"/>
              </w:rPr>
              <w:tab/>
            </w:r>
          </w:hyperlink>
          <w:r w:rsidR="00D76157">
            <w:rPr>
              <w:noProof/>
              <w:sz w:val="24"/>
              <w:szCs w:val="24"/>
            </w:rPr>
            <w:t>8</w:t>
          </w:r>
          <w:r w:rsidR="001677FE">
            <w:rPr>
              <w:noProof/>
              <w:sz w:val="24"/>
              <w:szCs w:val="24"/>
            </w:rPr>
            <w:t>8</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02" w:history="1">
            <w:r w:rsidR="00564913" w:rsidRPr="00B45EB2">
              <w:rPr>
                <w:b/>
                <w:noProof/>
                <w:sz w:val="24"/>
                <w:szCs w:val="24"/>
                <w:u w:val="single"/>
              </w:rPr>
              <w:t>14.6. Проведение запроса котировок в электронной форме, участниками которого могут быть только субъекты малого и среднего предпринимательства</w:t>
            </w:r>
            <w:r w:rsidR="00564913" w:rsidRPr="00B45EB2">
              <w:rPr>
                <w:noProof/>
                <w:webHidden/>
                <w:sz w:val="24"/>
                <w:szCs w:val="24"/>
              </w:rPr>
              <w:tab/>
            </w:r>
          </w:hyperlink>
          <w:r w:rsidR="001677FE">
            <w:rPr>
              <w:noProof/>
              <w:sz w:val="24"/>
              <w:szCs w:val="24"/>
            </w:rPr>
            <w:t>89</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03" w:history="1">
            <w:r w:rsidR="00564913" w:rsidRPr="00B45EB2">
              <w:rPr>
                <w:b/>
                <w:noProof/>
                <w:sz w:val="24"/>
                <w:szCs w:val="24"/>
                <w:u w:val="single"/>
              </w:rPr>
              <w:t>14.7</w:t>
            </w:r>
            <w:r w:rsidR="00564913" w:rsidRPr="00B45EB2">
              <w:rPr>
                <w:b/>
                <w:bCs/>
                <w:noProof/>
                <w:sz w:val="24"/>
                <w:szCs w:val="24"/>
                <w:u w:val="single"/>
              </w:rPr>
              <w:t xml:space="preserve">. Извещение о проведении запроса котировок  </w:t>
            </w:r>
            <w:r w:rsidR="00564913" w:rsidRPr="00B45EB2">
              <w:rPr>
                <w:b/>
                <w:noProof/>
                <w:sz w:val="24"/>
                <w:szCs w:val="24"/>
                <w:u w:val="single"/>
              </w:rPr>
              <w:t>в электронной форме, участниками которого могут быть только субъекты малого и среднего предпринимательства</w:t>
            </w:r>
            <w:r w:rsidR="00564913" w:rsidRPr="00B45EB2">
              <w:rPr>
                <w:noProof/>
                <w:webHidden/>
                <w:sz w:val="24"/>
                <w:szCs w:val="24"/>
              </w:rPr>
              <w:tab/>
            </w:r>
            <w:r w:rsidR="00E07D03">
              <w:rPr>
                <w:noProof/>
                <w:webHidden/>
                <w:sz w:val="24"/>
                <w:szCs w:val="24"/>
              </w:rPr>
              <w:t>9</w:t>
            </w:r>
          </w:hyperlink>
          <w:r w:rsidR="00D76157">
            <w:rPr>
              <w:noProof/>
              <w:sz w:val="24"/>
              <w:szCs w:val="24"/>
            </w:rPr>
            <w:t>0</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04" w:history="1">
            <w:r w:rsidR="00564913" w:rsidRPr="00B45EB2">
              <w:rPr>
                <w:b/>
                <w:noProof/>
                <w:sz w:val="24"/>
                <w:szCs w:val="24"/>
                <w:u w:val="single"/>
              </w:rPr>
              <w:t>14.8</w:t>
            </w:r>
            <w:r w:rsidR="00564913" w:rsidRPr="00B45EB2">
              <w:rPr>
                <w:b/>
                <w:bCs/>
                <w:noProof/>
                <w:sz w:val="24"/>
                <w:szCs w:val="24"/>
                <w:u w:val="single"/>
              </w:rPr>
              <w:t xml:space="preserve">. Порядок подачи заявок на участие в запросе котировок  в электронной форме, </w:t>
            </w:r>
            <w:r w:rsidR="00564913" w:rsidRPr="00B45EB2">
              <w:rPr>
                <w:b/>
                <w:noProof/>
                <w:sz w:val="24"/>
                <w:szCs w:val="24"/>
                <w:u w:val="single"/>
              </w:rPr>
              <w:t>участниками которого могут быть только субъекты малого и среднего предпринимательства</w:t>
            </w:r>
            <w:r w:rsidR="00564913" w:rsidRPr="00B45EB2">
              <w:rPr>
                <w:noProof/>
                <w:webHidden/>
                <w:sz w:val="24"/>
                <w:szCs w:val="24"/>
              </w:rPr>
              <w:tab/>
            </w:r>
            <w:r w:rsidR="00E07D03">
              <w:rPr>
                <w:noProof/>
                <w:webHidden/>
                <w:sz w:val="24"/>
                <w:szCs w:val="24"/>
              </w:rPr>
              <w:t>9</w:t>
            </w:r>
          </w:hyperlink>
          <w:r w:rsidR="001677FE">
            <w:rPr>
              <w:noProof/>
              <w:sz w:val="24"/>
              <w:szCs w:val="24"/>
            </w:rPr>
            <w:t>0</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05" w:history="1">
            <w:r w:rsidR="00564913" w:rsidRPr="00B45EB2">
              <w:rPr>
                <w:b/>
                <w:bCs/>
                <w:noProof/>
                <w:sz w:val="24"/>
                <w:szCs w:val="24"/>
                <w:u w:val="single"/>
              </w:rPr>
              <w:t xml:space="preserve">14.9. Рассмотрение и оценка заявки на участие в запросе котировок в электронной форме, </w:t>
            </w:r>
            <w:r w:rsidR="00564913" w:rsidRPr="00B45EB2">
              <w:rPr>
                <w:b/>
                <w:noProof/>
                <w:sz w:val="24"/>
                <w:szCs w:val="24"/>
                <w:u w:val="single"/>
              </w:rPr>
              <w:t>участниками которого могут быть только субъекты малого и среднего предпринимательства</w:t>
            </w:r>
            <w:r w:rsidR="00564913" w:rsidRPr="00B45EB2">
              <w:rPr>
                <w:noProof/>
                <w:webHidden/>
                <w:sz w:val="24"/>
                <w:szCs w:val="24"/>
              </w:rPr>
              <w:tab/>
            </w:r>
          </w:hyperlink>
          <w:r w:rsidR="00E07D03">
            <w:rPr>
              <w:noProof/>
              <w:sz w:val="24"/>
              <w:szCs w:val="24"/>
            </w:rPr>
            <w:t>9</w:t>
          </w:r>
          <w:r w:rsidR="001677FE">
            <w:rPr>
              <w:noProof/>
              <w:sz w:val="24"/>
              <w:szCs w:val="24"/>
            </w:rPr>
            <w:t>3</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06" w:history="1">
            <w:r w:rsidR="00564913" w:rsidRPr="00B45EB2">
              <w:rPr>
                <w:b/>
                <w:bCs/>
                <w:noProof/>
                <w:sz w:val="24"/>
                <w:szCs w:val="24"/>
                <w:u w:val="single"/>
              </w:rPr>
              <w:t xml:space="preserve">14.10. Последствия признания запроса котировок в электронной форме, </w:t>
            </w:r>
            <w:r w:rsidR="00564913" w:rsidRPr="00B45EB2">
              <w:rPr>
                <w:b/>
                <w:noProof/>
                <w:sz w:val="24"/>
                <w:szCs w:val="24"/>
                <w:u w:val="single"/>
              </w:rPr>
              <w:t>участниками которого могут быть только субъекты малого и среднего предпринимательства</w:t>
            </w:r>
            <w:r w:rsidR="00564913" w:rsidRPr="00B45EB2">
              <w:rPr>
                <w:b/>
                <w:bCs/>
                <w:noProof/>
                <w:sz w:val="24"/>
                <w:szCs w:val="24"/>
                <w:u w:val="single"/>
              </w:rPr>
              <w:t xml:space="preserve"> несостоявшимся</w:t>
            </w:r>
            <w:r w:rsidR="00564913" w:rsidRPr="00B45EB2">
              <w:rPr>
                <w:noProof/>
                <w:webHidden/>
                <w:sz w:val="24"/>
                <w:szCs w:val="24"/>
              </w:rPr>
              <w:tab/>
            </w:r>
            <w:r w:rsidR="00E07D03">
              <w:rPr>
                <w:noProof/>
                <w:webHidden/>
                <w:sz w:val="24"/>
                <w:szCs w:val="24"/>
              </w:rPr>
              <w:t>9</w:t>
            </w:r>
          </w:hyperlink>
          <w:r w:rsidR="001677FE">
            <w:rPr>
              <w:noProof/>
              <w:sz w:val="24"/>
              <w:szCs w:val="24"/>
            </w:rPr>
            <w:t>6</w:t>
          </w:r>
        </w:p>
        <w:p w:rsidR="00564913" w:rsidRPr="00B45EB2" w:rsidRDefault="00E3331B" w:rsidP="00235A50">
          <w:pPr>
            <w:tabs>
              <w:tab w:val="right" w:leader="dot" w:pos="9344"/>
            </w:tabs>
            <w:spacing w:after="100"/>
            <w:rPr>
              <w:rFonts w:eastAsiaTheme="minorEastAsia"/>
              <w:noProof/>
              <w:sz w:val="24"/>
              <w:szCs w:val="24"/>
            </w:rPr>
          </w:pPr>
          <w:hyperlink w:anchor="_Toc72160607" w:history="1">
            <w:r w:rsidR="00564913" w:rsidRPr="00B45EB2">
              <w:rPr>
                <w:b/>
                <w:bCs/>
                <w:noProof/>
                <w:sz w:val="24"/>
                <w:szCs w:val="24"/>
                <w:u w:val="single"/>
              </w:rPr>
              <w:t>15. Запрос предложений в электронной форме</w:t>
            </w:r>
            <w:r w:rsidR="00564913" w:rsidRPr="00B45EB2">
              <w:rPr>
                <w:noProof/>
                <w:webHidden/>
                <w:sz w:val="24"/>
                <w:szCs w:val="24"/>
              </w:rPr>
              <w:tab/>
            </w:r>
            <w:r w:rsidR="00E07D03">
              <w:rPr>
                <w:noProof/>
                <w:webHidden/>
                <w:sz w:val="24"/>
                <w:szCs w:val="24"/>
              </w:rPr>
              <w:t>9</w:t>
            </w:r>
          </w:hyperlink>
          <w:r w:rsidR="00D76157">
            <w:rPr>
              <w:noProof/>
              <w:sz w:val="24"/>
              <w:szCs w:val="24"/>
            </w:rPr>
            <w:t>7</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08" w:history="1">
            <w:r w:rsidR="00564913" w:rsidRPr="00B45EB2">
              <w:rPr>
                <w:b/>
                <w:bCs/>
                <w:noProof/>
                <w:sz w:val="24"/>
                <w:szCs w:val="24"/>
                <w:u w:val="single"/>
              </w:rPr>
              <w:t>15.1. Проведение запроса предложений в электронной форме</w:t>
            </w:r>
            <w:r w:rsidR="00564913" w:rsidRPr="00B45EB2">
              <w:rPr>
                <w:noProof/>
                <w:webHidden/>
                <w:sz w:val="24"/>
                <w:szCs w:val="24"/>
              </w:rPr>
              <w:tab/>
            </w:r>
          </w:hyperlink>
          <w:r w:rsidR="00E07D03">
            <w:rPr>
              <w:noProof/>
              <w:sz w:val="24"/>
              <w:szCs w:val="24"/>
            </w:rPr>
            <w:t>9</w:t>
          </w:r>
          <w:r w:rsidR="00D76157">
            <w:rPr>
              <w:noProof/>
              <w:sz w:val="24"/>
              <w:szCs w:val="24"/>
            </w:rPr>
            <w:t>7</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09" w:history="1">
            <w:r w:rsidR="00564913" w:rsidRPr="00B45EB2">
              <w:rPr>
                <w:b/>
                <w:bCs/>
                <w:noProof/>
                <w:sz w:val="24"/>
                <w:szCs w:val="24"/>
                <w:u w:val="single"/>
              </w:rPr>
              <w:t>15.2. Извещение о проведении запроса предложений в электронной форме</w:t>
            </w:r>
            <w:r w:rsidR="00564913" w:rsidRPr="00B45EB2">
              <w:rPr>
                <w:noProof/>
                <w:webHidden/>
                <w:sz w:val="24"/>
                <w:szCs w:val="24"/>
              </w:rPr>
              <w:tab/>
            </w:r>
            <w:r w:rsidR="00E07D03">
              <w:rPr>
                <w:noProof/>
                <w:webHidden/>
                <w:sz w:val="24"/>
                <w:szCs w:val="24"/>
              </w:rPr>
              <w:t>9</w:t>
            </w:r>
          </w:hyperlink>
          <w:r w:rsidR="001677FE">
            <w:rPr>
              <w:noProof/>
              <w:sz w:val="24"/>
              <w:szCs w:val="24"/>
            </w:rPr>
            <w:t>7</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10" w:history="1">
            <w:r w:rsidR="00564913" w:rsidRPr="00B45EB2">
              <w:rPr>
                <w:b/>
                <w:bCs/>
                <w:noProof/>
                <w:sz w:val="24"/>
                <w:szCs w:val="24"/>
                <w:u w:val="single"/>
              </w:rPr>
              <w:t>15.3. Документация о проведении запрос</w:t>
            </w:r>
            <w:r w:rsidR="00564913" w:rsidRPr="00B45EB2">
              <w:rPr>
                <w:b/>
                <w:noProof/>
                <w:sz w:val="24"/>
                <w:szCs w:val="24"/>
                <w:u w:val="single"/>
              </w:rPr>
              <w:t>а</w:t>
            </w:r>
            <w:r w:rsidR="00564913" w:rsidRPr="00B45EB2">
              <w:rPr>
                <w:b/>
                <w:bCs/>
                <w:noProof/>
                <w:sz w:val="24"/>
                <w:szCs w:val="24"/>
                <w:u w:val="single"/>
              </w:rPr>
              <w:t xml:space="preserve"> предложений</w:t>
            </w:r>
            <w:r w:rsidR="00564913" w:rsidRPr="00B45EB2">
              <w:rPr>
                <w:b/>
                <w:noProof/>
                <w:sz w:val="24"/>
                <w:szCs w:val="24"/>
                <w:u w:val="single"/>
              </w:rPr>
              <w:t xml:space="preserve"> </w:t>
            </w:r>
            <w:r w:rsidR="00564913" w:rsidRPr="00B45EB2">
              <w:rPr>
                <w:b/>
                <w:bCs/>
                <w:noProof/>
                <w:sz w:val="24"/>
                <w:szCs w:val="24"/>
                <w:u w:val="single"/>
              </w:rPr>
              <w:t>в электронной форме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_Toc72160610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9</w:t>
            </w:r>
            <w:r w:rsidR="00C0527B" w:rsidRPr="00B45EB2">
              <w:rPr>
                <w:noProof/>
                <w:webHidden/>
                <w:sz w:val="24"/>
                <w:szCs w:val="24"/>
              </w:rPr>
              <w:fldChar w:fldCharType="end"/>
            </w:r>
          </w:hyperlink>
          <w:r w:rsidR="001677FE">
            <w:rPr>
              <w:noProof/>
              <w:sz w:val="24"/>
              <w:szCs w:val="24"/>
            </w:rPr>
            <w:t>7</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11" w:history="1">
            <w:r w:rsidR="00564913" w:rsidRPr="00B45EB2">
              <w:rPr>
                <w:b/>
                <w:bCs/>
                <w:noProof/>
                <w:sz w:val="24"/>
                <w:szCs w:val="24"/>
                <w:u w:val="single"/>
              </w:rPr>
              <w:t>15.4. Порядок подачи участником заявки на участие в запросе предложений в электронной форме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_Toc72160611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9</w:t>
            </w:r>
            <w:r w:rsidR="00C0527B" w:rsidRPr="00B45EB2">
              <w:rPr>
                <w:noProof/>
                <w:webHidden/>
                <w:sz w:val="24"/>
                <w:szCs w:val="24"/>
              </w:rPr>
              <w:fldChar w:fldCharType="end"/>
            </w:r>
          </w:hyperlink>
          <w:r w:rsidR="001677FE">
            <w:rPr>
              <w:noProof/>
              <w:sz w:val="24"/>
              <w:szCs w:val="24"/>
            </w:rPr>
            <w:t>7</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12" w:history="1">
            <w:r w:rsidR="00564913" w:rsidRPr="00B45EB2">
              <w:rPr>
                <w:b/>
                <w:bCs/>
                <w:noProof/>
                <w:sz w:val="24"/>
                <w:szCs w:val="24"/>
                <w:u w:val="single"/>
              </w:rPr>
              <w:t>15.5. Порядок рассмотрения первых частей заявок на участие в запросе предложений в электронной форме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_Toc72160612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10</w:t>
            </w:r>
            <w:r w:rsidR="00C0527B" w:rsidRPr="00B45EB2">
              <w:rPr>
                <w:noProof/>
                <w:webHidden/>
                <w:sz w:val="24"/>
                <w:szCs w:val="24"/>
              </w:rPr>
              <w:fldChar w:fldCharType="end"/>
            </w:r>
          </w:hyperlink>
          <w:r w:rsidR="001677FE">
            <w:rPr>
              <w:noProof/>
              <w:sz w:val="24"/>
              <w:szCs w:val="24"/>
            </w:rPr>
            <w:t>1</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13" w:history="1">
            <w:r w:rsidR="00564913" w:rsidRPr="00B45EB2">
              <w:rPr>
                <w:rFonts w:eastAsia="Calibri"/>
                <w:b/>
                <w:bCs/>
                <w:noProof/>
                <w:sz w:val="24"/>
                <w:szCs w:val="24"/>
                <w:u w:val="single"/>
              </w:rPr>
              <w:t>15.6. Порядок рассмотрения и оценки вторых частей заявок на участие в запросе предложений в электронной форме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_Toc72160613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10</w:t>
            </w:r>
            <w:r w:rsidR="00C0527B" w:rsidRPr="00B45EB2">
              <w:rPr>
                <w:noProof/>
                <w:webHidden/>
                <w:sz w:val="24"/>
                <w:szCs w:val="24"/>
              </w:rPr>
              <w:fldChar w:fldCharType="end"/>
            </w:r>
          </w:hyperlink>
          <w:r w:rsidR="001677FE">
            <w:rPr>
              <w:noProof/>
              <w:sz w:val="24"/>
              <w:szCs w:val="24"/>
            </w:rPr>
            <w:t>2</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14" w:history="1">
            <w:r w:rsidR="00564913" w:rsidRPr="00B45EB2">
              <w:rPr>
                <w:b/>
                <w:bCs/>
                <w:noProof/>
                <w:sz w:val="24"/>
                <w:szCs w:val="24"/>
                <w:u w:val="single"/>
              </w:rPr>
              <w:t>15.7. Последствия признания запроса предложений в электронной форме несостоявшимся</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_Toc72160614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10</w:t>
            </w:r>
            <w:r w:rsidR="00C0527B" w:rsidRPr="00B45EB2">
              <w:rPr>
                <w:noProof/>
                <w:webHidden/>
                <w:sz w:val="24"/>
                <w:szCs w:val="24"/>
              </w:rPr>
              <w:fldChar w:fldCharType="end"/>
            </w:r>
          </w:hyperlink>
          <w:r w:rsidR="001677FE">
            <w:rPr>
              <w:noProof/>
              <w:sz w:val="24"/>
              <w:szCs w:val="24"/>
            </w:rPr>
            <w:t>4</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15" w:history="1">
            <w:r w:rsidR="00564913" w:rsidRPr="00B45EB2">
              <w:rPr>
                <w:b/>
                <w:bCs/>
                <w:noProof/>
                <w:sz w:val="24"/>
                <w:szCs w:val="24"/>
                <w:u w:val="single"/>
              </w:rPr>
              <w:t>15.8. Проведение запроса предложений в электронной форме</w:t>
            </w:r>
            <w:r w:rsidR="00564913" w:rsidRPr="00B45EB2">
              <w:rPr>
                <w:b/>
                <w:noProof/>
                <w:sz w:val="24"/>
                <w:szCs w:val="24"/>
                <w:u w:val="single"/>
              </w:rPr>
              <w:t>, участниками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_Toc72160615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10</w:t>
            </w:r>
            <w:r w:rsidR="00C0527B" w:rsidRPr="00B45EB2">
              <w:rPr>
                <w:noProof/>
                <w:webHidden/>
                <w:sz w:val="24"/>
                <w:szCs w:val="24"/>
              </w:rPr>
              <w:fldChar w:fldCharType="end"/>
            </w:r>
          </w:hyperlink>
          <w:r w:rsidR="001677FE">
            <w:rPr>
              <w:noProof/>
              <w:sz w:val="24"/>
              <w:szCs w:val="24"/>
            </w:rPr>
            <w:t>5</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16" w:history="1">
            <w:r w:rsidR="00564913" w:rsidRPr="00B45EB2">
              <w:rPr>
                <w:b/>
                <w:bCs/>
                <w:noProof/>
                <w:sz w:val="24"/>
                <w:szCs w:val="24"/>
                <w:u w:val="single"/>
              </w:rPr>
              <w:t xml:space="preserve">15.9. Извещение о проведении </w:t>
            </w:r>
            <w:r w:rsidR="00564913" w:rsidRPr="00B45EB2">
              <w:rPr>
                <w:b/>
                <w:noProof/>
                <w:sz w:val="24"/>
                <w:szCs w:val="24"/>
                <w:u w:val="single"/>
              </w:rPr>
              <w:t>запроса предложений в электронной форме</w:t>
            </w:r>
            <w:r w:rsidR="00564913" w:rsidRPr="00B45EB2">
              <w:rPr>
                <w:b/>
                <w:bCs/>
                <w:noProof/>
                <w:sz w:val="24"/>
                <w:szCs w:val="24"/>
                <w:u w:val="single"/>
              </w:rPr>
              <w:t>, участникам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_Toc72160616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10</w:t>
            </w:r>
            <w:r w:rsidR="00C0527B" w:rsidRPr="00B45EB2">
              <w:rPr>
                <w:noProof/>
                <w:webHidden/>
                <w:sz w:val="24"/>
                <w:szCs w:val="24"/>
              </w:rPr>
              <w:fldChar w:fldCharType="end"/>
            </w:r>
          </w:hyperlink>
          <w:r w:rsidR="001677FE">
            <w:rPr>
              <w:noProof/>
              <w:sz w:val="24"/>
              <w:szCs w:val="24"/>
            </w:rPr>
            <w:t>7</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17" w:history="1">
            <w:r w:rsidR="00564913" w:rsidRPr="00B45EB2">
              <w:rPr>
                <w:b/>
                <w:bCs/>
                <w:noProof/>
                <w:sz w:val="24"/>
                <w:szCs w:val="24"/>
                <w:u w:val="single"/>
              </w:rPr>
              <w:t xml:space="preserve">15.10. Документация запроса предложений в электронной форме, участниками которого </w:t>
            </w:r>
            <w:r w:rsidR="00564913" w:rsidRPr="00B45EB2">
              <w:rPr>
                <w:b/>
                <w:bCs/>
                <w:noProof/>
                <w:sz w:val="24"/>
                <w:szCs w:val="24"/>
                <w:u w:val="single"/>
              </w:rPr>
              <w:lastRenderedPageBreak/>
              <w:t>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_Toc72160617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10</w:t>
            </w:r>
            <w:r w:rsidR="00C0527B" w:rsidRPr="00B45EB2">
              <w:rPr>
                <w:noProof/>
                <w:webHidden/>
                <w:sz w:val="24"/>
                <w:szCs w:val="24"/>
              </w:rPr>
              <w:fldChar w:fldCharType="end"/>
            </w:r>
          </w:hyperlink>
          <w:r w:rsidR="001677FE">
            <w:rPr>
              <w:noProof/>
              <w:sz w:val="24"/>
              <w:szCs w:val="24"/>
            </w:rPr>
            <w:t>8</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18" w:history="1">
            <w:r w:rsidR="00564913" w:rsidRPr="00B45EB2">
              <w:rPr>
                <w:b/>
                <w:bCs/>
                <w:noProof/>
                <w:sz w:val="24"/>
                <w:szCs w:val="24"/>
                <w:u w:val="single"/>
              </w:rPr>
              <w:t xml:space="preserve">15.11. Критерии оценки и сопоставления заявок на участиев </w:t>
            </w:r>
            <w:r w:rsidR="00564913" w:rsidRPr="00B45EB2">
              <w:rPr>
                <w:b/>
                <w:noProof/>
                <w:sz w:val="24"/>
                <w:szCs w:val="24"/>
                <w:u w:val="single"/>
              </w:rPr>
              <w:t>запросе предложений в электронной форме</w:t>
            </w:r>
            <w:r w:rsidR="00564913" w:rsidRPr="00B45EB2">
              <w:rPr>
                <w:b/>
                <w:bCs/>
                <w:noProof/>
                <w:sz w:val="24"/>
                <w:szCs w:val="24"/>
                <w:u w:val="single"/>
              </w:rPr>
              <w:t>, участниками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_Toc72160618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w:t>
            </w:r>
            <w:r w:rsidR="001677FE">
              <w:rPr>
                <w:noProof/>
                <w:webHidden/>
                <w:sz w:val="24"/>
                <w:szCs w:val="24"/>
              </w:rPr>
              <w:t>09</w:t>
            </w:r>
            <w:r w:rsidR="00C0527B" w:rsidRPr="00B45EB2">
              <w:rPr>
                <w:noProof/>
                <w:webHidden/>
                <w:sz w:val="24"/>
                <w:szCs w:val="24"/>
              </w:rPr>
              <w:fldChar w:fldCharType="end"/>
            </w:r>
          </w:hyperlink>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19" w:history="1">
            <w:r w:rsidR="00564913" w:rsidRPr="00B45EB2">
              <w:rPr>
                <w:b/>
                <w:bCs/>
                <w:noProof/>
                <w:sz w:val="24"/>
                <w:szCs w:val="24"/>
                <w:u w:val="single"/>
              </w:rPr>
              <w:t xml:space="preserve">15.12. Порядок подачи заявок на участие в </w:t>
            </w:r>
            <w:r w:rsidR="00564913" w:rsidRPr="00B45EB2">
              <w:rPr>
                <w:b/>
                <w:noProof/>
                <w:sz w:val="24"/>
                <w:szCs w:val="24"/>
                <w:u w:val="single"/>
              </w:rPr>
              <w:t>запросе предложений в электронной форме</w:t>
            </w:r>
            <w:r w:rsidR="00564913" w:rsidRPr="00B45EB2">
              <w:rPr>
                <w:b/>
                <w:bCs/>
                <w:noProof/>
                <w:sz w:val="24"/>
                <w:szCs w:val="24"/>
                <w:u w:val="single"/>
              </w:rPr>
              <w:t>, участниками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_Toc72160619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w:t>
            </w:r>
            <w:r w:rsidR="00C0527B" w:rsidRPr="00B45EB2">
              <w:rPr>
                <w:noProof/>
                <w:webHidden/>
                <w:sz w:val="24"/>
                <w:szCs w:val="24"/>
              </w:rPr>
              <w:fldChar w:fldCharType="end"/>
            </w:r>
          </w:hyperlink>
          <w:r w:rsidR="001677FE">
            <w:rPr>
              <w:noProof/>
              <w:sz w:val="24"/>
              <w:szCs w:val="24"/>
            </w:rPr>
            <w:t>09</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20" w:history="1">
            <w:r w:rsidR="00564913" w:rsidRPr="00B45EB2">
              <w:rPr>
                <w:b/>
                <w:bCs/>
                <w:noProof/>
                <w:sz w:val="24"/>
                <w:szCs w:val="24"/>
                <w:u w:val="single"/>
              </w:rPr>
              <w:t xml:space="preserve">15.13. Порядок рассмотрения первых частей заявок на участие в </w:t>
            </w:r>
            <w:r w:rsidR="00564913" w:rsidRPr="00B45EB2">
              <w:rPr>
                <w:b/>
                <w:noProof/>
                <w:sz w:val="24"/>
                <w:szCs w:val="24"/>
                <w:u w:val="single"/>
              </w:rPr>
              <w:t xml:space="preserve">запросе предложений в электронной форме, </w:t>
            </w:r>
            <w:r w:rsidR="00564913" w:rsidRPr="00B45EB2">
              <w:rPr>
                <w:b/>
                <w:bCs/>
                <w:noProof/>
                <w:sz w:val="24"/>
                <w:szCs w:val="24"/>
                <w:u w:val="single"/>
              </w:rPr>
              <w:t>участниками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_Toc72160620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11</w:t>
            </w:r>
            <w:r w:rsidR="00C0527B" w:rsidRPr="00B45EB2">
              <w:rPr>
                <w:noProof/>
                <w:webHidden/>
                <w:sz w:val="24"/>
                <w:szCs w:val="24"/>
              </w:rPr>
              <w:fldChar w:fldCharType="end"/>
            </w:r>
          </w:hyperlink>
          <w:r w:rsidR="001677FE">
            <w:rPr>
              <w:noProof/>
              <w:sz w:val="24"/>
              <w:szCs w:val="24"/>
            </w:rPr>
            <w:t>3</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21" w:history="1">
            <w:r w:rsidR="00564913" w:rsidRPr="00B45EB2">
              <w:rPr>
                <w:b/>
                <w:bCs/>
                <w:noProof/>
                <w:sz w:val="24"/>
                <w:szCs w:val="24"/>
                <w:u w:val="single"/>
              </w:rPr>
              <w:t xml:space="preserve">15.14. Порядок рассмотрения вторых частей заявок на участие  в </w:t>
            </w:r>
            <w:r w:rsidR="00564913" w:rsidRPr="00B45EB2">
              <w:rPr>
                <w:b/>
                <w:noProof/>
                <w:sz w:val="24"/>
                <w:szCs w:val="24"/>
                <w:u w:val="single"/>
              </w:rPr>
              <w:t>запросе предложений в электронной форме</w:t>
            </w:r>
            <w:r w:rsidR="00564913" w:rsidRPr="00B45EB2">
              <w:rPr>
                <w:b/>
                <w:bCs/>
                <w:noProof/>
                <w:sz w:val="24"/>
                <w:szCs w:val="24"/>
                <w:u w:val="single"/>
              </w:rPr>
              <w:t>, участниками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_Toc72160621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11</w:t>
            </w:r>
            <w:r w:rsidR="00C0527B" w:rsidRPr="00B45EB2">
              <w:rPr>
                <w:noProof/>
                <w:webHidden/>
                <w:sz w:val="24"/>
                <w:szCs w:val="24"/>
              </w:rPr>
              <w:fldChar w:fldCharType="end"/>
            </w:r>
          </w:hyperlink>
          <w:r w:rsidR="001677FE">
            <w:rPr>
              <w:noProof/>
              <w:sz w:val="24"/>
              <w:szCs w:val="24"/>
            </w:rPr>
            <w:t>5</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22" w:history="1">
            <w:r w:rsidR="00564913" w:rsidRPr="00B45EB2">
              <w:rPr>
                <w:b/>
                <w:bCs/>
                <w:noProof/>
                <w:sz w:val="24"/>
                <w:szCs w:val="24"/>
                <w:u w:val="single"/>
              </w:rPr>
              <w:t xml:space="preserve">15.15. Подведение итогов </w:t>
            </w:r>
            <w:r w:rsidR="00564913" w:rsidRPr="00B45EB2">
              <w:rPr>
                <w:b/>
                <w:noProof/>
                <w:sz w:val="24"/>
                <w:szCs w:val="24"/>
                <w:u w:val="single"/>
              </w:rPr>
              <w:t>запроса предложений</w:t>
            </w:r>
            <w:r w:rsidR="00564913" w:rsidRPr="00B45EB2">
              <w:rPr>
                <w:b/>
                <w:bCs/>
                <w:noProof/>
                <w:sz w:val="24"/>
                <w:szCs w:val="24"/>
                <w:u w:val="single"/>
              </w:rPr>
              <w:t xml:space="preserve"> в электронной форме</w:t>
            </w:r>
            <w:r w:rsidR="00564913" w:rsidRPr="00B45EB2">
              <w:rPr>
                <w:b/>
                <w:noProof/>
                <w:sz w:val="24"/>
                <w:szCs w:val="24"/>
                <w:u w:val="single"/>
              </w:rPr>
              <w:t xml:space="preserve">, </w:t>
            </w:r>
            <w:r w:rsidR="00564913" w:rsidRPr="00B45EB2">
              <w:rPr>
                <w:b/>
                <w:bCs/>
                <w:noProof/>
                <w:sz w:val="24"/>
                <w:szCs w:val="24"/>
                <w:u w:val="single"/>
              </w:rPr>
              <w:t>участниками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_Toc72160622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11</w:t>
            </w:r>
            <w:r w:rsidR="00C0527B" w:rsidRPr="00B45EB2">
              <w:rPr>
                <w:noProof/>
                <w:webHidden/>
                <w:sz w:val="24"/>
                <w:szCs w:val="24"/>
              </w:rPr>
              <w:fldChar w:fldCharType="end"/>
            </w:r>
          </w:hyperlink>
          <w:r w:rsidR="001677FE">
            <w:rPr>
              <w:noProof/>
              <w:sz w:val="24"/>
              <w:szCs w:val="24"/>
            </w:rPr>
            <w:t>6</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23" w:history="1">
            <w:r w:rsidR="00564913" w:rsidRPr="00B45EB2">
              <w:rPr>
                <w:b/>
                <w:bCs/>
                <w:noProof/>
                <w:sz w:val="24"/>
                <w:szCs w:val="24"/>
                <w:u w:val="single"/>
              </w:rPr>
              <w:t>15.16. Заключение договора по итогам запроса предложений в электронной форме</w:t>
            </w:r>
            <w:r w:rsidR="00564913" w:rsidRPr="00B45EB2">
              <w:rPr>
                <w:b/>
                <w:noProof/>
                <w:sz w:val="24"/>
                <w:szCs w:val="24"/>
                <w:u w:val="single"/>
              </w:rPr>
              <w:t xml:space="preserve">, </w:t>
            </w:r>
            <w:r w:rsidR="00564913" w:rsidRPr="00B45EB2">
              <w:rPr>
                <w:b/>
                <w:bCs/>
                <w:noProof/>
                <w:sz w:val="24"/>
                <w:szCs w:val="24"/>
                <w:u w:val="single"/>
              </w:rPr>
              <w:t>участниками которого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_Toc72160623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11</w:t>
            </w:r>
            <w:r w:rsidR="00C0527B" w:rsidRPr="00B45EB2">
              <w:rPr>
                <w:noProof/>
                <w:webHidden/>
                <w:sz w:val="24"/>
                <w:szCs w:val="24"/>
              </w:rPr>
              <w:fldChar w:fldCharType="end"/>
            </w:r>
          </w:hyperlink>
          <w:r w:rsidR="001677FE">
            <w:rPr>
              <w:noProof/>
              <w:sz w:val="24"/>
              <w:szCs w:val="24"/>
            </w:rPr>
            <w:t>8</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24" w:history="1">
            <w:r w:rsidR="00564913" w:rsidRPr="00B45EB2">
              <w:rPr>
                <w:b/>
                <w:bCs/>
                <w:noProof/>
                <w:sz w:val="24"/>
                <w:szCs w:val="24"/>
                <w:u w:val="single"/>
              </w:rPr>
              <w:t>15.17. Последствия признания  запроса предложений в электронной форме</w:t>
            </w:r>
            <w:r w:rsidR="00564913" w:rsidRPr="00B45EB2">
              <w:rPr>
                <w:b/>
                <w:noProof/>
                <w:sz w:val="24"/>
                <w:szCs w:val="24"/>
                <w:u w:val="single"/>
              </w:rPr>
              <w:t xml:space="preserve">, </w:t>
            </w:r>
            <w:r w:rsidR="00564913" w:rsidRPr="00B45EB2">
              <w:rPr>
                <w:b/>
                <w:bCs/>
                <w:noProof/>
                <w:sz w:val="24"/>
                <w:szCs w:val="24"/>
                <w:u w:val="single"/>
              </w:rPr>
              <w:t>участниками которого могут быть только субъекты малого и среднего предпринимательства несостоявшимся</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_Toc72160624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11</w:t>
            </w:r>
            <w:r w:rsidR="00C0527B" w:rsidRPr="00B45EB2">
              <w:rPr>
                <w:noProof/>
                <w:webHidden/>
                <w:sz w:val="24"/>
                <w:szCs w:val="24"/>
              </w:rPr>
              <w:fldChar w:fldCharType="end"/>
            </w:r>
          </w:hyperlink>
          <w:r w:rsidR="001677FE">
            <w:rPr>
              <w:noProof/>
              <w:sz w:val="24"/>
              <w:szCs w:val="24"/>
            </w:rPr>
            <w:t>8</w:t>
          </w:r>
        </w:p>
        <w:p w:rsidR="00564913" w:rsidRPr="00B45EB2" w:rsidRDefault="00E3331B" w:rsidP="00235A50">
          <w:pPr>
            <w:tabs>
              <w:tab w:val="right" w:leader="dot" w:pos="9344"/>
            </w:tabs>
            <w:spacing w:after="100"/>
            <w:rPr>
              <w:rFonts w:eastAsiaTheme="minorEastAsia"/>
              <w:noProof/>
              <w:sz w:val="24"/>
              <w:szCs w:val="24"/>
            </w:rPr>
          </w:pPr>
          <w:hyperlink w:anchor="_Toc72160625" w:history="1">
            <w:r w:rsidR="00564913" w:rsidRPr="00B45EB2">
              <w:rPr>
                <w:b/>
                <w:bCs/>
                <w:noProof/>
                <w:sz w:val="24"/>
                <w:szCs w:val="24"/>
                <w:u w:val="single"/>
              </w:rPr>
              <w:t>16. Условия проведения закупки в электронной форме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_Toc72160625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11</w:t>
            </w:r>
            <w:r w:rsidR="00C0527B" w:rsidRPr="00B45EB2">
              <w:rPr>
                <w:noProof/>
                <w:webHidden/>
                <w:sz w:val="24"/>
                <w:szCs w:val="24"/>
              </w:rPr>
              <w:fldChar w:fldCharType="end"/>
            </w:r>
          </w:hyperlink>
          <w:r w:rsidR="001677FE">
            <w:rPr>
              <w:noProof/>
              <w:sz w:val="24"/>
              <w:szCs w:val="24"/>
            </w:rPr>
            <w:t>8</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26" w:history="1">
            <w:r w:rsidR="00564913" w:rsidRPr="00B45EB2">
              <w:rPr>
                <w:b/>
                <w:bCs/>
                <w:noProof/>
                <w:sz w:val="24"/>
                <w:szCs w:val="24"/>
                <w:u w:val="single"/>
              </w:rPr>
              <w:t>16.1. Общие положения проведения закупок в электронной форме</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_Toc72160626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w:t>
            </w:r>
            <w:r w:rsidR="00C0527B" w:rsidRPr="00B45EB2">
              <w:rPr>
                <w:noProof/>
                <w:webHidden/>
                <w:sz w:val="24"/>
                <w:szCs w:val="24"/>
              </w:rPr>
              <w:fldChar w:fldCharType="end"/>
            </w:r>
          </w:hyperlink>
          <w:r w:rsidR="001677FE">
            <w:rPr>
              <w:noProof/>
              <w:sz w:val="24"/>
              <w:szCs w:val="24"/>
            </w:rPr>
            <w:t>18</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27" w:history="1">
            <w:r w:rsidR="00564913" w:rsidRPr="00B45EB2">
              <w:rPr>
                <w:b/>
                <w:bCs/>
                <w:noProof/>
                <w:sz w:val="24"/>
                <w:szCs w:val="24"/>
                <w:u w:val="single"/>
              </w:rPr>
              <w:t>16.2. Аккредитация участников закупки</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_Toc72160627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w:t>
            </w:r>
            <w:r w:rsidR="00C0527B" w:rsidRPr="00B45EB2">
              <w:rPr>
                <w:noProof/>
                <w:webHidden/>
                <w:sz w:val="24"/>
                <w:szCs w:val="24"/>
              </w:rPr>
              <w:fldChar w:fldCharType="end"/>
            </w:r>
          </w:hyperlink>
          <w:r w:rsidR="001677FE">
            <w:rPr>
              <w:noProof/>
              <w:sz w:val="24"/>
              <w:szCs w:val="24"/>
            </w:rPr>
            <w:t>19</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28" w:history="1">
            <w:r w:rsidR="00564913" w:rsidRPr="00B45EB2">
              <w:rPr>
                <w:b/>
                <w:bCs/>
                <w:noProof/>
                <w:sz w:val="24"/>
                <w:szCs w:val="24"/>
                <w:u w:val="single"/>
              </w:rPr>
              <w:t>16.3. Осуществление закупок в электронной форме, участниками которых могут быть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_Toc72160628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w:t>
            </w:r>
            <w:r w:rsidR="001677FE">
              <w:rPr>
                <w:noProof/>
                <w:webHidden/>
                <w:sz w:val="24"/>
                <w:szCs w:val="24"/>
              </w:rPr>
              <w:t>19</w:t>
            </w:r>
            <w:r w:rsidR="00C0527B" w:rsidRPr="00B45EB2">
              <w:rPr>
                <w:noProof/>
                <w:webHidden/>
                <w:sz w:val="24"/>
                <w:szCs w:val="24"/>
              </w:rPr>
              <w:fldChar w:fldCharType="end"/>
            </w:r>
          </w:hyperlink>
        </w:p>
        <w:p w:rsidR="00564913" w:rsidRPr="00B45EB2" w:rsidRDefault="00E3331B" w:rsidP="00235A50">
          <w:pPr>
            <w:tabs>
              <w:tab w:val="right" w:leader="dot" w:pos="9344"/>
            </w:tabs>
            <w:spacing w:after="100"/>
            <w:rPr>
              <w:rFonts w:eastAsiaTheme="minorEastAsia"/>
              <w:noProof/>
              <w:sz w:val="24"/>
              <w:szCs w:val="24"/>
            </w:rPr>
          </w:pPr>
          <w:hyperlink w:anchor="_Toc72160629" w:history="1">
            <w:r w:rsidR="00564913" w:rsidRPr="00B45EB2">
              <w:rPr>
                <w:b/>
                <w:noProof/>
                <w:sz w:val="24"/>
                <w:szCs w:val="24"/>
                <w:u w:val="single"/>
              </w:rPr>
              <w:t>17. Особенности проведения открытых закупок</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_Toc72160629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12</w:t>
            </w:r>
            <w:r w:rsidR="00C0527B" w:rsidRPr="00B45EB2">
              <w:rPr>
                <w:noProof/>
                <w:webHidden/>
                <w:sz w:val="24"/>
                <w:szCs w:val="24"/>
              </w:rPr>
              <w:fldChar w:fldCharType="end"/>
            </w:r>
          </w:hyperlink>
          <w:r w:rsidR="001677FE">
            <w:rPr>
              <w:noProof/>
              <w:sz w:val="24"/>
              <w:szCs w:val="24"/>
            </w:rPr>
            <w:t>1</w:t>
          </w:r>
        </w:p>
        <w:p w:rsidR="00564913" w:rsidRPr="00B45EB2" w:rsidRDefault="00E3331B" w:rsidP="00235A50">
          <w:pPr>
            <w:tabs>
              <w:tab w:val="right" w:leader="dot" w:pos="9344"/>
            </w:tabs>
            <w:spacing w:after="100"/>
            <w:rPr>
              <w:rFonts w:eastAsiaTheme="minorEastAsia"/>
              <w:noProof/>
              <w:sz w:val="24"/>
              <w:szCs w:val="24"/>
            </w:rPr>
          </w:pPr>
          <w:hyperlink w:anchor="_Toc72160630" w:history="1">
            <w:r w:rsidR="00564913" w:rsidRPr="00B45EB2">
              <w:rPr>
                <w:b/>
                <w:noProof/>
                <w:sz w:val="24"/>
                <w:szCs w:val="24"/>
                <w:u w:val="single"/>
              </w:rPr>
              <w:t>18. Особенности проведения закрытых закупок</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_Toc72160630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12</w:t>
            </w:r>
            <w:r w:rsidR="00C0527B" w:rsidRPr="00B45EB2">
              <w:rPr>
                <w:noProof/>
                <w:webHidden/>
                <w:sz w:val="24"/>
                <w:szCs w:val="24"/>
              </w:rPr>
              <w:fldChar w:fldCharType="end"/>
            </w:r>
          </w:hyperlink>
          <w:r w:rsidR="001677FE">
            <w:rPr>
              <w:noProof/>
              <w:sz w:val="24"/>
              <w:szCs w:val="24"/>
            </w:rPr>
            <w:t>3</w:t>
          </w:r>
        </w:p>
        <w:p w:rsidR="00564913" w:rsidRPr="00B45EB2" w:rsidRDefault="00E3331B" w:rsidP="00235A50">
          <w:pPr>
            <w:tabs>
              <w:tab w:val="right" w:leader="dot" w:pos="9344"/>
            </w:tabs>
            <w:spacing w:after="100"/>
            <w:rPr>
              <w:rFonts w:eastAsiaTheme="minorEastAsia"/>
              <w:noProof/>
              <w:sz w:val="24"/>
              <w:szCs w:val="24"/>
            </w:rPr>
          </w:pPr>
          <w:hyperlink w:anchor="_Toc72160631" w:history="1">
            <w:r w:rsidR="00564913" w:rsidRPr="00B45EB2">
              <w:rPr>
                <w:b/>
                <w:bCs/>
                <w:noProof/>
                <w:sz w:val="24"/>
                <w:szCs w:val="24"/>
                <w:u w:val="single"/>
              </w:rPr>
              <w:t>19. Закупка у единственного поставщика (исполнителя, подрядчика)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_Toc72160631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12</w:t>
            </w:r>
            <w:r w:rsidR="00C0527B" w:rsidRPr="00B45EB2">
              <w:rPr>
                <w:noProof/>
                <w:webHidden/>
                <w:sz w:val="24"/>
                <w:szCs w:val="24"/>
              </w:rPr>
              <w:fldChar w:fldCharType="end"/>
            </w:r>
          </w:hyperlink>
          <w:r w:rsidR="001677FE">
            <w:rPr>
              <w:noProof/>
              <w:sz w:val="24"/>
              <w:szCs w:val="24"/>
            </w:rPr>
            <w:t>4</w:t>
          </w:r>
        </w:p>
        <w:p w:rsidR="00564913" w:rsidRPr="00B45EB2" w:rsidRDefault="00E3331B" w:rsidP="00235A50">
          <w:pPr>
            <w:tabs>
              <w:tab w:val="right" w:leader="dot" w:pos="9344"/>
            </w:tabs>
            <w:spacing w:after="100"/>
            <w:rPr>
              <w:rFonts w:eastAsiaTheme="minorEastAsia"/>
              <w:noProof/>
              <w:sz w:val="24"/>
              <w:szCs w:val="24"/>
            </w:rPr>
          </w:pPr>
          <w:hyperlink w:anchor="_Toc72160632" w:history="1">
            <w:r w:rsidR="00564913" w:rsidRPr="00B45EB2">
              <w:rPr>
                <w:b/>
                <w:bCs/>
                <w:noProof/>
                <w:sz w:val="24"/>
                <w:szCs w:val="24"/>
                <w:u w:val="single"/>
              </w:rPr>
              <w:t>20. Договор</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_Toc72160632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13</w:t>
            </w:r>
            <w:r w:rsidR="00C0527B" w:rsidRPr="00B45EB2">
              <w:rPr>
                <w:noProof/>
                <w:webHidden/>
                <w:sz w:val="24"/>
                <w:szCs w:val="24"/>
              </w:rPr>
              <w:fldChar w:fldCharType="end"/>
            </w:r>
          </w:hyperlink>
          <w:r w:rsidR="001677FE">
            <w:rPr>
              <w:noProof/>
              <w:sz w:val="24"/>
              <w:szCs w:val="24"/>
            </w:rPr>
            <w:t>1</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33" w:history="1">
            <w:r w:rsidR="00564913" w:rsidRPr="00B45EB2">
              <w:rPr>
                <w:b/>
                <w:bCs/>
                <w:noProof/>
                <w:sz w:val="24"/>
                <w:szCs w:val="24"/>
                <w:u w:val="single"/>
              </w:rPr>
              <w:t>20.1. Общий порядок заключения договора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_Toc72160633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13</w:t>
            </w:r>
            <w:r w:rsidR="00C0527B" w:rsidRPr="00B45EB2">
              <w:rPr>
                <w:noProof/>
                <w:webHidden/>
                <w:sz w:val="24"/>
                <w:szCs w:val="24"/>
              </w:rPr>
              <w:fldChar w:fldCharType="end"/>
            </w:r>
          </w:hyperlink>
          <w:r w:rsidR="001677FE">
            <w:rPr>
              <w:noProof/>
              <w:sz w:val="24"/>
              <w:szCs w:val="24"/>
            </w:rPr>
            <w:t>1</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34" w:history="1">
            <w:r w:rsidR="00564913" w:rsidRPr="00B45EB2">
              <w:rPr>
                <w:b/>
                <w:bCs/>
                <w:noProof/>
                <w:sz w:val="24"/>
                <w:szCs w:val="24"/>
                <w:u w:val="single"/>
              </w:rPr>
              <w:t xml:space="preserve">20.2. Особенности заключения договора по результатам закупки в электронной форме, </w:t>
            </w:r>
            <w:r w:rsidR="00564913" w:rsidRPr="00B45EB2">
              <w:rPr>
                <w:rFonts w:eastAsia="Calibri"/>
                <w:b/>
                <w:bCs/>
                <w:noProof/>
                <w:sz w:val="24"/>
                <w:szCs w:val="24"/>
                <w:u w:val="single"/>
              </w:rPr>
              <w:t>участниками которой являются только субъекты малого и среднего предпринимательства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_Toc72160634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13</w:t>
            </w:r>
            <w:r w:rsidR="00C0527B" w:rsidRPr="00B45EB2">
              <w:rPr>
                <w:noProof/>
                <w:webHidden/>
                <w:sz w:val="24"/>
                <w:szCs w:val="24"/>
              </w:rPr>
              <w:fldChar w:fldCharType="end"/>
            </w:r>
          </w:hyperlink>
          <w:r w:rsidR="001677FE">
            <w:rPr>
              <w:noProof/>
              <w:sz w:val="24"/>
              <w:szCs w:val="24"/>
            </w:rPr>
            <w:t>5</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35" w:history="1">
            <w:r w:rsidR="00564913" w:rsidRPr="00B45EB2">
              <w:rPr>
                <w:b/>
                <w:bCs/>
                <w:noProof/>
                <w:sz w:val="24"/>
                <w:szCs w:val="24"/>
                <w:u w:val="single"/>
              </w:rPr>
              <w:t>20.3. Исполнение договора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_Toc72160635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13</w:t>
            </w:r>
            <w:r w:rsidR="00C0527B" w:rsidRPr="00B45EB2">
              <w:rPr>
                <w:noProof/>
                <w:webHidden/>
                <w:sz w:val="24"/>
                <w:szCs w:val="24"/>
              </w:rPr>
              <w:fldChar w:fldCharType="end"/>
            </w:r>
          </w:hyperlink>
          <w:r w:rsidR="001677FE">
            <w:rPr>
              <w:noProof/>
              <w:sz w:val="24"/>
              <w:szCs w:val="24"/>
            </w:rPr>
            <w:t>7</w:t>
          </w:r>
        </w:p>
        <w:p w:rsidR="00564913" w:rsidRPr="00B45EB2" w:rsidRDefault="00E3331B" w:rsidP="00235A50">
          <w:pPr>
            <w:widowControl w:val="0"/>
            <w:tabs>
              <w:tab w:val="right" w:leader="dot" w:pos="9344"/>
            </w:tabs>
            <w:autoSpaceDE w:val="0"/>
            <w:autoSpaceDN w:val="0"/>
            <w:adjustRightInd w:val="0"/>
            <w:spacing w:after="100"/>
            <w:jc w:val="both"/>
            <w:rPr>
              <w:rFonts w:eastAsiaTheme="minorEastAsia"/>
              <w:noProof/>
              <w:sz w:val="24"/>
              <w:szCs w:val="24"/>
            </w:rPr>
          </w:pPr>
          <w:hyperlink w:anchor="_Toc72160636" w:history="1">
            <w:r w:rsidR="00564913" w:rsidRPr="00B45EB2">
              <w:rPr>
                <w:b/>
                <w:bCs/>
                <w:noProof/>
                <w:sz w:val="24"/>
                <w:szCs w:val="24"/>
                <w:u w:val="single"/>
              </w:rPr>
              <w:t>20.4. Изменение и расторжение договора</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_Toc72160636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14</w:t>
            </w:r>
            <w:r w:rsidR="00C0527B" w:rsidRPr="00B45EB2">
              <w:rPr>
                <w:noProof/>
                <w:webHidden/>
                <w:sz w:val="24"/>
                <w:szCs w:val="24"/>
              </w:rPr>
              <w:fldChar w:fldCharType="end"/>
            </w:r>
          </w:hyperlink>
          <w:r w:rsidR="001677FE">
            <w:rPr>
              <w:noProof/>
              <w:sz w:val="24"/>
              <w:szCs w:val="24"/>
            </w:rPr>
            <w:t>0</w:t>
          </w:r>
        </w:p>
        <w:p w:rsidR="00564913" w:rsidRPr="00B45EB2" w:rsidRDefault="00E3331B" w:rsidP="00235A50">
          <w:pPr>
            <w:tabs>
              <w:tab w:val="right" w:leader="dot" w:pos="9344"/>
            </w:tabs>
            <w:spacing w:after="100"/>
            <w:rPr>
              <w:rFonts w:eastAsiaTheme="minorEastAsia"/>
              <w:noProof/>
              <w:sz w:val="24"/>
              <w:szCs w:val="24"/>
            </w:rPr>
          </w:pPr>
          <w:hyperlink w:anchor="_Toc72160637" w:history="1">
            <w:r w:rsidR="00564913" w:rsidRPr="00B45EB2">
              <w:rPr>
                <w:b/>
                <w:bCs/>
                <w:noProof/>
                <w:sz w:val="24"/>
                <w:szCs w:val="24"/>
                <w:u w:val="single"/>
              </w:rPr>
              <w:t>21. Реестр недобросовестных поставщиков (подрядчиков, исполнителей)</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_Toc72160637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14</w:t>
            </w:r>
            <w:r w:rsidR="00C0527B" w:rsidRPr="00B45EB2">
              <w:rPr>
                <w:noProof/>
                <w:webHidden/>
                <w:sz w:val="24"/>
                <w:szCs w:val="24"/>
              </w:rPr>
              <w:fldChar w:fldCharType="end"/>
            </w:r>
          </w:hyperlink>
          <w:r w:rsidR="001677FE">
            <w:rPr>
              <w:noProof/>
              <w:sz w:val="24"/>
              <w:szCs w:val="24"/>
            </w:rPr>
            <w:t>3</w:t>
          </w:r>
        </w:p>
        <w:p w:rsidR="00564913" w:rsidRDefault="00E3331B" w:rsidP="00235A50">
          <w:pPr>
            <w:tabs>
              <w:tab w:val="right" w:leader="dot" w:pos="9344"/>
            </w:tabs>
            <w:spacing w:after="100"/>
            <w:rPr>
              <w:noProof/>
              <w:sz w:val="24"/>
              <w:szCs w:val="24"/>
            </w:rPr>
          </w:pPr>
          <w:hyperlink w:anchor="_Toc72160638" w:history="1">
            <w:r w:rsidR="00564913" w:rsidRPr="00B45EB2">
              <w:rPr>
                <w:b/>
                <w:bCs/>
                <w:noProof/>
                <w:sz w:val="24"/>
                <w:szCs w:val="24"/>
                <w:u w:val="single"/>
              </w:rPr>
              <w:t>22. Особенности осуществление отдельных видов закупок товаров, работ, услуг</w:t>
            </w:r>
            <w:r w:rsidR="00564913" w:rsidRPr="00B45EB2">
              <w:rPr>
                <w:noProof/>
                <w:webHidden/>
                <w:sz w:val="24"/>
                <w:szCs w:val="24"/>
              </w:rPr>
              <w:tab/>
            </w:r>
            <w:r w:rsidR="00C0527B" w:rsidRPr="00B45EB2">
              <w:rPr>
                <w:noProof/>
                <w:webHidden/>
                <w:sz w:val="24"/>
                <w:szCs w:val="24"/>
              </w:rPr>
              <w:fldChar w:fldCharType="begin"/>
            </w:r>
            <w:r w:rsidR="00564913" w:rsidRPr="00B45EB2">
              <w:rPr>
                <w:noProof/>
                <w:webHidden/>
                <w:sz w:val="24"/>
                <w:szCs w:val="24"/>
              </w:rPr>
              <w:instrText xml:space="preserve"> PAGEREF _Toc72160638 \h </w:instrText>
            </w:r>
            <w:r w:rsidR="00C0527B" w:rsidRPr="00B45EB2">
              <w:rPr>
                <w:noProof/>
                <w:webHidden/>
                <w:sz w:val="24"/>
                <w:szCs w:val="24"/>
              </w:rPr>
            </w:r>
            <w:r w:rsidR="00C0527B" w:rsidRPr="00B45EB2">
              <w:rPr>
                <w:noProof/>
                <w:webHidden/>
                <w:sz w:val="24"/>
                <w:szCs w:val="24"/>
              </w:rPr>
              <w:fldChar w:fldCharType="separate"/>
            </w:r>
            <w:r w:rsidR="0063387D">
              <w:rPr>
                <w:noProof/>
                <w:webHidden/>
                <w:sz w:val="24"/>
                <w:szCs w:val="24"/>
              </w:rPr>
              <w:t>14</w:t>
            </w:r>
            <w:r w:rsidR="00C0527B" w:rsidRPr="00B45EB2">
              <w:rPr>
                <w:noProof/>
                <w:webHidden/>
                <w:sz w:val="24"/>
                <w:szCs w:val="24"/>
              </w:rPr>
              <w:fldChar w:fldCharType="end"/>
            </w:r>
          </w:hyperlink>
          <w:r w:rsidR="001677FE">
            <w:rPr>
              <w:noProof/>
              <w:sz w:val="24"/>
              <w:szCs w:val="24"/>
            </w:rPr>
            <w:t>4</w:t>
          </w:r>
        </w:p>
        <w:p w:rsidR="00EC35A5" w:rsidRPr="00EC35A5" w:rsidRDefault="00EC35A5" w:rsidP="00235A50">
          <w:pPr>
            <w:tabs>
              <w:tab w:val="right" w:leader="dot" w:pos="9344"/>
            </w:tabs>
            <w:spacing w:after="100"/>
            <w:rPr>
              <w:rFonts w:eastAsiaTheme="minorEastAsia"/>
              <w:noProof/>
              <w:sz w:val="24"/>
              <w:szCs w:val="24"/>
              <w:u w:val="single"/>
            </w:rPr>
          </w:pPr>
          <w:r w:rsidRPr="007539B1">
            <w:rPr>
              <w:b/>
              <w:noProof/>
              <w:sz w:val="24"/>
              <w:szCs w:val="24"/>
              <w:u w:val="single"/>
            </w:rPr>
            <w:t>23. Закупка в электронном магазине только для субъектов МСП</w:t>
          </w:r>
          <w:r w:rsidRPr="007539B1">
            <w:rPr>
              <w:noProof/>
              <w:sz w:val="24"/>
              <w:szCs w:val="24"/>
              <w:u w:val="single"/>
            </w:rPr>
            <w:t xml:space="preserve"> …………………   1</w:t>
          </w:r>
          <w:r w:rsidR="003E7390">
            <w:rPr>
              <w:noProof/>
              <w:sz w:val="24"/>
              <w:szCs w:val="24"/>
              <w:u w:val="single"/>
            </w:rPr>
            <w:t>4</w:t>
          </w:r>
          <w:r w:rsidR="001677FE">
            <w:rPr>
              <w:noProof/>
              <w:sz w:val="24"/>
              <w:szCs w:val="24"/>
              <w:u w:val="single"/>
            </w:rPr>
            <w:t>5</w:t>
          </w:r>
        </w:p>
        <w:p w:rsidR="00564913" w:rsidRPr="00B45EB2" w:rsidRDefault="00C0527B" w:rsidP="00235A50">
          <w:pPr>
            <w:widowControl w:val="0"/>
            <w:rPr>
              <w:sz w:val="20"/>
              <w:szCs w:val="20"/>
            </w:rPr>
          </w:pPr>
          <w:r w:rsidRPr="00B45EB2">
            <w:rPr>
              <w:b/>
              <w:bCs/>
              <w:sz w:val="24"/>
              <w:szCs w:val="24"/>
            </w:rPr>
            <w:fldChar w:fldCharType="end"/>
          </w:r>
        </w:p>
      </w:sdtContent>
    </w:sdt>
    <w:p w:rsidR="00564913" w:rsidRPr="00B45EB2" w:rsidRDefault="00564913" w:rsidP="00235A50">
      <w:pPr>
        <w:widowControl w:val="0"/>
        <w:autoSpaceDE w:val="0"/>
        <w:autoSpaceDN w:val="0"/>
        <w:adjustRightInd w:val="0"/>
        <w:spacing w:before="108" w:after="108"/>
        <w:jc w:val="center"/>
        <w:outlineLvl w:val="0"/>
        <w:rPr>
          <w:bCs/>
        </w:rPr>
      </w:pPr>
      <w:r w:rsidRPr="00B45EB2">
        <w:rPr>
          <w:bCs/>
        </w:rPr>
        <w:br w:type="page"/>
      </w:r>
    </w:p>
    <w:p w:rsidR="00564913" w:rsidRPr="00B45EB2" w:rsidRDefault="00564913" w:rsidP="00235A50">
      <w:pPr>
        <w:widowControl w:val="0"/>
        <w:autoSpaceDE w:val="0"/>
        <w:autoSpaceDN w:val="0"/>
        <w:adjustRightInd w:val="0"/>
        <w:jc w:val="center"/>
        <w:outlineLvl w:val="0"/>
        <w:rPr>
          <w:bCs/>
        </w:rPr>
      </w:pPr>
      <w:bookmarkStart w:id="0" w:name="_Toc27385123"/>
      <w:bookmarkStart w:id="1" w:name="_Toc68515002"/>
      <w:bookmarkStart w:id="2" w:name="_Toc68515288"/>
      <w:bookmarkStart w:id="3" w:name="_Toc68621082"/>
      <w:bookmarkStart w:id="4" w:name="_Toc72160539"/>
      <w:r w:rsidRPr="00B45EB2">
        <w:rPr>
          <w:b/>
          <w:bCs/>
        </w:rPr>
        <w:lastRenderedPageBreak/>
        <w:t>1. Общие положения</w:t>
      </w:r>
      <w:bookmarkEnd w:id="0"/>
      <w:bookmarkEnd w:id="1"/>
      <w:bookmarkEnd w:id="2"/>
      <w:bookmarkEnd w:id="3"/>
      <w:bookmarkEnd w:id="4"/>
    </w:p>
    <w:p w:rsidR="00564913" w:rsidRPr="00B45EB2" w:rsidRDefault="00564913" w:rsidP="00235A50">
      <w:pPr>
        <w:widowControl w:val="0"/>
        <w:autoSpaceDE w:val="0"/>
        <w:autoSpaceDN w:val="0"/>
        <w:adjustRightInd w:val="0"/>
        <w:jc w:val="center"/>
      </w:pPr>
    </w:p>
    <w:p w:rsidR="00564913" w:rsidRPr="00B45EB2" w:rsidRDefault="00564913" w:rsidP="00235A50">
      <w:pPr>
        <w:widowControl w:val="0"/>
        <w:autoSpaceDE w:val="0"/>
        <w:autoSpaceDN w:val="0"/>
        <w:adjustRightInd w:val="0"/>
        <w:ind w:firstLine="567"/>
        <w:jc w:val="both"/>
        <w:rPr>
          <w:rFonts w:eastAsia="Calibri"/>
        </w:rPr>
      </w:pPr>
      <w:r w:rsidRPr="00B45EB2">
        <w:t xml:space="preserve">1.1. Настоящее Положение о закупке товаров, работ, услуг (далее – «Положение») регламентирует закупочную деятельность </w:t>
      </w:r>
      <w:r w:rsidR="00771874">
        <w:t xml:space="preserve">Государственного автономного учреждения культуры «Забайкальский краевой художественный музей» </w:t>
      </w:r>
      <w:r w:rsidRPr="00B45EB2">
        <w:t xml:space="preserve">(далее – «заказчик»), </w:t>
      </w:r>
      <w:r w:rsidRPr="00B45EB2">
        <w:rPr>
          <w:rFonts w:eastAsia="Calibri"/>
        </w:rPr>
        <w:t>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564913" w:rsidRPr="00B45EB2" w:rsidRDefault="00564913" w:rsidP="00235A50">
      <w:pPr>
        <w:widowControl w:val="0"/>
        <w:autoSpaceDE w:val="0"/>
        <w:autoSpaceDN w:val="0"/>
        <w:adjustRightInd w:val="0"/>
        <w:ind w:firstLine="567"/>
        <w:jc w:val="both"/>
      </w:pPr>
      <w:r w:rsidRPr="00B45EB2">
        <w:t>1.2. Положение разработано в соответствии с Гражданским кодексом Российской Федерации, Федеральным законом от 18.07.2011</w:t>
      </w:r>
      <w:r w:rsidR="00771874">
        <w:t xml:space="preserve"> </w:t>
      </w:r>
      <w:r w:rsidRPr="00B45EB2">
        <w:t>г. № 223-ФЗ «О закупках товаров, работ, услуг отдельными видами юридических лиц» (далее</w:t>
      </w:r>
      <w:r>
        <w:t> </w:t>
      </w:r>
      <w:r w:rsidRPr="00B45EB2">
        <w:t xml:space="preserve">– «Закон о закупках»), Федеральным законом </w:t>
      </w:r>
      <w:r w:rsidRPr="00B45EB2">
        <w:rPr>
          <w:bCs/>
        </w:rPr>
        <w:t>от 26.07.2006</w:t>
      </w:r>
      <w:r w:rsidR="00771874">
        <w:rPr>
          <w:bCs/>
        </w:rPr>
        <w:t xml:space="preserve"> </w:t>
      </w:r>
      <w:r w:rsidRPr="00B45EB2">
        <w:rPr>
          <w:bCs/>
        </w:rPr>
        <w:t>г. № 135-ФЗ</w:t>
      </w:r>
      <w:r w:rsidRPr="00B45EB2">
        <w:t xml:space="preserve"> «О защите конкуренции», положением о Департаменте государственного имущества и земельных отношений Забайкальского края, а также иными нормативными правовыми актами Российской Федерации, Забайкальского края в сфере закупок товаров, работ, услуг отдельными видами юридических лиц в целях соблюдения следующих принципов закупок:</w:t>
      </w:r>
    </w:p>
    <w:p w:rsidR="00564913" w:rsidRPr="00B45EB2" w:rsidRDefault="00564913" w:rsidP="00235A50">
      <w:pPr>
        <w:widowControl w:val="0"/>
        <w:autoSpaceDE w:val="0"/>
        <w:autoSpaceDN w:val="0"/>
        <w:adjustRightInd w:val="0"/>
        <w:ind w:firstLine="567"/>
        <w:jc w:val="both"/>
      </w:pPr>
      <w:r w:rsidRPr="00B45EB2">
        <w:t>информационная открытость закупок;</w:t>
      </w:r>
    </w:p>
    <w:p w:rsidR="00564913" w:rsidRPr="00B45EB2" w:rsidRDefault="00564913" w:rsidP="00235A50">
      <w:pPr>
        <w:widowControl w:val="0"/>
        <w:autoSpaceDE w:val="0"/>
        <w:autoSpaceDN w:val="0"/>
        <w:adjustRightInd w:val="0"/>
        <w:ind w:firstLine="567"/>
        <w:jc w:val="both"/>
      </w:pPr>
      <w:r w:rsidRPr="00B45EB2">
        <w:t>равноправие, справедливость, отсутствие дискриминации и необоснованных ограничений конкуренции по отношению к участникам закупки;</w:t>
      </w:r>
    </w:p>
    <w:p w:rsidR="00564913" w:rsidRPr="00B45EB2" w:rsidRDefault="00564913" w:rsidP="00235A50">
      <w:pPr>
        <w:widowControl w:val="0"/>
        <w:autoSpaceDE w:val="0"/>
        <w:autoSpaceDN w:val="0"/>
        <w:adjustRightInd w:val="0"/>
        <w:ind w:firstLine="567"/>
        <w:jc w:val="both"/>
      </w:pPr>
      <w:r w:rsidRPr="00B45EB2">
        <w:t>целевое и экономически эффективное расходование денежных средств на приобретение товаров, работ, услуг (при необходимости с учетом стоимости жизненного цикла закупаемой продукции) и реализация мер, направленных на сокращение издержек заказчика;</w:t>
      </w:r>
    </w:p>
    <w:p w:rsidR="00564913" w:rsidRPr="00B45EB2" w:rsidRDefault="00564913" w:rsidP="00235A50">
      <w:pPr>
        <w:widowControl w:val="0"/>
        <w:autoSpaceDE w:val="0"/>
        <w:autoSpaceDN w:val="0"/>
        <w:adjustRightInd w:val="0"/>
        <w:ind w:firstLine="567"/>
        <w:jc w:val="both"/>
      </w:pPr>
      <w:r w:rsidRPr="00B45EB2">
        <w:t xml:space="preserve">отсутствие ограничения допуска к участию в закупке путем установления </w:t>
      </w:r>
      <w:proofErr w:type="spellStart"/>
      <w:r w:rsidRPr="00B45EB2">
        <w:t>неизмеряемых</w:t>
      </w:r>
      <w:proofErr w:type="spellEnd"/>
      <w:r w:rsidRPr="00B45EB2">
        <w:t xml:space="preserve"> требований к участникам закупки.</w:t>
      </w:r>
    </w:p>
    <w:p w:rsidR="00564913" w:rsidRPr="00B45EB2" w:rsidRDefault="00564913" w:rsidP="00235A50">
      <w:pPr>
        <w:widowControl w:val="0"/>
        <w:autoSpaceDE w:val="0"/>
        <w:autoSpaceDN w:val="0"/>
        <w:adjustRightInd w:val="0"/>
        <w:ind w:firstLine="567"/>
        <w:jc w:val="both"/>
      </w:pPr>
      <w:r w:rsidRPr="00B45EB2">
        <w:t xml:space="preserve">1.3. Если в соответствии с </w:t>
      </w:r>
      <w:r w:rsidRPr="00B45EB2">
        <w:rPr>
          <w:bCs/>
        </w:rPr>
        <w:t>законодательством</w:t>
      </w:r>
      <w:r w:rsidRPr="00B45EB2">
        <w:t xml:space="preserve"> Российской Федерации требуется иной порядок осуществления закупок, то закупки осуществляются в соответствии с таким порядком, а Положение применяется в части, не противоречащей такому порядку.</w:t>
      </w:r>
    </w:p>
    <w:p w:rsidR="00564913" w:rsidRPr="00B45EB2" w:rsidRDefault="00564913" w:rsidP="00235A50">
      <w:pPr>
        <w:widowControl w:val="0"/>
        <w:autoSpaceDE w:val="0"/>
        <w:autoSpaceDN w:val="0"/>
        <w:adjustRightInd w:val="0"/>
        <w:ind w:firstLine="567"/>
        <w:jc w:val="both"/>
      </w:pPr>
      <w:r w:rsidRPr="00B45EB2">
        <w:t>1.4. Положение не распространяется на правоотношения, возникшие по договорам, заключенным до даты утверждения Положения.</w:t>
      </w:r>
    </w:p>
    <w:p w:rsidR="00564913" w:rsidRPr="00B45EB2" w:rsidRDefault="00564913" w:rsidP="00235A50">
      <w:pPr>
        <w:widowControl w:val="0"/>
        <w:autoSpaceDE w:val="0"/>
        <w:autoSpaceDN w:val="0"/>
        <w:adjustRightInd w:val="0"/>
        <w:ind w:firstLine="567"/>
        <w:jc w:val="both"/>
      </w:pPr>
      <w:r w:rsidRPr="00B45EB2">
        <w:t>1.5. Положение не регулирует отношения, предусмотренные частью 4 статьи 1 Закона о закупках.</w:t>
      </w:r>
    </w:p>
    <w:p w:rsidR="00564913" w:rsidRPr="00B45EB2" w:rsidRDefault="00564913" w:rsidP="00235A50">
      <w:pPr>
        <w:widowControl w:val="0"/>
        <w:autoSpaceDE w:val="0"/>
        <w:autoSpaceDN w:val="0"/>
        <w:adjustRightInd w:val="0"/>
        <w:ind w:firstLine="567"/>
        <w:jc w:val="both"/>
        <w:rPr>
          <w:bCs/>
        </w:rPr>
      </w:pPr>
      <w:r w:rsidRPr="00B45EB2">
        <w:t>1.6. </w:t>
      </w:r>
      <w:r w:rsidRPr="00B45EB2">
        <w:rPr>
          <w:bCs/>
        </w:rPr>
        <w:t xml:space="preserve">Термины и определения, </w:t>
      </w:r>
      <w:r w:rsidRPr="00B45EB2">
        <w:t>используемые в Положении:</w:t>
      </w:r>
    </w:p>
    <w:p w:rsidR="00564913" w:rsidRPr="00B45EB2" w:rsidRDefault="00564913" w:rsidP="00235A50">
      <w:pPr>
        <w:widowControl w:val="0"/>
        <w:autoSpaceDE w:val="0"/>
        <w:autoSpaceDN w:val="0"/>
        <w:adjustRightInd w:val="0"/>
        <w:ind w:firstLine="567"/>
        <w:jc w:val="both"/>
      </w:pPr>
      <w:r w:rsidRPr="00B45EB2">
        <w:rPr>
          <w:b/>
        </w:rPr>
        <w:t>учредитель</w:t>
      </w:r>
      <w:r w:rsidRPr="00B45EB2">
        <w:t> – </w:t>
      </w:r>
      <w:r w:rsidR="00D85136">
        <w:t>Министерство культуры Забайкальского края, Департамент государственного имущества и земельных отношений Забайкальского края;</w:t>
      </w:r>
    </w:p>
    <w:p w:rsidR="00564913" w:rsidRPr="00B45EB2" w:rsidRDefault="00564913" w:rsidP="00235A50">
      <w:pPr>
        <w:widowControl w:val="0"/>
        <w:autoSpaceDE w:val="0"/>
        <w:autoSpaceDN w:val="0"/>
        <w:adjustRightInd w:val="0"/>
        <w:ind w:firstLine="567"/>
        <w:contextualSpacing/>
        <w:jc w:val="both"/>
      </w:pPr>
      <w:r w:rsidRPr="00B45EB2">
        <w:rPr>
          <w:b/>
        </w:rPr>
        <w:t xml:space="preserve">единая информационная система – </w:t>
      </w:r>
      <w:r w:rsidRPr="00B45EB2">
        <w:t>сайт в информационно-теле</w:t>
      </w:r>
      <w:r w:rsidR="00B024D6">
        <w:t>-</w:t>
      </w:r>
      <w:r w:rsidRPr="00B45EB2">
        <w:t>коммуникационной сети «Интернет» для размещения информации о размещении заказов на поставки товаров, выполнение работ, оказания услуг (</w:t>
      </w:r>
      <w:r w:rsidRPr="00B45EB2">
        <w:rPr>
          <w:lang w:val="en-US"/>
        </w:rPr>
        <w:t>http</w:t>
      </w:r>
      <w:r w:rsidRPr="00B45EB2">
        <w:t>://</w:t>
      </w:r>
      <w:proofErr w:type="spellStart"/>
      <w:r w:rsidRPr="00B45EB2">
        <w:rPr>
          <w:lang w:val="en-US"/>
        </w:rPr>
        <w:t>zakupki</w:t>
      </w:r>
      <w:proofErr w:type="spellEnd"/>
      <w:r w:rsidRPr="00B45EB2">
        <w:t>.</w:t>
      </w:r>
      <w:proofErr w:type="spellStart"/>
      <w:r w:rsidRPr="00B45EB2">
        <w:rPr>
          <w:lang w:val="en-US"/>
        </w:rPr>
        <w:t>gov</w:t>
      </w:r>
      <w:proofErr w:type="spellEnd"/>
      <w:r w:rsidRPr="00B45EB2">
        <w:t>.</w:t>
      </w:r>
      <w:proofErr w:type="spellStart"/>
      <w:r w:rsidRPr="00B45EB2">
        <w:rPr>
          <w:lang w:val="en-US"/>
        </w:rPr>
        <w:t>ru</w:t>
      </w:r>
      <w:proofErr w:type="spellEnd"/>
      <w:r w:rsidRPr="00B45EB2">
        <w:t>);</w:t>
      </w:r>
    </w:p>
    <w:p w:rsidR="00564913" w:rsidRPr="00B45EB2" w:rsidRDefault="00564913" w:rsidP="00235A50">
      <w:pPr>
        <w:widowControl w:val="0"/>
        <w:autoSpaceDE w:val="0"/>
        <w:autoSpaceDN w:val="0"/>
        <w:adjustRightInd w:val="0"/>
        <w:ind w:firstLine="567"/>
        <w:jc w:val="both"/>
      </w:pPr>
      <w:r w:rsidRPr="00B45EB2">
        <w:rPr>
          <w:b/>
        </w:rPr>
        <w:t>электронная площадка</w:t>
      </w:r>
      <w:r w:rsidRPr="00B45EB2">
        <w:t> – программно-аппаратный комплекс, размещенный в информационно-телекоммуникационной сети «Интернет», позволяющий осуществлять проведение закупок в электронной форме в режиме реального времени (далее – «ЭП»);</w:t>
      </w:r>
    </w:p>
    <w:p w:rsidR="00564913" w:rsidRPr="00B45EB2" w:rsidRDefault="00564913" w:rsidP="00235A50">
      <w:pPr>
        <w:widowControl w:val="0"/>
        <w:autoSpaceDE w:val="0"/>
        <w:autoSpaceDN w:val="0"/>
        <w:adjustRightInd w:val="0"/>
        <w:ind w:firstLine="567"/>
        <w:jc w:val="both"/>
      </w:pPr>
      <w:r w:rsidRPr="00B45EB2">
        <w:rPr>
          <w:b/>
        </w:rPr>
        <w:t>оператор ЭП </w:t>
      </w:r>
      <w:r w:rsidRPr="00B45EB2">
        <w:t>– </w:t>
      </w:r>
      <w:r w:rsidRPr="00B45EB2">
        <w:rPr>
          <w:rFonts w:eastAsia="Lucida Sans Unicode"/>
        </w:rPr>
        <w:t xml:space="preserve">являющееся коммерческой организацией юридическое лицо, </w:t>
      </w:r>
      <w:r w:rsidRPr="00B45EB2">
        <w:rPr>
          <w:rFonts w:eastAsia="Lucida Sans Unicode"/>
        </w:rPr>
        <w:lastRenderedPageBreak/>
        <w:t>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r w:rsidR="00B024D6">
        <w:rPr>
          <w:rFonts w:eastAsia="Lucida Sans Unicode"/>
        </w:rPr>
        <w:t xml:space="preserve"> </w:t>
      </w:r>
      <w:r w:rsidRPr="00B45EB2">
        <w:rPr>
          <w:rFonts w:eastAsia="Lucida Sans Unicode"/>
        </w:rPr>
        <w:t xml:space="preserve">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о закупках. </w:t>
      </w:r>
      <w:r w:rsidRPr="00B45EB2">
        <w:rPr>
          <w:rFonts w:eastAsia="Calibri"/>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3.3 Закона о закупках;</w:t>
      </w:r>
    </w:p>
    <w:p w:rsidR="00564913" w:rsidRPr="00B45EB2" w:rsidRDefault="00564913" w:rsidP="00235A50">
      <w:pPr>
        <w:widowControl w:val="0"/>
        <w:autoSpaceDE w:val="0"/>
        <w:autoSpaceDN w:val="0"/>
        <w:adjustRightInd w:val="0"/>
        <w:ind w:firstLine="567"/>
        <w:contextualSpacing/>
        <w:jc w:val="both"/>
      </w:pPr>
      <w:r w:rsidRPr="00B45EB2">
        <w:rPr>
          <w:b/>
        </w:rPr>
        <w:t xml:space="preserve">план закупки </w:t>
      </w:r>
      <w:r w:rsidRPr="00B45EB2">
        <w:t>– документ, содержащий сведения о закупке товаров (работ, услуг), необходимых для удовлетворения потребностей заказчика;</w:t>
      </w:r>
    </w:p>
    <w:p w:rsidR="00564913" w:rsidRPr="00B45EB2" w:rsidRDefault="00564913" w:rsidP="00235A50">
      <w:pPr>
        <w:widowControl w:val="0"/>
        <w:tabs>
          <w:tab w:val="left" w:pos="709"/>
        </w:tabs>
        <w:suppressAutoHyphens/>
        <w:ind w:firstLine="567"/>
        <w:contextualSpacing/>
        <w:jc w:val="both"/>
      </w:pPr>
      <w:r w:rsidRPr="00B45EB2">
        <w:rPr>
          <w:rFonts w:eastAsia="Lucida Sans Unicode"/>
          <w:b/>
        </w:rPr>
        <w:t>закупка </w:t>
      </w:r>
      <w:r w:rsidRPr="00B45EB2">
        <w:rPr>
          <w:rFonts w:eastAsia="Lucida Sans Unicode"/>
        </w:rPr>
        <w:t xml:space="preserve">– совокупность действий, осуществляемых заказчиком, в порядке, установленном Положением, в целях </w:t>
      </w:r>
      <w:r w:rsidRPr="00B45EB2">
        <w:t>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rsidR="00564913" w:rsidRPr="00B45EB2" w:rsidRDefault="00564913" w:rsidP="00235A50">
      <w:pPr>
        <w:widowControl w:val="0"/>
        <w:autoSpaceDE w:val="0"/>
        <w:autoSpaceDN w:val="0"/>
        <w:adjustRightInd w:val="0"/>
        <w:ind w:firstLine="567"/>
        <w:jc w:val="both"/>
      </w:pPr>
      <w:r w:rsidRPr="00B45EB2">
        <w:rPr>
          <w:b/>
        </w:rPr>
        <w:t xml:space="preserve">конкурентная закупка </w:t>
      </w:r>
      <w:r w:rsidRPr="00B45EB2">
        <w:t>- закупка, осуществляемая с соблюдением всех условий, указанных в части 3 статьи 3 Закона о закупках;</w:t>
      </w:r>
    </w:p>
    <w:p w:rsidR="00564913" w:rsidRPr="00B45EB2" w:rsidRDefault="00564913" w:rsidP="00235A50">
      <w:pPr>
        <w:widowControl w:val="0"/>
        <w:autoSpaceDE w:val="0"/>
        <w:autoSpaceDN w:val="0"/>
        <w:adjustRightInd w:val="0"/>
        <w:ind w:firstLine="567"/>
        <w:contextualSpacing/>
        <w:jc w:val="both"/>
      </w:pPr>
      <w:r w:rsidRPr="00B45EB2">
        <w:rPr>
          <w:b/>
        </w:rPr>
        <w:t>неконкурентная закупка</w:t>
      </w:r>
      <w:r w:rsidRPr="00B45EB2">
        <w:t xml:space="preserve"> - закупка, условия осуществления которой не соответствуют условиям, предусмотренным частью 3 статьи 3 Закона о закупках;</w:t>
      </w:r>
    </w:p>
    <w:p w:rsidR="00564913" w:rsidRPr="00B45EB2" w:rsidRDefault="00564913" w:rsidP="00235A50">
      <w:pPr>
        <w:widowControl w:val="0"/>
        <w:autoSpaceDE w:val="0"/>
        <w:autoSpaceDN w:val="0"/>
        <w:adjustRightInd w:val="0"/>
        <w:ind w:firstLine="567"/>
        <w:contextualSpacing/>
        <w:jc w:val="both"/>
        <w:rPr>
          <w:bCs/>
        </w:rPr>
      </w:pPr>
      <w:r w:rsidRPr="00B45EB2">
        <w:rPr>
          <w:b/>
          <w:bCs/>
        </w:rPr>
        <w:t xml:space="preserve">закупка в электронной форме </w:t>
      </w:r>
      <w:r w:rsidRPr="00B45EB2">
        <w:rPr>
          <w:bCs/>
        </w:rPr>
        <w:t xml:space="preserve">– закупка, проводимая на электронной торговой площадке; </w:t>
      </w:r>
    </w:p>
    <w:p w:rsidR="00564913" w:rsidRPr="00B45EB2" w:rsidRDefault="00564913" w:rsidP="00235A50">
      <w:pPr>
        <w:widowControl w:val="0"/>
        <w:tabs>
          <w:tab w:val="left" w:pos="709"/>
        </w:tabs>
        <w:suppressAutoHyphens/>
        <w:ind w:firstLine="567"/>
        <w:contextualSpacing/>
        <w:jc w:val="both"/>
      </w:pPr>
      <w:r w:rsidRPr="00B45EB2">
        <w:rPr>
          <w:b/>
        </w:rPr>
        <w:t>начальная (максимальная) цена договора </w:t>
      </w:r>
      <w:r w:rsidRPr="00B45EB2">
        <w:t>– предельная цена товаров, работ, услуг, являющихся предметом закупки, рассчитанная заказчиком в порядке, установленном Положением;</w:t>
      </w:r>
    </w:p>
    <w:p w:rsidR="00564913" w:rsidRPr="00B45EB2" w:rsidRDefault="00564913" w:rsidP="00235A50">
      <w:pPr>
        <w:widowControl w:val="0"/>
        <w:autoSpaceDE w:val="0"/>
        <w:autoSpaceDN w:val="0"/>
        <w:adjustRightInd w:val="0"/>
        <w:ind w:firstLine="567"/>
        <w:jc w:val="both"/>
      </w:pPr>
      <w:r w:rsidRPr="00B45EB2">
        <w:rPr>
          <w:b/>
        </w:rPr>
        <w:t>документация о закупке </w:t>
      </w:r>
      <w:r w:rsidRPr="00B45EB2">
        <w:t>–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(исполнителя, подрядчика), а также об условиях заключаемого по результатам закупки договора и другие сведения в соответствии с пунктом 10 статьи 4 Закона о закупках;</w:t>
      </w:r>
    </w:p>
    <w:p w:rsidR="00564913" w:rsidRPr="00B45EB2" w:rsidRDefault="00564913" w:rsidP="00235A50">
      <w:pPr>
        <w:widowControl w:val="0"/>
        <w:autoSpaceDE w:val="0"/>
        <w:autoSpaceDN w:val="0"/>
        <w:adjustRightInd w:val="0"/>
        <w:ind w:firstLine="567"/>
        <w:jc w:val="both"/>
      </w:pPr>
      <w:r w:rsidRPr="00B45EB2">
        <w:rPr>
          <w:b/>
        </w:rPr>
        <w:t>электронный документ </w:t>
      </w:r>
      <w:r w:rsidRPr="00B45EB2">
        <w:t>– документ, в котором информация представлена в электронном виде;</w:t>
      </w:r>
    </w:p>
    <w:p w:rsidR="00564913" w:rsidRPr="00B45EB2" w:rsidRDefault="00564913" w:rsidP="00235A50">
      <w:pPr>
        <w:widowControl w:val="0"/>
        <w:autoSpaceDE w:val="0"/>
        <w:autoSpaceDN w:val="0"/>
        <w:adjustRightInd w:val="0"/>
        <w:ind w:firstLine="567"/>
        <w:jc w:val="both"/>
      </w:pPr>
      <w:r w:rsidRPr="00B45EB2">
        <w:rPr>
          <w:b/>
        </w:rPr>
        <w:t>электронная копия документа </w:t>
      </w:r>
      <w:r w:rsidRPr="00B45EB2">
        <w:t>– документ на электронном носителе, полученный путем сканирования подлинника документа, подписанного уполномоченным должностным лицом;</w:t>
      </w:r>
    </w:p>
    <w:p w:rsidR="00564913" w:rsidRPr="00B45EB2" w:rsidRDefault="00564913" w:rsidP="00235A50">
      <w:pPr>
        <w:widowControl w:val="0"/>
        <w:autoSpaceDE w:val="0"/>
        <w:autoSpaceDN w:val="0"/>
        <w:adjustRightInd w:val="0"/>
        <w:ind w:firstLine="567"/>
        <w:jc w:val="both"/>
        <w:rPr>
          <w:rFonts w:eastAsia="Calibri"/>
        </w:rPr>
      </w:pPr>
      <w:r w:rsidRPr="00B45EB2">
        <w:rPr>
          <w:b/>
        </w:rPr>
        <w:t>участник закупки</w:t>
      </w:r>
      <w:r w:rsidRPr="00B45EB2">
        <w:t> – </w:t>
      </w:r>
      <w:r w:rsidRPr="00B45EB2">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4913" w:rsidRPr="00B45EB2" w:rsidRDefault="00564913" w:rsidP="00235A50">
      <w:pPr>
        <w:widowControl w:val="0"/>
        <w:shd w:val="clear" w:color="auto" w:fill="FFFFFF"/>
        <w:ind w:firstLine="567"/>
        <w:jc w:val="both"/>
        <w:textAlignment w:val="baseline"/>
        <w:rPr>
          <w:rFonts w:eastAsia="Calibri"/>
        </w:rPr>
      </w:pPr>
      <w:r w:rsidRPr="00B45EB2">
        <w:rPr>
          <w:b/>
        </w:rPr>
        <w:t>коллективный участник закупки</w:t>
      </w:r>
      <w:r w:rsidRPr="00B45EB2">
        <w:t xml:space="preserve"> – </w:t>
      </w:r>
      <w:r w:rsidRPr="00B45EB2">
        <w:rPr>
          <w:rFonts w:eastAsia="Calibri"/>
        </w:rPr>
        <w:t xml:space="preserve">участник закупки, которым является </w:t>
      </w:r>
      <w:r w:rsidRPr="00B45EB2">
        <w:rPr>
          <w:rFonts w:eastAsia="Calibri"/>
        </w:rPr>
        <w:lastRenderedPageBreak/>
        <w:t>объединение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64913" w:rsidRPr="00B45EB2" w:rsidRDefault="00564913" w:rsidP="00235A50">
      <w:pPr>
        <w:widowControl w:val="0"/>
        <w:autoSpaceDE w:val="0"/>
        <w:autoSpaceDN w:val="0"/>
        <w:adjustRightInd w:val="0"/>
        <w:ind w:firstLine="567"/>
        <w:jc w:val="both"/>
      </w:pPr>
      <w:r w:rsidRPr="00B45EB2">
        <w:rPr>
          <w:b/>
        </w:rPr>
        <w:t>победитель закупки </w:t>
      </w:r>
      <w:r w:rsidRPr="00B45EB2">
        <w:t>– участник закупки,</w:t>
      </w:r>
      <w:r w:rsidRPr="00B45EB2">
        <w:rPr>
          <w:rFonts w:eastAsia="Calibri"/>
        </w:rPr>
        <w:t xml:space="preserve"> соответствующий требованиям документации</w:t>
      </w:r>
      <w:r w:rsidRPr="00B45EB2">
        <w:t xml:space="preserve"> о закупке</w:t>
      </w:r>
      <w:r w:rsidRPr="00B45EB2">
        <w:rPr>
          <w:rFonts w:eastAsia="Calibri"/>
        </w:rPr>
        <w:t xml:space="preserve"> и (или) извещения, установленным заказчиком в соответствии с Положением, и</w:t>
      </w:r>
      <w:r w:rsidRPr="00B45EB2">
        <w:t xml:space="preserve"> сделавший лучшее предложение в соответствии с условиями документации о закупке </w:t>
      </w:r>
      <w:r w:rsidRPr="00B45EB2">
        <w:rPr>
          <w:rFonts w:eastAsia="Calibri"/>
        </w:rPr>
        <w:t>и (или) извещения</w:t>
      </w:r>
      <w:r w:rsidRPr="00B45EB2">
        <w:t>;</w:t>
      </w:r>
    </w:p>
    <w:p w:rsidR="00564913" w:rsidRPr="00B45EB2" w:rsidRDefault="00564913" w:rsidP="00235A50">
      <w:pPr>
        <w:widowControl w:val="0"/>
        <w:autoSpaceDE w:val="0"/>
        <w:autoSpaceDN w:val="0"/>
        <w:adjustRightInd w:val="0"/>
        <w:ind w:firstLine="567"/>
        <w:jc w:val="both"/>
      </w:pPr>
      <w:r w:rsidRPr="00B45EB2">
        <w:rPr>
          <w:b/>
        </w:rPr>
        <w:t>поставщик (исполнитель, подрядчик)</w:t>
      </w:r>
      <w:r w:rsidRPr="00B45EB2">
        <w:t> – юридическое или физическое лицо, в том числе индивидуальный предприниматель, поставляющее товары, выполняющее работы, оказывающее услуги заказчику;</w:t>
      </w:r>
    </w:p>
    <w:p w:rsidR="00564913" w:rsidRPr="00B45EB2" w:rsidRDefault="00564913" w:rsidP="00235A50">
      <w:pPr>
        <w:widowControl w:val="0"/>
        <w:autoSpaceDE w:val="0"/>
        <w:autoSpaceDN w:val="0"/>
        <w:adjustRightInd w:val="0"/>
        <w:ind w:firstLine="567"/>
        <w:jc w:val="both"/>
      </w:pPr>
      <w:r w:rsidRPr="00B45EB2">
        <w:rPr>
          <w:b/>
        </w:rPr>
        <w:t>заявка участника закупки </w:t>
      </w:r>
      <w:r w:rsidRPr="00B45EB2">
        <w:t xml:space="preserve">– комплект документов, сформированный в соответствии с требованиями к содержанию, оформлению и составу заявки на участие в закупке, указанными в документации о закупке согласно Положению и Закону о закупках, содержащий предложение участника закупки и направленный в порядке, установленном документацией о закупке; </w:t>
      </w:r>
    </w:p>
    <w:p w:rsidR="00564913" w:rsidRPr="00B45EB2" w:rsidRDefault="00564913" w:rsidP="00235A50">
      <w:pPr>
        <w:widowControl w:val="0"/>
        <w:autoSpaceDE w:val="0"/>
        <w:autoSpaceDN w:val="0"/>
        <w:adjustRightInd w:val="0"/>
        <w:ind w:firstLine="567"/>
        <w:jc w:val="both"/>
      </w:pPr>
      <w:r w:rsidRPr="00B45EB2">
        <w:rPr>
          <w:b/>
        </w:rPr>
        <w:t>открытые способы закупки </w:t>
      </w:r>
      <w:r w:rsidRPr="00B45EB2">
        <w:t>– способы закупки, в которых может принять участие любое лицо в соответствии с требованиями Положения;</w:t>
      </w:r>
    </w:p>
    <w:p w:rsidR="00564913" w:rsidRPr="00B45EB2" w:rsidRDefault="00564913" w:rsidP="00235A50">
      <w:pPr>
        <w:widowControl w:val="0"/>
        <w:autoSpaceDE w:val="0"/>
        <w:autoSpaceDN w:val="0"/>
        <w:adjustRightInd w:val="0"/>
        <w:ind w:firstLine="567"/>
        <w:jc w:val="both"/>
      </w:pPr>
      <w:r w:rsidRPr="00B45EB2">
        <w:rPr>
          <w:b/>
        </w:rPr>
        <w:t>закрытые способы закупки</w:t>
      </w:r>
      <w:r w:rsidRPr="00B45EB2">
        <w:t> – способы закупки, в которых может принять участие только ограниченный круг лиц;</w:t>
      </w:r>
    </w:p>
    <w:p w:rsidR="00564913" w:rsidRPr="00B45EB2" w:rsidRDefault="00564913" w:rsidP="00235A50">
      <w:pPr>
        <w:widowControl w:val="0"/>
        <w:autoSpaceDE w:val="0"/>
        <w:autoSpaceDN w:val="0"/>
        <w:adjustRightInd w:val="0"/>
        <w:ind w:firstLine="567"/>
        <w:jc w:val="both"/>
      </w:pPr>
      <w:r w:rsidRPr="00B45EB2">
        <w:rPr>
          <w:b/>
        </w:rPr>
        <w:t>конкурс </w:t>
      </w:r>
      <w:r w:rsidRPr="00B45EB2">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на участие в конкурентной закупке, окончательное предложение которого по результатам сопоставления заявок на участие в конкурентной закупке,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64913" w:rsidRPr="00B45EB2" w:rsidRDefault="00564913" w:rsidP="00235A50">
      <w:pPr>
        <w:widowControl w:val="0"/>
        <w:autoSpaceDE w:val="0"/>
        <w:autoSpaceDN w:val="0"/>
        <w:adjustRightInd w:val="0"/>
        <w:ind w:firstLine="567"/>
        <w:jc w:val="both"/>
      </w:pPr>
      <w:r w:rsidRPr="00B45EB2">
        <w:rPr>
          <w:b/>
        </w:rPr>
        <w:t>аукцион </w:t>
      </w:r>
      <w:r w:rsidRPr="00B45EB2">
        <w:t>–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64913" w:rsidRPr="00B45EB2" w:rsidRDefault="00564913" w:rsidP="00235A50">
      <w:pPr>
        <w:widowControl w:val="0"/>
        <w:autoSpaceDE w:val="0"/>
        <w:autoSpaceDN w:val="0"/>
        <w:adjustRightInd w:val="0"/>
        <w:ind w:firstLine="567"/>
        <w:jc w:val="both"/>
      </w:pPr>
      <w:r w:rsidRPr="00B45EB2">
        <w:rPr>
          <w:b/>
        </w:rPr>
        <w:t>запрос котировок</w:t>
      </w:r>
      <w:r w:rsidRPr="00B45EB2">
        <w:t>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64913" w:rsidRPr="00B45EB2" w:rsidRDefault="00564913" w:rsidP="00235A50">
      <w:pPr>
        <w:widowControl w:val="0"/>
        <w:autoSpaceDE w:val="0"/>
        <w:autoSpaceDN w:val="0"/>
        <w:adjustRightInd w:val="0"/>
        <w:ind w:firstLine="567"/>
        <w:jc w:val="both"/>
      </w:pPr>
      <w:r w:rsidRPr="00B45EB2">
        <w:rPr>
          <w:b/>
        </w:rPr>
        <w:t xml:space="preserve">запрос </w:t>
      </w:r>
      <w:r w:rsidRPr="00B45EB2">
        <w:rPr>
          <w:b/>
          <w:bCs/>
        </w:rPr>
        <w:t>предложений </w:t>
      </w:r>
      <w:r w:rsidRPr="00B45EB2">
        <w:t xml:space="preserve">– форма торгов, при которой победителем запроса </w:t>
      </w:r>
      <w:r w:rsidRPr="00B45EB2">
        <w:lastRenderedPageBreak/>
        <w:t>предложений признается участник конкурентной закупки, заявка на участие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64913" w:rsidRPr="00B45EB2" w:rsidRDefault="00564913" w:rsidP="00235A50">
      <w:pPr>
        <w:widowControl w:val="0"/>
        <w:autoSpaceDE w:val="0"/>
        <w:autoSpaceDN w:val="0"/>
        <w:adjustRightInd w:val="0"/>
        <w:ind w:firstLine="567"/>
        <w:jc w:val="both"/>
      </w:pPr>
      <w:r w:rsidRPr="00B45EB2">
        <w:rPr>
          <w:b/>
        </w:rPr>
        <w:t xml:space="preserve">закупка у единственного поставщика (исполнителя, подрядчика) </w:t>
      </w:r>
      <w:r w:rsidRPr="00B45EB2">
        <w:t>– закупка, при которой договор заключается напрямую с поставщиком (исполнителем, подрядчиком) без использования конкурентных способов определения поставщика (исполнителя, подрядчика) с учетом требований, установленных Положением;</w:t>
      </w:r>
    </w:p>
    <w:p w:rsidR="00235A50" w:rsidRDefault="00564913" w:rsidP="00235A50">
      <w:pPr>
        <w:widowControl w:val="0"/>
        <w:autoSpaceDE w:val="0"/>
        <w:autoSpaceDN w:val="0"/>
        <w:adjustRightInd w:val="0"/>
        <w:ind w:firstLine="567"/>
        <w:contextualSpacing/>
        <w:jc w:val="both"/>
      </w:pPr>
      <w:r w:rsidRPr="00B45EB2">
        <w:rPr>
          <w:b/>
        </w:rPr>
        <w:t xml:space="preserve">уклонение от заключения договора </w:t>
      </w:r>
      <w:r w:rsidRPr="00B45EB2">
        <w:t xml:space="preserve">– действия (бездействие) участника закупок, с которыми заключается договор, направленные на </w:t>
      </w:r>
      <w:proofErr w:type="spellStart"/>
      <w:r w:rsidRPr="00B45EB2">
        <w:t>незаключение</w:t>
      </w:r>
      <w:proofErr w:type="spellEnd"/>
      <w:r w:rsidRPr="00B45EB2">
        <w:t xml:space="preserve"> договора, в том числе представление (непредставление в установленный срок) подписанного им договора; представление договора в иной редакции, чем предусм</w:t>
      </w:r>
      <w:r w:rsidR="00235A50">
        <w:t>отрено документацией о закупках.</w:t>
      </w:r>
      <w:bookmarkStart w:id="5" w:name="_Toc27385124"/>
      <w:bookmarkStart w:id="6" w:name="_Toc68515003"/>
      <w:bookmarkStart w:id="7" w:name="_Toc68515289"/>
      <w:bookmarkStart w:id="8" w:name="_Toc68621083"/>
      <w:bookmarkStart w:id="9" w:name="_Toc72160540"/>
    </w:p>
    <w:p w:rsidR="00235A50" w:rsidRDefault="00235A50" w:rsidP="00235A50">
      <w:pPr>
        <w:widowControl w:val="0"/>
        <w:autoSpaceDE w:val="0"/>
        <w:autoSpaceDN w:val="0"/>
        <w:adjustRightInd w:val="0"/>
        <w:ind w:firstLine="567"/>
        <w:contextualSpacing/>
        <w:jc w:val="both"/>
      </w:pPr>
    </w:p>
    <w:p w:rsidR="00564913" w:rsidRDefault="00564913" w:rsidP="00235A50">
      <w:pPr>
        <w:widowControl w:val="0"/>
        <w:autoSpaceDE w:val="0"/>
        <w:autoSpaceDN w:val="0"/>
        <w:adjustRightInd w:val="0"/>
        <w:ind w:firstLine="567"/>
        <w:contextualSpacing/>
        <w:jc w:val="center"/>
        <w:rPr>
          <w:b/>
          <w:bCs/>
        </w:rPr>
      </w:pPr>
      <w:r w:rsidRPr="00B45EB2">
        <w:rPr>
          <w:b/>
          <w:bCs/>
        </w:rPr>
        <w:t>2. Правовая основа закупки товаров, работ, услуг</w:t>
      </w:r>
      <w:bookmarkEnd w:id="5"/>
      <w:bookmarkEnd w:id="6"/>
      <w:bookmarkEnd w:id="7"/>
      <w:bookmarkEnd w:id="8"/>
      <w:bookmarkEnd w:id="9"/>
    </w:p>
    <w:p w:rsidR="00235A50" w:rsidRPr="00B45EB2" w:rsidRDefault="00235A50" w:rsidP="00235A50">
      <w:pPr>
        <w:widowControl w:val="0"/>
        <w:autoSpaceDE w:val="0"/>
        <w:autoSpaceDN w:val="0"/>
        <w:adjustRightInd w:val="0"/>
        <w:ind w:firstLine="567"/>
        <w:contextualSpacing/>
        <w:jc w:val="center"/>
        <w:rPr>
          <w:b/>
          <w:bCs/>
        </w:rPr>
      </w:pPr>
    </w:p>
    <w:p w:rsidR="00564913" w:rsidRPr="00B45EB2" w:rsidRDefault="00564913" w:rsidP="00235A50">
      <w:pPr>
        <w:widowControl w:val="0"/>
        <w:autoSpaceDE w:val="0"/>
        <w:autoSpaceDN w:val="0"/>
        <w:adjustRightInd w:val="0"/>
        <w:ind w:firstLine="567"/>
        <w:jc w:val="both"/>
      </w:pPr>
      <w:r w:rsidRPr="00B45EB2">
        <w:t xml:space="preserve">2.1. При закупке товаров, работ, услуг заказчик руководствуется </w:t>
      </w:r>
      <w:r w:rsidRPr="00B45EB2">
        <w:rPr>
          <w:bCs/>
        </w:rPr>
        <w:t>Конституцией</w:t>
      </w:r>
      <w:r w:rsidRPr="00B45EB2">
        <w:t xml:space="preserve"> Российской Федерации, </w:t>
      </w:r>
      <w:r w:rsidRPr="00B45EB2">
        <w:rPr>
          <w:bCs/>
        </w:rPr>
        <w:t>Гражданским кодексом</w:t>
      </w:r>
      <w:r w:rsidRPr="00B45EB2">
        <w:t xml:space="preserve"> Российской Федерации, </w:t>
      </w:r>
      <w:r w:rsidRPr="00B45EB2">
        <w:rPr>
          <w:bCs/>
        </w:rPr>
        <w:t>Законом</w:t>
      </w:r>
      <w:r w:rsidRPr="00B45EB2">
        <w:t xml:space="preserve"> о закупках, другими федеральными законами и иными нормативными правовыми актами Российской Федерации и Забайкальского края, настоящим Положением.</w:t>
      </w:r>
    </w:p>
    <w:p w:rsidR="00564913" w:rsidRPr="00B45EB2" w:rsidRDefault="00564913" w:rsidP="00235A50">
      <w:pPr>
        <w:widowControl w:val="0"/>
        <w:autoSpaceDE w:val="0"/>
        <w:autoSpaceDN w:val="0"/>
        <w:adjustRightInd w:val="0"/>
        <w:ind w:firstLine="567"/>
        <w:jc w:val="both"/>
      </w:pPr>
      <w:r w:rsidRPr="00B45EB2">
        <w:t>2.2. Локальные акты заказчика о закупочной деятельности включают:</w:t>
      </w:r>
    </w:p>
    <w:p w:rsidR="00564913" w:rsidRPr="00B45EB2" w:rsidRDefault="00564913" w:rsidP="00235A50">
      <w:pPr>
        <w:widowControl w:val="0"/>
        <w:autoSpaceDE w:val="0"/>
        <w:autoSpaceDN w:val="0"/>
        <w:adjustRightInd w:val="0"/>
        <w:ind w:firstLine="567"/>
        <w:jc w:val="both"/>
      </w:pPr>
      <w:r w:rsidRPr="00B45EB2">
        <w:t>Положение, приказы, распоряжения, регламенты (в том числе принимаемые в соответствии с Положением).</w:t>
      </w:r>
    </w:p>
    <w:p w:rsidR="00564913" w:rsidRPr="00B45EB2" w:rsidRDefault="00564913" w:rsidP="00235A50">
      <w:pPr>
        <w:widowControl w:val="0"/>
        <w:autoSpaceDE w:val="0"/>
        <w:autoSpaceDN w:val="0"/>
        <w:adjustRightInd w:val="0"/>
        <w:ind w:firstLine="567"/>
        <w:jc w:val="both"/>
      </w:pPr>
      <w:r w:rsidRPr="00B45EB2">
        <w:t>2.3. Утверждение Положения, внесение изменений в Положение осуществляются в соответствии с Законом о закупках.</w:t>
      </w:r>
    </w:p>
    <w:p w:rsidR="00E75633" w:rsidRDefault="00E75633" w:rsidP="00235A50">
      <w:pPr>
        <w:widowControl w:val="0"/>
        <w:autoSpaceDE w:val="0"/>
        <w:autoSpaceDN w:val="0"/>
        <w:adjustRightInd w:val="0"/>
        <w:ind w:firstLine="567"/>
        <w:jc w:val="center"/>
        <w:outlineLvl w:val="0"/>
        <w:rPr>
          <w:b/>
          <w:bCs/>
        </w:rPr>
      </w:pPr>
      <w:bookmarkStart w:id="10" w:name="_Toc27385125"/>
      <w:bookmarkStart w:id="11" w:name="_Toc68515004"/>
      <w:bookmarkStart w:id="12" w:name="_Toc68515290"/>
      <w:bookmarkStart w:id="13" w:name="_Toc68621084"/>
      <w:bookmarkStart w:id="14" w:name="_Toc72160541"/>
    </w:p>
    <w:p w:rsidR="00564913" w:rsidRDefault="00564913" w:rsidP="00235A50">
      <w:pPr>
        <w:widowControl w:val="0"/>
        <w:autoSpaceDE w:val="0"/>
        <w:autoSpaceDN w:val="0"/>
        <w:adjustRightInd w:val="0"/>
        <w:ind w:firstLine="567"/>
        <w:jc w:val="center"/>
        <w:outlineLvl w:val="0"/>
        <w:rPr>
          <w:b/>
          <w:bCs/>
        </w:rPr>
      </w:pPr>
      <w:r w:rsidRPr="00B45EB2">
        <w:rPr>
          <w:b/>
          <w:bCs/>
        </w:rPr>
        <w:t>3. Организация закупочной деятельности заказчика</w:t>
      </w:r>
      <w:bookmarkEnd w:id="10"/>
      <w:bookmarkEnd w:id="11"/>
      <w:bookmarkEnd w:id="12"/>
      <w:bookmarkEnd w:id="13"/>
      <w:bookmarkEnd w:id="14"/>
    </w:p>
    <w:p w:rsidR="009A097C" w:rsidRPr="00B45EB2" w:rsidRDefault="009A097C" w:rsidP="00235A50">
      <w:pPr>
        <w:widowControl w:val="0"/>
        <w:autoSpaceDE w:val="0"/>
        <w:autoSpaceDN w:val="0"/>
        <w:adjustRightInd w:val="0"/>
        <w:ind w:firstLine="567"/>
        <w:jc w:val="center"/>
        <w:outlineLvl w:val="0"/>
        <w:rPr>
          <w:b/>
          <w:bCs/>
        </w:rPr>
      </w:pPr>
    </w:p>
    <w:p w:rsidR="00564913" w:rsidRPr="00B45EB2" w:rsidRDefault="00564913" w:rsidP="00235A50">
      <w:pPr>
        <w:widowControl w:val="0"/>
        <w:autoSpaceDE w:val="0"/>
        <w:autoSpaceDN w:val="0"/>
        <w:adjustRightInd w:val="0"/>
        <w:ind w:firstLine="567"/>
        <w:jc w:val="both"/>
      </w:pPr>
      <w:r w:rsidRPr="00B45EB2">
        <w:t>3.1. В целях обеспечения организации закупочной деятельности заказчик выполняет следующие функции:</w:t>
      </w:r>
    </w:p>
    <w:p w:rsidR="00564913" w:rsidRPr="00B45EB2" w:rsidRDefault="00564913" w:rsidP="00235A50">
      <w:pPr>
        <w:widowControl w:val="0"/>
        <w:autoSpaceDE w:val="0"/>
        <w:autoSpaceDN w:val="0"/>
        <w:adjustRightInd w:val="0"/>
        <w:ind w:firstLine="567"/>
        <w:jc w:val="both"/>
      </w:pPr>
      <w:r w:rsidRPr="00B45EB2">
        <w:t>планирование закупок;</w:t>
      </w:r>
    </w:p>
    <w:p w:rsidR="00564913" w:rsidRPr="00B45EB2" w:rsidRDefault="00564913" w:rsidP="00235A50">
      <w:pPr>
        <w:widowControl w:val="0"/>
        <w:autoSpaceDE w:val="0"/>
        <w:autoSpaceDN w:val="0"/>
        <w:adjustRightInd w:val="0"/>
        <w:ind w:firstLine="567"/>
        <w:jc w:val="both"/>
      </w:pPr>
      <w:r w:rsidRPr="00B45EB2">
        <w:t xml:space="preserve">определение поставщика (исполнителя, подрядчика), в том числе </w:t>
      </w:r>
      <w:r w:rsidRPr="00B45EB2">
        <w:rPr>
          <w:rFonts w:eastAsia="Calibri"/>
        </w:rPr>
        <w:t xml:space="preserve">описание объекта закупки, определение условий договора, определение начальной (максимальной) цены договора, </w:t>
      </w:r>
      <w:r w:rsidRPr="00B45EB2">
        <w:t>формирование и утверждение состава комиссий по осуществлению закупок, разработку и утверждение извещения и (или) документации о конкурентной закупке, размещение извещения и (или) документации о конкурентной закупке на сайте единой информационной системы, рассмотрение заявок на участие в закупке, оценку и сопоставление заявок на участие в закупке, в том числе «частей» таких заявок, формирование и размещение протоколов работы комиссий по осуществлению закупок и иные действия, предусмотренные настоящим Положением при определении поставщика (исполнителя, подрядчика) путем проведения конкурентной закупки;</w:t>
      </w:r>
    </w:p>
    <w:p w:rsidR="00564913" w:rsidRPr="00B45EB2" w:rsidRDefault="00564913" w:rsidP="00235A50">
      <w:pPr>
        <w:widowControl w:val="0"/>
        <w:autoSpaceDE w:val="0"/>
        <w:autoSpaceDN w:val="0"/>
        <w:adjustRightInd w:val="0"/>
        <w:ind w:firstLine="567"/>
        <w:jc w:val="both"/>
      </w:pPr>
      <w:r w:rsidRPr="00B45EB2">
        <w:t>заключение договоров по результатам закупки;</w:t>
      </w:r>
    </w:p>
    <w:p w:rsidR="00564913" w:rsidRPr="00B45EB2" w:rsidRDefault="00564913" w:rsidP="00235A50">
      <w:pPr>
        <w:widowControl w:val="0"/>
        <w:autoSpaceDE w:val="0"/>
        <w:autoSpaceDN w:val="0"/>
        <w:adjustRightInd w:val="0"/>
        <w:ind w:firstLine="567"/>
        <w:jc w:val="both"/>
      </w:pPr>
      <w:r w:rsidRPr="00B45EB2">
        <w:t>исполнение договоров;</w:t>
      </w:r>
    </w:p>
    <w:p w:rsidR="00564913" w:rsidRPr="00B45EB2" w:rsidRDefault="00564913" w:rsidP="00235A50">
      <w:pPr>
        <w:widowControl w:val="0"/>
        <w:autoSpaceDE w:val="0"/>
        <w:autoSpaceDN w:val="0"/>
        <w:adjustRightInd w:val="0"/>
        <w:ind w:firstLine="567"/>
        <w:jc w:val="both"/>
      </w:pPr>
      <w:r w:rsidRPr="00B45EB2">
        <w:t>ведение отчетности по заключенным договорам.</w:t>
      </w:r>
    </w:p>
    <w:p w:rsidR="00564913" w:rsidRPr="00B45EB2" w:rsidRDefault="00564913" w:rsidP="00235A50">
      <w:pPr>
        <w:widowControl w:val="0"/>
        <w:autoSpaceDE w:val="0"/>
        <w:autoSpaceDN w:val="0"/>
        <w:adjustRightInd w:val="0"/>
        <w:ind w:firstLine="567"/>
        <w:jc w:val="both"/>
      </w:pPr>
      <w:r w:rsidRPr="00B45EB2">
        <w:lastRenderedPageBreak/>
        <w:t>3.2.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сведения, предусмотренные в том числе частью 10 статьи 4 Закона о закупках.</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3.3. В случае, если на заказчика распространяются положения постановления Правительства Российской Федерации от 11.12.2014</w:t>
      </w:r>
      <w:r w:rsidR="00E75633">
        <w:rPr>
          <w:rFonts w:eastAsia="Calibri"/>
        </w:rPr>
        <w:t xml:space="preserve"> </w:t>
      </w:r>
      <w:r w:rsidRPr="00B45EB2">
        <w:rPr>
          <w:rFonts w:eastAsia="Calibri"/>
        </w:rPr>
        <w:t>г.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обязан осуществлять закупки у субъектов малого и среднего предпринимательства в соответствии с требованиями указанного постановления.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3.4.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 </w:t>
      </w:r>
    </w:p>
    <w:p w:rsidR="00564913" w:rsidRPr="00B45EB2" w:rsidRDefault="00564913" w:rsidP="00235A50">
      <w:pPr>
        <w:widowControl w:val="0"/>
        <w:autoSpaceDE w:val="0"/>
        <w:autoSpaceDN w:val="0"/>
        <w:adjustRightInd w:val="0"/>
        <w:ind w:firstLine="567"/>
        <w:jc w:val="both"/>
      </w:pPr>
      <w:r w:rsidRPr="00B45EB2">
        <w:t xml:space="preserve">3.5. При реализации (применении) настоящего Положения заказчик вправе передать полномочия </w:t>
      </w:r>
      <w:r w:rsidRPr="00B45EB2">
        <w:rPr>
          <w:rFonts w:eastAsia="Calibri"/>
        </w:rPr>
        <w:t xml:space="preserve">по осуществлению закупок </w:t>
      </w:r>
      <w:r w:rsidRPr="00B45EB2">
        <w:t>специализированной организации, в том числе государственному казенному учреждению «Забайкальский центр государственных закупок» (далее – специализированная организация).</w:t>
      </w:r>
    </w:p>
    <w:p w:rsidR="00564913" w:rsidRPr="00B45EB2" w:rsidRDefault="00564913" w:rsidP="00235A50">
      <w:pPr>
        <w:widowControl w:val="0"/>
        <w:tabs>
          <w:tab w:val="left" w:pos="567"/>
          <w:tab w:val="left" w:pos="1134"/>
        </w:tabs>
        <w:autoSpaceDE w:val="0"/>
        <w:autoSpaceDN w:val="0"/>
        <w:adjustRightInd w:val="0"/>
        <w:ind w:firstLine="567"/>
        <w:jc w:val="both"/>
      </w:pPr>
      <w:r w:rsidRPr="00B45EB2">
        <w:t>3.6. Заказчик вправе осуществить передачу отдельных функций по организации и проведению конкурентных закупок специализированной организации путем заключения договора (соглашения) о передаче соответствующих функций и полномочий.</w:t>
      </w:r>
    </w:p>
    <w:p w:rsidR="00564913" w:rsidRPr="00B45EB2" w:rsidRDefault="00564913" w:rsidP="00235A50">
      <w:pPr>
        <w:widowControl w:val="0"/>
        <w:tabs>
          <w:tab w:val="left" w:pos="567"/>
          <w:tab w:val="left" w:pos="1134"/>
        </w:tabs>
        <w:autoSpaceDE w:val="0"/>
        <w:autoSpaceDN w:val="0"/>
        <w:adjustRightInd w:val="0"/>
        <w:ind w:firstLine="567"/>
        <w:jc w:val="both"/>
      </w:pPr>
      <w:r w:rsidRPr="00B45EB2">
        <w:t>3.7. Договор (соглашение) должен предусматривать передачу конкретных функций и полномочий, а также разграничение ответственности сторон за нарушение требований Закона о закупках и иных принятых в соответствии с ним нормативных правовых актов Российской Федерации при осуществлении закупочной деятельности.</w:t>
      </w:r>
    </w:p>
    <w:p w:rsidR="00564913" w:rsidRPr="00B45EB2" w:rsidRDefault="00564913" w:rsidP="00235A50">
      <w:pPr>
        <w:widowControl w:val="0"/>
        <w:tabs>
          <w:tab w:val="left" w:pos="567"/>
          <w:tab w:val="left" w:pos="1134"/>
        </w:tabs>
        <w:autoSpaceDE w:val="0"/>
        <w:autoSpaceDN w:val="0"/>
        <w:adjustRightInd w:val="0"/>
        <w:ind w:firstLine="567"/>
        <w:jc w:val="both"/>
      </w:pPr>
      <w:r w:rsidRPr="00B45EB2">
        <w:t xml:space="preserve">3.8. Специализированная организация осуществляет переданные функции и полномочия от имени заказчика. При этом права и обязанности в результате осуществления таких функций возникают у заказчика. </w:t>
      </w:r>
    </w:p>
    <w:p w:rsidR="00564913" w:rsidRPr="00B45EB2" w:rsidRDefault="00564913" w:rsidP="00235A50">
      <w:pPr>
        <w:widowControl w:val="0"/>
        <w:tabs>
          <w:tab w:val="left" w:pos="567"/>
          <w:tab w:val="left" w:pos="1134"/>
        </w:tabs>
        <w:autoSpaceDE w:val="0"/>
        <w:autoSpaceDN w:val="0"/>
        <w:adjustRightInd w:val="0"/>
        <w:ind w:firstLine="567"/>
        <w:jc w:val="both"/>
      </w:pPr>
      <w:r w:rsidRPr="00B45EB2">
        <w:t>3.9. Заказчик не вправе передавать специализированной организации следующие функции и полномочия:</w:t>
      </w:r>
    </w:p>
    <w:p w:rsidR="00564913" w:rsidRPr="00B45EB2" w:rsidRDefault="00564913" w:rsidP="00235A50">
      <w:pPr>
        <w:widowControl w:val="0"/>
        <w:tabs>
          <w:tab w:val="left" w:pos="567"/>
          <w:tab w:val="left" w:pos="1134"/>
        </w:tabs>
        <w:autoSpaceDE w:val="0"/>
        <w:autoSpaceDN w:val="0"/>
        <w:adjustRightInd w:val="0"/>
        <w:ind w:firstLine="567"/>
        <w:jc w:val="both"/>
      </w:pPr>
      <w:r w:rsidRPr="00B45EB2">
        <w:t>а) определение потребности и формирование плана закупок;</w:t>
      </w:r>
    </w:p>
    <w:p w:rsidR="00564913" w:rsidRPr="00B45EB2" w:rsidRDefault="00564913" w:rsidP="00235A50">
      <w:pPr>
        <w:widowControl w:val="0"/>
        <w:tabs>
          <w:tab w:val="left" w:pos="567"/>
          <w:tab w:val="left" w:pos="1134"/>
        </w:tabs>
        <w:autoSpaceDE w:val="0"/>
        <w:autoSpaceDN w:val="0"/>
        <w:adjustRightInd w:val="0"/>
        <w:ind w:firstLine="567"/>
        <w:jc w:val="both"/>
      </w:pPr>
      <w:r w:rsidRPr="00B45EB2">
        <w:t>б) определение начальной (максимальной) цены договора;</w:t>
      </w:r>
    </w:p>
    <w:p w:rsidR="00564913" w:rsidRPr="00B45EB2" w:rsidRDefault="00564913" w:rsidP="00235A50">
      <w:pPr>
        <w:widowControl w:val="0"/>
        <w:tabs>
          <w:tab w:val="left" w:pos="567"/>
          <w:tab w:val="left" w:pos="1134"/>
        </w:tabs>
        <w:autoSpaceDE w:val="0"/>
        <w:autoSpaceDN w:val="0"/>
        <w:adjustRightInd w:val="0"/>
        <w:ind w:firstLine="567"/>
        <w:jc w:val="both"/>
      </w:pPr>
      <w:r w:rsidRPr="00B45EB2">
        <w:t>в) определение предмета и условий договора;</w:t>
      </w:r>
    </w:p>
    <w:p w:rsidR="00564913" w:rsidRPr="00B45EB2" w:rsidRDefault="00564913" w:rsidP="00235A50">
      <w:pPr>
        <w:widowControl w:val="0"/>
        <w:tabs>
          <w:tab w:val="left" w:pos="567"/>
          <w:tab w:val="left" w:pos="1134"/>
        </w:tabs>
        <w:autoSpaceDE w:val="0"/>
        <w:autoSpaceDN w:val="0"/>
        <w:adjustRightInd w:val="0"/>
        <w:ind w:firstLine="567"/>
        <w:jc w:val="both"/>
      </w:pPr>
      <w:r w:rsidRPr="00B45EB2">
        <w:t>г) определение условий конкурентной закупки и их изменение;</w:t>
      </w:r>
    </w:p>
    <w:p w:rsidR="00564913" w:rsidRPr="00B45EB2" w:rsidRDefault="00564913" w:rsidP="00235A50">
      <w:pPr>
        <w:widowControl w:val="0"/>
        <w:tabs>
          <w:tab w:val="left" w:pos="567"/>
          <w:tab w:val="left" w:pos="1134"/>
        </w:tabs>
        <w:autoSpaceDE w:val="0"/>
        <w:autoSpaceDN w:val="0"/>
        <w:adjustRightInd w:val="0"/>
        <w:ind w:firstLine="567"/>
        <w:jc w:val="both"/>
      </w:pPr>
      <w:r w:rsidRPr="00B45EB2">
        <w:t>д) заключение договора.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3.10. В случае принятия заказчиком решения о передаче </w:t>
      </w:r>
      <w:r w:rsidRPr="00B45EB2">
        <w:t xml:space="preserve">полномочий </w:t>
      </w:r>
      <w:r w:rsidRPr="00B45EB2">
        <w:rPr>
          <w:rFonts w:eastAsia="Calibri"/>
        </w:rPr>
        <w:t xml:space="preserve">по осуществлению закупок </w:t>
      </w:r>
      <w:r w:rsidRPr="00B45EB2">
        <w:t>государственному казенному учреждению «</w:t>
      </w:r>
      <w:proofErr w:type="spellStart"/>
      <w:r w:rsidRPr="00B45EB2">
        <w:t>Забай</w:t>
      </w:r>
      <w:r w:rsidR="00B024D6">
        <w:t>-</w:t>
      </w:r>
      <w:r w:rsidRPr="00B45EB2">
        <w:t>кальский</w:t>
      </w:r>
      <w:proofErr w:type="spellEnd"/>
      <w:r w:rsidRPr="00B45EB2">
        <w:t xml:space="preserve"> центр государственных закупок» в</w:t>
      </w:r>
      <w:r w:rsidRPr="00B45EB2">
        <w:rPr>
          <w:rFonts w:eastAsia="Calibri"/>
        </w:rPr>
        <w:t xml:space="preserve">заимодействие между таким заказчиком и специализированной организацией осуществляется на основании Порядка взаимодействия </w:t>
      </w:r>
      <w:r w:rsidRPr="00B45EB2">
        <w:t>государственного казенного учреждения «</w:t>
      </w:r>
      <w:proofErr w:type="spellStart"/>
      <w:r w:rsidRPr="00B45EB2">
        <w:t>Забай</w:t>
      </w:r>
      <w:r w:rsidR="00B024D6">
        <w:t>-</w:t>
      </w:r>
      <w:r w:rsidRPr="00B45EB2">
        <w:lastRenderedPageBreak/>
        <w:t>кальский</w:t>
      </w:r>
      <w:proofErr w:type="spellEnd"/>
      <w:r w:rsidRPr="00B45EB2">
        <w:t xml:space="preserve"> центр государственных закупок» с заказчиками, осуществляющими закупки товаров, работ, услуг в рамках Федерального закона от 18.07.2011</w:t>
      </w:r>
      <w:r w:rsidR="00E75633">
        <w:t xml:space="preserve"> </w:t>
      </w:r>
      <w:r w:rsidRPr="00B45EB2">
        <w:t>г. № 223-ФЗ «О закупках товаров, работ, услуг отдельными видами юридических лиц»</w:t>
      </w:r>
      <w:r w:rsidRPr="00B45EB2">
        <w:rPr>
          <w:rFonts w:eastAsia="Calibri"/>
        </w:rPr>
        <w:t>, утвержденного приказом Министерства финансов Забайкальского края.</w:t>
      </w:r>
    </w:p>
    <w:p w:rsidR="00564913" w:rsidRDefault="00564913" w:rsidP="00235A50">
      <w:pPr>
        <w:widowControl w:val="0"/>
        <w:autoSpaceDE w:val="0"/>
        <w:autoSpaceDN w:val="0"/>
        <w:adjustRightInd w:val="0"/>
        <w:ind w:firstLine="567"/>
        <w:jc w:val="both"/>
      </w:pPr>
      <w:r w:rsidRPr="00B45EB2">
        <w:rPr>
          <w:rFonts w:eastAsia="Calibri"/>
        </w:rPr>
        <w:t>3.11.</w:t>
      </w:r>
      <w:r w:rsidRPr="00B45EB2">
        <w:t xml:space="preserve"> При осуществлении двумя и более заказчиками закупок одних и тех же товаров, работ, услуг такие заказчики вправе проводить совместные конкурсы, запросы предложений, запросы котировок, аукционы, при этом в случае передачи полномочий на определение поставщиков (подрядчиков, исполнителей) в соответствии с пунктом 3.5 настоящего Положения, специализированная организация является организатором закупки.</w:t>
      </w:r>
    </w:p>
    <w:p w:rsidR="00564913" w:rsidRPr="00B45EB2" w:rsidRDefault="00564913" w:rsidP="00235A50">
      <w:pPr>
        <w:widowControl w:val="0"/>
        <w:autoSpaceDE w:val="0"/>
        <w:autoSpaceDN w:val="0"/>
        <w:adjustRightInd w:val="0"/>
        <w:ind w:firstLine="567"/>
        <w:jc w:val="center"/>
        <w:outlineLvl w:val="0"/>
        <w:rPr>
          <w:b/>
          <w:bCs/>
        </w:rPr>
      </w:pPr>
    </w:p>
    <w:p w:rsidR="00564913" w:rsidRPr="00B45EB2" w:rsidRDefault="00564913" w:rsidP="00235A50">
      <w:pPr>
        <w:widowControl w:val="0"/>
        <w:autoSpaceDE w:val="0"/>
        <w:autoSpaceDN w:val="0"/>
        <w:adjustRightInd w:val="0"/>
        <w:ind w:firstLine="567"/>
        <w:jc w:val="center"/>
        <w:outlineLvl w:val="0"/>
        <w:rPr>
          <w:b/>
          <w:bCs/>
        </w:rPr>
      </w:pPr>
      <w:bookmarkStart w:id="15" w:name="_Toc27385126"/>
      <w:bookmarkStart w:id="16" w:name="_Toc68515005"/>
      <w:bookmarkStart w:id="17" w:name="_Toc68515291"/>
      <w:bookmarkStart w:id="18" w:name="_Toc68621085"/>
      <w:bookmarkStart w:id="19" w:name="_Toc72160542"/>
      <w:r w:rsidRPr="00B45EB2">
        <w:rPr>
          <w:b/>
          <w:bCs/>
        </w:rPr>
        <w:t>4. Информационное обеспечение закупок</w:t>
      </w:r>
      <w:bookmarkEnd w:id="15"/>
      <w:bookmarkEnd w:id="16"/>
      <w:bookmarkEnd w:id="17"/>
      <w:bookmarkEnd w:id="18"/>
      <w:bookmarkEnd w:id="19"/>
    </w:p>
    <w:p w:rsidR="00564913" w:rsidRPr="00B45EB2" w:rsidRDefault="00564913" w:rsidP="00235A50">
      <w:pPr>
        <w:widowControl w:val="0"/>
        <w:autoSpaceDE w:val="0"/>
        <w:autoSpaceDN w:val="0"/>
        <w:adjustRightInd w:val="0"/>
        <w:ind w:firstLine="567"/>
        <w:jc w:val="center"/>
      </w:pPr>
    </w:p>
    <w:p w:rsidR="00564913" w:rsidRPr="00B45EB2" w:rsidRDefault="00564913" w:rsidP="00235A50">
      <w:pPr>
        <w:widowControl w:val="0"/>
        <w:autoSpaceDE w:val="0"/>
        <w:autoSpaceDN w:val="0"/>
        <w:adjustRightInd w:val="0"/>
        <w:ind w:firstLine="567"/>
        <w:jc w:val="center"/>
        <w:outlineLvl w:val="1"/>
        <w:rPr>
          <w:b/>
          <w:bCs/>
        </w:rPr>
      </w:pPr>
      <w:bookmarkStart w:id="20" w:name="_Toc27385127"/>
      <w:bookmarkStart w:id="21" w:name="_Toc68515006"/>
      <w:bookmarkStart w:id="22" w:name="_Toc68515292"/>
      <w:bookmarkStart w:id="23" w:name="_Toc68621086"/>
      <w:bookmarkStart w:id="24" w:name="_Toc72160543"/>
      <w:r w:rsidRPr="00B45EB2">
        <w:rPr>
          <w:b/>
          <w:bCs/>
        </w:rPr>
        <w:t>4.1. Перечень сведений и документов, подлежащих (неподлежащих) размещению в единой информационной системе</w:t>
      </w:r>
      <w:bookmarkEnd w:id="20"/>
      <w:bookmarkEnd w:id="21"/>
      <w:bookmarkEnd w:id="22"/>
      <w:bookmarkEnd w:id="23"/>
      <w:bookmarkEnd w:id="24"/>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4.1.1. В целях обеспечения гласности и прозрачности закупочной деятельности заказчика в единой информационной системе размещаются следующие документы и сведения:</w:t>
      </w:r>
    </w:p>
    <w:p w:rsidR="00564913" w:rsidRPr="00B45EB2" w:rsidRDefault="00564913" w:rsidP="00235A50">
      <w:pPr>
        <w:widowControl w:val="0"/>
        <w:autoSpaceDE w:val="0"/>
        <w:autoSpaceDN w:val="0"/>
        <w:adjustRightInd w:val="0"/>
        <w:ind w:firstLine="567"/>
        <w:jc w:val="both"/>
      </w:pPr>
      <w:r w:rsidRPr="00B45EB2">
        <w:t xml:space="preserve">1) Положение, изменения, вносимые в Положение - не позднее пятнадцати дней со дня утверждения; </w:t>
      </w:r>
    </w:p>
    <w:p w:rsidR="00564913" w:rsidRPr="00B45EB2" w:rsidRDefault="00564913" w:rsidP="00235A50">
      <w:pPr>
        <w:widowControl w:val="0"/>
        <w:autoSpaceDE w:val="0"/>
        <w:autoSpaceDN w:val="0"/>
        <w:adjustRightInd w:val="0"/>
        <w:ind w:firstLine="567"/>
        <w:jc w:val="both"/>
      </w:pPr>
      <w:r w:rsidRPr="00B45EB2">
        <w:t>2) план закупки товаров, работ, услуг (далее – «план закупки») на срок не менее чем один год, изменения, вносимые в план закупки - в течение десяти календарных дней с даты утверждения плана закупки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w:t>
      </w:r>
    </w:p>
    <w:p w:rsidR="00564913" w:rsidRPr="00B45EB2" w:rsidRDefault="00564913" w:rsidP="00235A50">
      <w:pPr>
        <w:widowControl w:val="0"/>
        <w:autoSpaceDE w:val="0"/>
        <w:autoSpaceDN w:val="0"/>
        <w:adjustRightInd w:val="0"/>
        <w:ind w:firstLine="567"/>
        <w:jc w:val="both"/>
      </w:pPr>
      <w:r w:rsidRPr="00B45EB2">
        <w:t>3) план закупки инновационной продукции, высокотехнологичной продукции, лекарственных средств на период от пяти до семи лет;</w:t>
      </w:r>
    </w:p>
    <w:p w:rsidR="00564913" w:rsidRPr="00B45EB2" w:rsidRDefault="00564913" w:rsidP="00235A50">
      <w:pPr>
        <w:widowControl w:val="0"/>
        <w:autoSpaceDE w:val="0"/>
        <w:autoSpaceDN w:val="0"/>
        <w:adjustRightInd w:val="0"/>
        <w:ind w:firstLine="567"/>
        <w:jc w:val="both"/>
      </w:pPr>
      <w:r w:rsidRPr="00B45EB2">
        <w:t>4)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 в срок не позднее десятого числа месяца, следующего за отчетным;</w:t>
      </w:r>
    </w:p>
    <w:p w:rsidR="00564913" w:rsidRPr="00B45EB2" w:rsidRDefault="00564913" w:rsidP="00235A50">
      <w:pPr>
        <w:widowControl w:val="0"/>
        <w:autoSpaceDE w:val="0"/>
        <w:autoSpaceDN w:val="0"/>
        <w:adjustRightInd w:val="0"/>
        <w:ind w:firstLine="567"/>
        <w:jc w:val="both"/>
      </w:pPr>
      <w:r w:rsidRPr="00B45EB2">
        <w:t>5) сведения о количестве и стоимости договоров, заключенных заказчиком по результатам закупки у единственного поставщика (исполнителя, подрядчика) - в срок не позднее десятого числа месяца, следующего за отчетным;</w:t>
      </w:r>
    </w:p>
    <w:p w:rsidR="00564913" w:rsidRPr="00B45EB2" w:rsidRDefault="00564913" w:rsidP="00235A50">
      <w:pPr>
        <w:widowControl w:val="0"/>
        <w:autoSpaceDE w:val="0"/>
        <w:autoSpaceDN w:val="0"/>
        <w:adjustRightInd w:val="0"/>
        <w:ind w:firstLine="567"/>
        <w:jc w:val="both"/>
      </w:pPr>
      <w:r w:rsidRPr="00B45EB2">
        <w:t>6)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в срок не позднее десятого числа месяца, следующего за отчетным;</w:t>
      </w:r>
    </w:p>
    <w:p w:rsidR="00564913" w:rsidRPr="00B45EB2" w:rsidRDefault="00564913" w:rsidP="00235A50">
      <w:pPr>
        <w:widowControl w:val="0"/>
        <w:autoSpaceDE w:val="0"/>
        <w:autoSpaceDN w:val="0"/>
        <w:adjustRightInd w:val="0"/>
        <w:ind w:firstLine="567"/>
        <w:jc w:val="both"/>
      </w:pPr>
      <w:r w:rsidRPr="00B45EB2">
        <w:t>7) информацию о годовом объеме закупки, которую заказчики обязаны осуществить у субъектов малого и среднего предпринимательства - в срок не позднее 1 февраля года, следующего за отчетным календарным годом;</w:t>
      </w:r>
    </w:p>
    <w:p w:rsidR="00564913" w:rsidRPr="00B45EB2" w:rsidRDefault="00564913" w:rsidP="00235A50">
      <w:pPr>
        <w:widowControl w:val="0"/>
        <w:autoSpaceDE w:val="0"/>
        <w:autoSpaceDN w:val="0"/>
        <w:adjustRightInd w:val="0"/>
        <w:ind w:firstLine="567"/>
        <w:jc w:val="both"/>
        <w:rPr>
          <w:rFonts w:eastAsia="Calibri"/>
        </w:rPr>
      </w:pPr>
      <w:r w:rsidRPr="00B45EB2">
        <w:t>8) </w:t>
      </w:r>
      <w:r w:rsidRPr="00B45EB2">
        <w:rPr>
          <w:rFonts w:eastAsia="Calibri"/>
        </w:rPr>
        <w:t>разъяснение положений документации о конкурентной закупке - в течение трех рабочих дней с даты поступления запроса о даче разъяснений положений извещения об осуществлении закупки и (или) документации о закупке;</w:t>
      </w:r>
    </w:p>
    <w:p w:rsidR="00564913" w:rsidRPr="00B45EB2" w:rsidRDefault="00564913" w:rsidP="00235A50">
      <w:pPr>
        <w:widowControl w:val="0"/>
        <w:autoSpaceDE w:val="0"/>
        <w:autoSpaceDN w:val="0"/>
        <w:adjustRightInd w:val="0"/>
        <w:ind w:firstLine="567"/>
        <w:jc w:val="both"/>
      </w:pPr>
      <w:r w:rsidRPr="00B45EB2">
        <w:t xml:space="preserve">9) извещение о закупке, документация о закупке, проект договора, </w:t>
      </w:r>
      <w:r w:rsidRPr="00B45EB2">
        <w:lastRenderedPageBreak/>
        <w:t>являющийся неотъемлемой частью извещения и документации о закупке - в сроки, установленные Законом о закупках;</w:t>
      </w:r>
    </w:p>
    <w:p w:rsidR="00564913" w:rsidRPr="00B45EB2" w:rsidRDefault="00564913" w:rsidP="00235A50">
      <w:pPr>
        <w:widowControl w:val="0"/>
        <w:autoSpaceDE w:val="0"/>
        <w:autoSpaceDN w:val="0"/>
        <w:adjustRightInd w:val="0"/>
        <w:ind w:firstLine="567"/>
        <w:jc w:val="both"/>
      </w:pPr>
      <w:r w:rsidRPr="00B45EB2">
        <w:t>10) изменения, вносимые в извещение о закупке, документацию о закупке, разъяснения положений документации о закупке - в порядке и сроки, установленные Законом о закупках;</w:t>
      </w:r>
    </w:p>
    <w:p w:rsidR="00564913" w:rsidRPr="00B45EB2" w:rsidRDefault="00564913" w:rsidP="00235A50">
      <w:pPr>
        <w:widowControl w:val="0"/>
        <w:autoSpaceDE w:val="0"/>
        <w:autoSpaceDN w:val="0"/>
        <w:adjustRightInd w:val="0"/>
        <w:ind w:firstLine="567"/>
        <w:jc w:val="both"/>
      </w:pPr>
      <w:r w:rsidRPr="00B45EB2">
        <w:t>11) решение об отмене закупки в порядке и сроки, установленные Положением;</w:t>
      </w:r>
    </w:p>
    <w:p w:rsidR="00564913" w:rsidRPr="00B45EB2" w:rsidRDefault="00564913" w:rsidP="00235A50">
      <w:pPr>
        <w:widowControl w:val="0"/>
        <w:autoSpaceDE w:val="0"/>
        <w:autoSpaceDN w:val="0"/>
        <w:adjustRightInd w:val="0"/>
        <w:ind w:firstLine="567"/>
        <w:jc w:val="both"/>
      </w:pPr>
      <w:r w:rsidRPr="00B45EB2">
        <w:t>12) протоколы, составляемые в ходе закупки, изменения, вносимые в такие протоколы - в течение трех дней со дня подписания таких протоколов;</w:t>
      </w:r>
    </w:p>
    <w:p w:rsidR="00564913" w:rsidRPr="00B45EB2" w:rsidRDefault="00564913" w:rsidP="00235A50">
      <w:pPr>
        <w:widowControl w:val="0"/>
        <w:autoSpaceDE w:val="0"/>
        <w:autoSpaceDN w:val="0"/>
        <w:adjustRightInd w:val="0"/>
        <w:ind w:firstLine="567"/>
        <w:jc w:val="both"/>
      </w:pPr>
      <w:r w:rsidRPr="00B45EB2">
        <w:t>13) изменения условий договора,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 в течение десяти дней со дня внесения изменений в договор с указанием измененных условий;</w:t>
      </w:r>
    </w:p>
    <w:p w:rsidR="00564913" w:rsidRPr="00B45EB2" w:rsidRDefault="00564913" w:rsidP="00235A50">
      <w:pPr>
        <w:widowControl w:val="0"/>
        <w:autoSpaceDE w:val="0"/>
        <w:autoSpaceDN w:val="0"/>
        <w:adjustRightInd w:val="0"/>
        <w:ind w:firstLine="567"/>
        <w:jc w:val="both"/>
      </w:pPr>
      <w:r w:rsidRPr="00B45EB2">
        <w:t>14) информация и документы, подлежащие размещению в реестре договоров в соответствии с постановлением Правительства Российской Федерации от 31.10.2014</w:t>
      </w:r>
      <w:r w:rsidR="002B535A">
        <w:t xml:space="preserve"> </w:t>
      </w:r>
      <w:r w:rsidRPr="00B45EB2">
        <w:t>г. № 1132 «О порядке ведения реестра договоров, заключенных заказчиками по результатам закупки».</w:t>
      </w:r>
    </w:p>
    <w:p w:rsidR="00564913" w:rsidRPr="00B45EB2" w:rsidRDefault="00564913" w:rsidP="00235A50">
      <w:pPr>
        <w:widowControl w:val="0"/>
        <w:autoSpaceDE w:val="0"/>
        <w:autoSpaceDN w:val="0"/>
        <w:adjustRightInd w:val="0"/>
        <w:ind w:firstLine="567"/>
        <w:jc w:val="both"/>
      </w:pPr>
      <w:r w:rsidRPr="00B45EB2">
        <w:t xml:space="preserve">4.1.2. В случае, если извещение о проведении закупки размещено </w:t>
      </w:r>
      <w:r w:rsidRPr="00B45EB2">
        <w:rPr>
          <w:rFonts w:eastAsia="Calibri"/>
        </w:rPr>
        <w:t>в единой информационной системе</w:t>
      </w:r>
      <w:r w:rsidRPr="00B45EB2">
        <w:t xml:space="preserve"> до даты утверждения Положения, внесение изменений и дополнений в Положение, проведение такой закупки и подведение ее итогов осуществляются в порядке, действовавшем на дату размещения </w:t>
      </w:r>
      <w:r w:rsidRPr="00B45EB2">
        <w:rPr>
          <w:rFonts w:eastAsia="Calibri"/>
        </w:rPr>
        <w:t>в единой информационной системе</w:t>
      </w:r>
      <w:r w:rsidRPr="00B45EB2">
        <w:t xml:space="preserve"> соответствующего извещения о проведении закупки.</w:t>
      </w:r>
    </w:p>
    <w:p w:rsidR="00564913" w:rsidRPr="00B45EB2" w:rsidRDefault="00564913" w:rsidP="00235A50">
      <w:pPr>
        <w:widowControl w:val="0"/>
        <w:autoSpaceDE w:val="0"/>
        <w:autoSpaceDN w:val="0"/>
        <w:adjustRightInd w:val="0"/>
        <w:ind w:firstLine="567"/>
        <w:jc w:val="both"/>
      </w:pPr>
      <w:r w:rsidRPr="00B45EB2">
        <w:t>4.1.3. Документы, подлежащие размещению в единой информационной системе, могут дополнительно по усмотрению заказчика размещаться на официальном сайте заказчика.</w:t>
      </w:r>
    </w:p>
    <w:p w:rsidR="00564913" w:rsidRDefault="00564913" w:rsidP="00235A50">
      <w:pPr>
        <w:widowControl w:val="0"/>
        <w:autoSpaceDE w:val="0"/>
        <w:autoSpaceDN w:val="0"/>
        <w:adjustRightInd w:val="0"/>
        <w:ind w:firstLine="567"/>
        <w:jc w:val="both"/>
        <w:rPr>
          <w:rFonts w:eastAsia="Calibri"/>
        </w:rPr>
      </w:pPr>
      <w:r w:rsidRPr="00B45EB2">
        <w:t>4.1.4. </w:t>
      </w:r>
      <w:r w:rsidRPr="00B45EB2">
        <w:rPr>
          <w:rFonts w:eastAsia="Calibri"/>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w:t>
      </w:r>
      <w:r w:rsidRPr="00B45EB2">
        <w:t xml:space="preserve">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B45EB2">
        <w:rPr>
          <w:rFonts w:eastAsia="Calibri"/>
        </w:rPr>
        <w:t>а также сведения о закупках, по которым принято решение Правительства Российской Федерации в соответствии с частью 16 статьи 4 Закона о закупках.</w:t>
      </w:r>
    </w:p>
    <w:p w:rsidR="00655694" w:rsidRPr="007539B1" w:rsidRDefault="00655694" w:rsidP="00235A50">
      <w:pPr>
        <w:widowControl w:val="0"/>
        <w:autoSpaceDE w:val="0"/>
        <w:autoSpaceDN w:val="0"/>
        <w:adjustRightInd w:val="0"/>
        <w:ind w:firstLine="567"/>
        <w:jc w:val="both"/>
        <w:rPr>
          <w:rFonts w:eastAsia="Calibri"/>
          <w:color w:val="auto"/>
        </w:rPr>
      </w:pPr>
      <w:r w:rsidRPr="007539B1">
        <w:rPr>
          <w:rFonts w:eastAsia="Calibri"/>
          <w:color w:val="auto"/>
        </w:rPr>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9" w:history="1">
        <w:r w:rsidRPr="007539B1">
          <w:rPr>
            <w:rStyle w:val="aa"/>
            <w:rFonts w:eastAsia="Calibri"/>
            <w:color w:val="auto"/>
          </w:rPr>
          <w:t>тайну</w:t>
        </w:r>
      </w:hyperlink>
      <w:r w:rsidRPr="007539B1">
        <w:rPr>
          <w:rFonts w:eastAsia="Calibri"/>
          <w:color w:val="auto"/>
        </w:rP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w:t>
      </w:r>
      <w:r w:rsidRPr="007539B1">
        <w:rPr>
          <w:rFonts w:eastAsia="Calibri"/>
          <w:color w:val="auto"/>
        </w:rPr>
        <w:lastRenderedPageBreak/>
        <w:t xml:space="preserve">статьи 4 Закона о закупках,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4.1.5. Заказчик вправе не размещать в единой информационной системе следующие сведения: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w:t>
      </w:r>
      <w:r w:rsidR="00655694" w:rsidRPr="007539B1">
        <w:rPr>
          <w:rFonts w:eastAsia="Calibri"/>
          <w:color w:val="auto"/>
        </w:rPr>
        <w:t>информацию</w:t>
      </w:r>
      <w:r w:rsidR="00655694" w:rsidRPr="00B45EB2">
        <w:rPr>
          <w:rFonts w:eastAsia="Calibri"/>
        </w:rPr>
        <w:t xml:space="preserve"> </w:t>
      </w:r>
      <w:r w:rsidRPr="00B45EB2">
        <w:rPr>
          <w:rFonts w:eastAsia="Calibri"/>
        </w:rPr>
        <w:t>о закупке товаров, работ, услуг, стоимость которых не превышает пятьсот тысяч рублей;</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4.1.6. </w:t>
      </w:r>
      <w:r w:rsidRPr="00B45EB2">
        <w:t>При закупке у единственного поставщика (исполнителя, подрядчика) заказчик вправе разместить в единой информационной системе информацию о закупке, в том числе извещение об осуществлении закупки, проект договора, являющийся частью извещения об осуществлении закупки, изменения, внесенные в это извещение, а также иную информацию, размещение которой в единой информационной системе предусмотрено Законом о закупках и настоящим Положением.</w:t>
      </w:r>
    </w:p>
    <w:p w:rsidR="00A56515" w:rsidRDefault="00564913" w:rsidP="00A56515">
      <w:pPr>
        <w:widowControl w:val="0"/>
        <w:autoSpaceDE w:val="0"/>
        <w:autoSpaceDN w:val="0"/>
        <w:adjustRightInd w:val="0"/>
        <w:ind w:firstLine="567"/>
        <w:jc w:val="both"/>
        <w:rPr>
          <w:rFonts w:eastAsia="Calibri"/>
        </w:rPr>
      </w:pPr>
      <w:r w:rsidRPr="00B45EB2">
        <w:rPr>
          <w:rFonts w:eastAsia="Calibri"/>
        </w:rPr>
        <w:t>4.1.7.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о закупках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bookmarkStart w:id="25" w:name="_Toc27385128"/>
      <w:bookmarkStart w:id="26" w:name="_Toc68515007"/>
      <w:bookmarkStart w:id="27" w:name="_Toc68515293"/>
      <w:bookmarkStart w:id="28" w:name="_Toc68621087"/>
      <w:bookmarkStart w:id="29" w:name="_Toc72160544"/>
    </w:p>
    <w:p w:rsidR="00A56515" w:rsidRDefault="00A56515" w:rsidP="00A56515">
      <w:pPr>
        <w:widowControl w:val="0"/>
        <w:autoSpaceDE w:val="0"/>
        <w:autoSpaceDN w:val="0"/>
        <w:adjustRightInd w:val="0"/>
        <w:ind w:firstLine="567"/>
        <w:jc w:val="both"/>
        <w:rPr>
          <w:rFonts w:eastAsia="Calibri"/>
        </w:rPr>
      </w:pPr>
    </w:p>
    <w:p w:rsidR="00564913" w:rsidRPr="00B45EB2" w:rsidRDefault="00564913" w:rsidP="00A56515">
      <w:pPr>
        <w:widowControl w:val="0"/>
        <w:autoSpaceDE w:val="0"/>
        <w:autoSpaceDN w:val="0"/>
        <w:adjustRightInd w:val="0"/>
        <w:ind w:firstLine="567"/>
        <w:jc w:val="center"/>
        <w:rPr>
          <w:b/>
          <w:bCs/>
        </w:rPr>
      </w:pPr>
      <w:r w:rsidRPr="00B45EB2">
        <w:rPr>
          <w:b/>
          <w:bCs/>
        </w:rPr>
        <w:t>4.2. Извещение о закупке</w:t>
      </w:r>
      <w:bookmarkEnd w:id="25"/>
      <w:bookmarkEnd w:id="26"/>
      <w:bookmarkEnd w:id="27"/>
      <w:bookmarkEnd w:id="28"/>
      <w:bookmarkEnd w:id="29"/>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4.2.1. Извещение о закупке является неотъемлемой частью документации (при наличии) о закупке. Сведения, содержащиеся в извещении о закупке, должны соответствовать сведениям, содержащимся в документации (при наличии) о закупке.</w:t>
      </w:r>
    </w:p>
    <w:p w:rsidR="00564913" w:rsidRPr="00B45EB2" w:rsidRDefault="00564913" w:rsidP="00235A50">
      <w:pPr>
        <w:widowControl w:val="0"/>
        <w:autoSpaceDE w:val="0"/>
        <w:autoSpaceDN w:val="0"/>
        <w:adjustRightInd w:val="0"/>
        <w:ind w:firstLine="567"/>
        <w:jc w:val="both"/>
      </w:pPr>
      <w:r w:rsidRPr="00B45EB2">
        <w:t xml:space="preserve">4.2.2. В извещении </w:t>
      </w:r>
      <w:r w:rsidRPr="00B45EB2">
        <w:rPr>
          <w:rFonts w:eastAsia="Calibri"/>
        </w:rPr>
        <w:t xml:space="preserve">об осуществлении конкурентной закупки </w:t>
      </w:r>
      <w:r w:rsidRPr="00B45EB2">
        <w:t xml:space="preserve">должны быть </w:t>
      </w:r>
      <w:r w:rsidRPr="00B45EB2">
        <w:lastRenderedPageBreak/>
        <w:t>указаны, в том числе следующие сведения:</w:t>
      </w:r>
    </w:p>
    <w:p w:rsidR="00564913" w:rsidRPr="00B45EB2" w:rsidRDefault="00564913" w:rsidP="00235A50">
      <w:pPr>
        <w:widowControl w:val="0"/>
        <w:autoSpaceDE w:val="0"/>
        <w:autoSpaceDN w:val="0"/>
        <w:adjustRightInd w:val="0"/>
        <w:ind w:firstLine="567"/>
        <w:jc w:val="both"/>
      </w:pPr>
      <w:r w:rsidRPr="00B45EB2">
        <w:t>1) способ осуществления закупки;</w:t>
      </w:r>
    </w:p>
    <w:p w:rsidR="00564913" w:rsidRPr="00B45EB2" w:rsidRDefault="00564913" w:rsidP="00235A50">
      <w:pPr>
        <w:widowControl w:val="0"/>
        <w:autoSpaceDE w:val="0"/>
        <w:autoSpaceDN w:val="0"/>
        <w:adjustRightInd w:val="0"/>
        <w:ind w:firstLine="567"/>
        <w:jc w:val="both"/>
      </w:pPr>
      <w:r w:rsidRPr="00B45EB2">
        <w:t>2) наименование, место нахождения, почтовый адрес, адрес электронной почты, номер контактного телефона заказчика;</w:t>
      </w:r>
    </w:p>
    <w:p w:rsidR="00564913" w:rsidRPr="00B45EB2" w:rsidRDefault="00564913" w:rsidP="00235A50">
      <w:pPr>
        <w:widowControl w:val="0"/>
        <w:autoSpaceDE w:val="0"/>
        <w:autoSpaceDN w:val="0"/>
        <w:adjustRightInd w:val="0"/>
        <w:ind w:firstLine="567"/>
        <w:jc w:val="both"/>
        <w:rPr>
          <w:rFonts w:eastAsia="Calibri"/>
        </w:rPr>
      </w:pPr>
      <w:r w:rsidRPr="00B45EB2">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4.3.2 Положения;</w:t>
      </w:r>
    </w:p>
    <w:p w:rsidR="00564913" w:rsidRPr="00B45EB2" w:rsidRDefault="00564913" w:rsidP="00235A50">
      <w:pPr>
        <w:widowControl w:val="0"/>
        <w:autoSpaceDE w:val="0"/>
        <w:autoSpaceDN w:val="0"/>
        <w:adjustRightInd w:val="0"/>
        <w:ind w:firstLine="567"/>
        <w:jc w:val="both"/>
      </w:pPr>
      <w:r w:rsidRPr="00B45EB2">
        <w:t>4) место поставки товара, выполнения работы, оказания услуги;</w:t>
      </w:r>
    </w:p>
    <w:p w:rsidR="00564913" w:rsidRPr="00B45EB2" w:rsidRDefault="00564913" w:rsidP="00235A50">
      <w:pPr>
        <w:widowControl w:val="0"/>
        <w:autoSpaceDE w:val="0"/>
        <w:autoSpaceDN w:val="0"/>
        <w:adjustRightInd w:val="0"/>
        <w:ind w:firstLine="567"/>
        <w:jc w:val="both"/>
      </w:pPr>
      <w:r w:rsidRPr="00B45EB2">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закупки заказчик не может определить необходимое количество запасных частей к технике, оборудованию и необходимый объем услуг и (или) работ;</w:t>
      </w:r>
    </w:p>
    <w:p w:rsidR="00564913" w:rsidRPr="00B45EB2" w:rsidRDefault="00564913" w:rsidP="00235A50">
      <w:pPr>
        <w:widowControl w:val="0"/>
        <w:autoSpaceDE w:val="0"/>
        <w:autoSpaceDN w:val="0"/>
        <w:adjustRightInd w:val="0"/>
        <w:ind w:firstLine="567"/>
        <w:jc w:val="both"/>
      </w:pPr>
      <w:r w:rsidRPr="00B45EB2">
        <w:t>6) срок, место и порядок представления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564913" w:rsidRPr="00B45EB2" w:rsidRDefault="00564913" w:rsidP="00235A50">
      <w:pPr>
        <w:widowControl w:val="0"/>
        <w:autoSpaceDE w:val="0"/>
        <w:autoSpaceDN w:val="0"/>
        <w:adjustRightInd w:val="0"/>
        <w:ind w:firstLine="567"/>
        <w:jc w:val="both"/>
      </w:pPr>
      <w:r w:rsidRPr="00B45EB2">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64913" w:rsidRPr="00B45EB2" w:rsidRDefault="00564913" w:rsidP="00235A50">
      <w:pPr>
        <w:widowControl w:val="0"/>
        <w:autoSpaceDE w:val="0"/>
        <w:autoSpaceDN w:val="0"/>
        <w:adjustRightInd w:val="0"/>
        <w:ind w:firstLine="567"/>
        <w:jc w:val="both"/>
      </w:pPr>
      <w:r w:rsidRPr="00B45EB2">
        <w:t>8) </w:t>
      </w:r>
      <w:r w:rsidRPr="00B45EB2">
        <w:rPr>
          <w:rFonts w:eastAsia="Calibri"/>
        </w:rPr>
        <w:t>адрес ЭП в информационно-телекоммуникационной сети «Интернет» (при осуществлении конкурентной закупки);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9) сведения об обеспечении заявки, обеспечении исполнения договора (если установлено требование </w:t>
      </w:r>
      <w:r w:rsidR="00655694" w:rsidRPr="00B45EB2">
        <w:rPr>
          <w:rFonts w:eastAsia="Calibri"/>
        </w:rPr>
        <w:t>обеспечения заявки</w:t>
      </w:r>
      <w:r w:rsidRPr="00B45EB2">
        <w:rPr>
          <w:rFonts w:eastAsia="Calibri"/>
        </w:rPr>
        <w:t xml:space="preserve"> или договора);</w:t>
      </w:r>
    </w:p>
    <w:p w:rsidR="00564913" w:rsidRDefault="00564913" w:rsidP="00235A50">
      <w:pPr>
        <w:widowControl w:val="0"/>
        <w:autoSpaceDE w:val="0"/>
        <w:autoSpaceDN w:val="0"/>
        <w:adjustRightInd w:val="0"/>
        <w:ind w:firstLine="567"/>
        <w:jc w:val="both"/>
        <w:rPr>
          <w:rFonts w:eastAsia="Calibri"/>
        </w:rPr>
      </w:pPr>
      <w:r w:rsidRPr="00B45EB2">
        <w:rPr>
          <w:rFonts w:eastAsia="Calibri"/>
        </w:rPr>
        <w:t>10) иные сведения, предусмотренные настоящим Положением о закупке.</w:t>
      </w:r>
    </w:p>
    <w:p w:rsidR="00B024D6" w:rsidRPr="00B45EB2" w:rsidRDefault="00B024D6" w:rsidP="00235A50">
      <w:pPr>
        <w:widowControl w:val="0"/>
        <w:autoSpaceDE w:val="0"/>
        <w:autoSpaceDN w:val="0"/>
        <w:adjustRightInd w:val="0"/>
        <w:ind w:firstLine="567"/>
        <w:jc w:val="both"/>
        <w:rPr>
          <w:rFonts w:eastAsia="Calibri"/>
        </w:rPr>
      </w:pPr>
    </w:p>
    <w:p w:rsidR="00564913" w:rsidRPr="00B45EB2" w:rsidRDefault="00564913" w:rsidP="00235A50">
      <w:pPr>
        <w:widowControl w:val="0"/>
        <w:autoSpaceDE w:val="0"/>
        <w:autoSpaceDN w:val="0"/>
        <w:adjustRightInd w:val="0"/>
        <w:ind w:firstLine="567"/>
        <w:jc w:val="center"/>
        <w:outlineLvl w:val="1"/>
        <w:rPr>
          <w:rFonts w:eastAsia="Calibri"/>
          <w:b/>
          <w:bCs/>
        </w:rPr>
      </w:pPr>
      <w:bookmarkStart w:id="30" w:name="_Toc27385129"/>
      <w:bookmarkStart w:id="31" w:name="_Toc68515008"/>
      <w:bookmarkStart w:id="32" w:name="_Toc68515294"/>
      <w:bookmarkStart w:id="33" w:name="_Toc68621088"/>
      <w:bookmarkStart w:id="34" w:name="_Toc72160545"/>
      <w:r w:rsidRPr="00B45EB2">
        <w:rPr>
          <w:rFonts w:eastAsia="Calibri"/>
          <w:b/>
          <w:bCs/>
        </w:rPr>
        <w:t>4.</w:t>
      </w:r>
      <w:r w:rsidRPr="00B45EB2">
        <w:rPr>
          <w:rFonts w:eastAsia="Calibri"/>
          <w:b/>
        </w:rPr>
        <w:t>3. Документация о закупке</w:t>
      </w:r>
      <w:bookmarkEnd w:id="30"/>
      <w:bookmarkEnd w:id="31"/>
      <w:bookmarkEnd w:id="32"/>
      <w:bookmarkEnd w:id="33"/>
      <w:bookmarkEnd w:id="34"/>
    </w:p>
    <w:p w:rsidR="00564913" w:rsidRPr="00B45EB2" w:rsidRDefault="00564913" w:rsidP="00235A50">
      <w:pPr>
        <w:widowControl w:val="0"/>
        <w:autoSpaceDE w:val="0"/>
        <w:autoSpaceDN w:val="0"/>
        <w:adjustRightInd w:val="0"/>
        <w:ind w:firstLine="567"/>
        <w:jc w:val="both"/>
        <w:rPr>
          <w:rFonts w:eastAsia="Calibri"/>
        </w:rPr>
      </w:pPr>
    </w:p>
    <w:p w:rsidR="00564913" w:rsidRPr="00B45EB2" w:rsidRDefault="00564913" w:rsidP="00235A50">
      <w:pPr>
        <w:widowControl w:val="0"/>
        <w:autoSpaceDE w:val="0"/>
        <w:autoSpaceDN w:val="0"/>
        <w:adjustRightInd w:val="0"/>
        <w:ind w:firstLine="567"/>
        <w:jc w:val="both"/>
      </w:pPr>
      <w:r w:rsidRPr="00B45EB2">
        <w:t>4.3.1. В документации о конкурентной закупке должны быть указаны в том числе следующие сведения:</w:t>
      </w:r>
    </w:p>
    <w:p w:rsidR="00564913" w:rsidRPr="00B45EB2" w:rsidRDefault="00564913" w:rsidP="00235A50">
      <w:pPr>
        <w:widowControl w:val="0"/>
        <w:autoSpaceDE w:val="0"/>
        <w:autoSpaceDN w:val="0"/>
        <w:adjustRightInd w:val="0"/>
        <w:ind w:firstLine="567"/>
        <w:jc w:val="both"/>
      </w:pPr>
      <w:r w:rsidRPr="00B45EB2">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w:t>
      </w:r>
      <w:r w:rsidRPr="00B45EB2">
        <w:lastRenderedPageBreak/>
        <w:t>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64913" w:rsidRPr="00B45EB2" w:rsidRDefault="00564913" w:rsidP="00235A50">
      <w:pPr>
        <w:widowControl w:val="0"/>
        <w:autoSpaceDE w:val="0"/>
        <w:autoSpaceDN w:val="0"/>
        <w:adjustRightInd w:val="0"/>
        <w:ind w:firstLine="567"/>
        <w:jc w:val="both"/>
      </w:pPr>
      <w:r w:rsidRPr="00B45EB2">
        <w:t>Если иное не предусмотрено документацией о закупке, поставляемый товар должен быть новым (который не был в употреблении, не подвергался ремонту, в том числе восстановлению, замене составных частей, восстановлению потребительских свойств);</w:t>
      </w:r>
    </w:p>
    <w:p w:rsidR="00564913" w:rsidRPr="00B45EB2" w:rsidRDefault="00564913" w:rsidP="00235A50">
      <w:pPr>
        <w:widowControl w:val="0"/>
        <w:autoSpaceDE w:val="0"/>
        <w:autoSpaceDN w:val="0"/>
        <w:adjustRightInd w:val="0"/>
        <w:ind w:firstLine="567"/>
        <w:jc w:val="both"/>
      </w:pPr>
      <w:r w:rsidRPr="00B45EB2">
        <w:t>2) требования к содержанию, форме, оформлению и составу заявки на участие в закупке;</w:t>
      </w:r>
    </w:p>
    <w:p w:rsidR="00564913" w:rsidRPr="00B45EB2" w:rsidRDefault="00564913" w:rsidP="00235A50">
      <w:pPr>
        <w:widowControl w:val="0"/>
        <w:autoSpaceDE w:val="0"/>
        <w:autoSpaceDN w:val="0"/>
        <w:adjustRightInd w:val="0"/>
        <w:ind w:firstLine="567"/>
        <w:jc w:val="both"/>
      </w:pPr>
      <w:r w:rsidRPr="00B45EB2">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64913" w:rsidRPr="00B45EB2" w:rsidRDefault="00564913" w:rsidP="00235A50">
      <w:pPr>
        <w:widowControl w:val="0"/>
        <w:autoSpaceDE w:val="0"/>
        <w:autoSpaceDN w:val="0"/>
        <w:adjustRightInd w:val="0"/>
        <w:ind w:firstLine="567"/>
        <w:jc w:val="both"/>
      </w:pPr>
      <w:r w:rsidRPr="00B45EB2">
        <w:t>4) место, условия и сроки (периоды) поставки товара, выполнения работы, оказания услуги;</w:t>
      </w:r>
    </w:p>
    <w:p w:rsidR="00564913" w:rsidRPr="00B45EB2" w:rsidRDefault="00564913" w:rsidP="00235A50">
      <w:pPr>
        <w:widowControl w:val="0"/>
        <w:autoSpaceDE w:val="0"/>
        <w:autoSpaceDN w:val="0"/>
        <w:adjustRightInd w:val="0"/>
        <w:ind w:firstLine="567"/>
        <w:jc w:val="both"/>
      </w:pPr>
      <w:r w:rsidRPr="00B45EB2">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закупки заказчик не может определить необходимое количество запасных частей к технике, оборудованию и необходимый объем услуг и (или) работ;</w:t>
      </w:r>
    </w:p>
    <w:p w:rsidR="00564913" w:rsidRPr="00B45EB2" w:rsidRDefault="00564913" w:rsidP="00235A50">
      <w:pPr>
        <w:widowControl w:val="0"/>
        <w:autoSpaceDE w:val="0"/>
        <w:autoSpaceDN w:val="0"/>
        <w:adjustRightInd w:val="0"/>
        <w:ind w:firstLine="567"/>
        <w:jc w:val="both"/>
      </w:pPr>
      <w:r w:rsidRPr="00B45EB2">
        <w:t>6) форма, сроки и порядок оплаты товара, работы, услуги;</w:t>
      </w:r>
    </w:p>
    <w:p w:rsidR="00564913" w:rsidRPr="00B45EB2" w:rsidRDefault="00564913" w:rsidP="00235A50">
      <w:pPr>
        <w:widowControl w:val="0"/>
        <w:autoSpaceDE w:val="0"/>
        <w:autoSpaceDN w:val="0"/>
        <w:adjustRightInd w:val="0"/>
        <w:ind w:firstLine="567"/>
        <w:jc w:val="both"/>
      </w:pPr>
      <w:r w:rsidRPr="00B45EB2">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64913" w:rsidRPr="00B45EB2" w:rsidRDefault="00564913" w:rsidP="00235A50">
      <w:pPr>
        <w:widowControl w:val="0"/>
        <w:autoSpaceDE w:val="0"/>
        <w:autoSpaceDN w:val="0"/>
        <w:adjustRightInd w:val="0"/>
        <w:ind w:firstLine="567"/>
        <w:jc w:val="both"/>
      </w:pPr>
      <w:r w:rsidRPr="00B45EB2">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64913" w:rsidRPr="00B45EB2" w:rsidRDefault="00564913" w:rsidP="00235A50">
      <w:pPr>
        <w:widowControl w:val="0"/>
        <w:autoSpaceDE w:val="0"/>
        <w:autoSpaceDN w:val="0"/>
        <w:adjustRightInd w:val="0"/>
        <w:ind w:firstLine="567"/>
        <w:jc w:val="both"/>
      </w:pPr>
      <w:r w:rsidRPr="00B45EB2">
        <w:t xml:space="preserve">9) требования к участникам закупки, установленные в соответствии с </w:t>
      </w:r>
      <w:r w:rsidRPr="00B45EB2">
        <w:rPr>
          <w:bCs/>
        </w:rPr>
        <w:t xml:space="preserve">разделом 8 настоящего </w:t>
      </w:r>
      <w:r w:rsidRPr="00B45EB2">
        <w:t>Положения, и перечень документов, представляемых участниками закупки для подтверждения их соответствия установленным требованиям;</w:t>
      </w:r>
    </w:p>
    <w:p w:rsidR="00564913" w:rsidRPr="00B45EB2" w:rsidRDefault="00564913" w:rsidP="00235A50">
      <w:pPr>
        <w:widowControl w:val="0"/>
        <w:autoSpaceDE w:val="0"/>
        <w:autoSpaceDN w:val="0"/>
        <w:adjustRightInd w:val="0"/>
        <w:ind w:firstLine="567"/>
        <w:jc w:val="both"/>
      </w:pPr>
      <w:r w:rsidRPr="00B45EB2">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w:t>
      </w:r>
      <w:r w:rsidRPr="00B45EB2">
        <w:lastRenderedPageBreak/>
        <w:t>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64913" w:rsidRPr="00B45EB2" w:rsidRDefault="00564913" w:rsidP="00235A50">
      <w:pPr>
        <w:widowControl w:val="0"/>
        <w:autoSpaceDE w:val="0"/>
        <w:autoSpaceDN w:val="0"/>
        <w:adjustRightInd w:val="0"/>
        <w:ind w:firstLine="567"/>
        <w:jc w:val="both"/>
      </w:pPr>
      <w:r w:rsidRPr="00B45EB2">
        <w:t xml:space="preserve">11) формы, порядок, дата и время окончания срока предоставления участникам такой закупки разъяснений положений документации о закупке; </w:t>
      </w:r>
    </w:p>
    <w:p w:rsidR="00564913" w:rsidRPr="00B45EB2" w:rsidRDefault="00564913" w:rsidP="00235A50">
      <w:pPr>
        <w:widowControl w:val="0"/>
        <w:autoSpaceDE w:val="0"/>
        <w:autoSpaceDN w:val="0"/>
        <w:adjustRightInd w:val="0"/>
        <w:ind w:firstLine="567"/>
        <w:jc w:val="both"/>
      </w:pPr>
      <w:r w:rsidRPr="00B45EB2">
        <w:t>12) дата рассмотрения предложений участников такой закупки и подведения итогов такой закупки;</w:t>
      </w:r>
    </w:p>
    <w:p w:rsidR="00564913" w:rsidRPr="00B45EB2" w:rsidRDefault="00564913" w:rsidP="00235A50">
      <w:pPr>
        <w:widowControl w:val="0"/>
        <w:autoSpaceDE w:val="0"/>
        <w:autoSpaceDN w:val="0"/>
        <w:adjustRightInd w:val="0"/>
        <w:ind w:firstLine="567"/>
        <w:jc w:val="both"/>
      </w:pPr>
      <w:r w:rsidRPr="00B45EB2">
        <w:t>13) критерии оценки и сопоставления заявок на участие в такой закупке;</w:t>
      </w:r>
    </w:p>
    <w:p w:rsidR="00564913" w:rsidRPr="00B45EB2" w:rsidRDefault="00564913" w:rsidP="00235A50">
      <w:pPr>
        <w:widowControl w:val="0"/>
        <w:autoSpaceDE w:val="0"/>
        <w:autoSpaceDN w:val="0"/>
        <w:adjustRightInd w:val="0"/>
        <w:ind w:firstLine="567"/>
        <w:jc w:val="both"/>
      </w:pPr>
      <w:r w:rsidRPr="00B45EB2">
        <w:t>14) порядок оценки и сопоставления заявок на участие в такой закупке;</w:t>
      </w:r>
    </w:p>
    <w:p w:rsidR="00564913" w:rsidRPr="00B45EB2" w:rsidRDefault="00564913" w:rsidP="00235A50">
      <w:pPr>
        <w:widowControl w:val="0"/>
        <w:autoSpaceDE w:val="0"/>
        <w:autoSpaceDN w:val="0"/>
        <w:adjustRightInd w:val="0"/>
        <w:ind w:firstLine="567"/>
        <w:jc w:val="both"/>
      </w:pPr>
      <w:r w:rsidRPr="00B45EB2">
        <w:t>15) описание предмета такой закупки в соответствии с пунктом 4.3.2 Положения;</w:t>
      </w:r>
    </w:p>
    <w:p w:rsidR="00564913" w:rsidRPr="00B45EB2" w:rsidRDefault="00564913" w:rsidP="00235A50">
      <w:pPr>
        <w:widowControl w:val="0"/>
        <w:autoSpaceDE w:val="0"/>
        <w:autoSpaceDN w:val="0"/>
        <w:adjustRightInd w:val="0"/>
        <w:ind w:firstLine="567"/>
        <w:jc w:val="both"/>
      </w:pPr>
      <w:r w:rsidRPr="00B45EB2">
        <w:t>16) обоснование начальной (максимальной) цены договора;</w:t>
      </w:r>
    </w:p>
    <w:p w:rsidR="00564913" w:rsidRPr="00B45EB2" w:rsidRDefault="00564913" w:rsidP="00235A50">
      <w:pPr>
        <w:widowControl w:val="0"/>
        <w:autoSpaceDE w:val="0"/>
        <w:autoSpaceDN w:val="0"/>
        <w:adjustRightInd w:val="0"/>
        <w:ind w:firstLine="567"/>
        <w:jc w:val="both"/>
      </w:pPr>
      <w:r w:rsidRPr="00B45EB2">
        <w:t>17)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564913" w:rsidRPr="00B45EB2" w:rsidRDefault="00564913" w:rsidP="00235A50">
      <w:pPr>
        <w:widowControl w:val="0"/>
        <w:autoSpaceDE w:val="0"/>
        <w:autoSpaceDN w:val="0"/>
        <w:adjustRightInd w:val="0"/>
        <w:ind w:firstLine="567"/>
        <w:jc w:val="both"/>
      </w:pPr>
      <w:r w:rsidRPr="00B45EB2">
        <w:t>18) порядок и срок отзыва заявок на участие в закупке, порядок внесения изменений в такие заявки;</w:t>
      </w:r>
    </w:p>
    <w:p w:rsidR="00564913" w:rsidRPr="00B45EB2" w:rsidRDefault="00564913" w:rsidP="00235A50">
      <w:pPr>
        <w:widowControl w:val="0"/>
        <w:autoSpaceDE w:val="0"/>
        <w:autoSpaceDN w:val="0"/>
        <w:adjustRightInd w:val="0"/>
        <w:ind w:firstLine="567"/>
        <w:jc w:val="both"/>
      </w:pPr>
      <w:r w:rsidRPr="00B45EB2">
        <w:t>19) место, порядок, дата и время вскрытия конвертов с заявками участников закупки и (или) открытия доступа к поданным в форме электронных документов этим заявкам;</w:t>
      </w:r>
    </w:p>
    <w:p w:rsidR="00564913" w:rsidRPr="00B45EB2" w:rsidRDefault="00564913" w:rsidP="00235A50">
      <w:pPr>
        <w:widowControl w:val="0"/>
        <w:autoSpaceDE w:val="0"/>
        <w:autoSpaceDN w:val="0"/>
        <w:adjustRightInd w:val="0"/>
        <w:ind w:firstLine="567"/>
        <w:jc w:val="both"/>
      </w:pPr>
      <w:r w:rsidRPr="00B45EB2">
        <w:t>20) размер обеспечения заявки на участие в закупке,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требования обеспечения заявки на участие в закупке;</w:t>
      </w:r>
    </w:p>
    <w:p w:rsidR="00564913" w:rsidRPr="00B45EB2" w:rsidRDefault="00564913" w:rsidP="00235A50">
      <w:pPr>
        <w:widowControl w:val="0"/>
        <w:autoSpaceDE w:val="0"/>
        <w:autoSpaceDN w:val="0"/>
        <w:adjustRightInd w:val="0"/>
        <w:ind w:firstLine="567"/>
        <w:jc w:val="both"/>
      </w:pPr>
      <w:r w:rsidRPr="00B45EB2">
        <w:t>21) размер обеспечения исполнения договора, срок и порядок его предоставления в случае, если установлено требование обеспечения исполнения договора;</w:t>
      </w:r>
    </w:p>
    <w:p w:rsidR="00564913" w:rsidRPr="00B45EB2" w:rsidRDefault="00564913" w:rsidP="00235A50">
      <w:pPr>
        <w:widowControl w:val="0"/>
        <w:autoSpaceDE w:val="0"/>
        <w:autoSpaceDN w:val="0"/>
        <w:adjustRightInd w:val="0"/>
        <w:ind w:firstLine="567"/>
        <w:jc w:val="both"/>
      </w:pPr>
      <w:r w:rsidRPr="00B45EB2">
        <w:t>22) срок, в течение которого победитель или единственный участник закупки, либо участник, с которым в соответствии с Положением заключается договор, при уклонении победителя (участника), должен подписать проект договора;</w:t>
      </w:r>
    </w:p>
    <w:p w:rsidR="00564913" w:rsidRPr="00B45EB2" w:rsidRDefault="00564913" w:rsidP="00235A50">
      <w:pPr>
        <w:widowControl w:val="0"/>
        <w:autoSpaceDE w:val="0"/>
        <w:autoSpaceDN w:val="0"/>
        <w:adjustRightInd w:val="0"/>
        <w:ind w:firstLine="567"/>
        <w:jc w:val="both"/>
        <w:rPr>
          <w:bCs/>
        </w:rPr>
      </w:pPr>
      <w:r w:rsidRPr="00B45EB2">
        <w:t xml:space="preserve">23) сведения, требования и условия о предоставлении приоритета </w:t>
      </w:r>
      <w:r w:rsidRPr="00B45EB2">
        <w:rPr>
          <w:bCs/>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64913" w:rsidRPr="00B45EB2" w:rsidRDefault="00564913" w:rsidP="00235A50">
      <w:pPr>
        <w:widowControl w:val="0"/>
        <w:tabs>
          <w:tab w:val="num" w:pos="567"/>
        </w:tabs>
        <w:autoSpaceDE w:val="0"/>
        <w:autoSpaceDN w:val="0"/>
        <w:adjustRightInd w:val="0"/>
        <w:ind w:right="-1" w:firstLine="567"/>
        <w:jc w:val="both"/>
      </w:pPr>
      <w:r w:rsidRPr="00B45EB2">
        <w:t>Условием предоставления приоритета является включение в документацию о закупке следующих сведений:</w:t>
      </w:r>
    </w:p>
    <w:p w:rsidR="00564913" w:rsidRPr="00B45EB2" w:rsidRDefault="00564913" w:rsidP="00235A50">
      <w:pPr>
        <w:widowControl w:val="0"/>
        <w:autoSpaceDE w:val="0"/>
        <w:autoSpaceDN w:val="0"/>
        <w:adjustRightInd w:val="0"/>
        <w:ind w:firstLine="567"/>
        <w:jc w:val="both"/>
      </w:pPr>
      <w:r w:rsidRPr="00B45EB2">
        <w:t xml:space="preserve">а) требование об указании (декларировании) участником закупки в заявке на </w:t>
      </w:r>
      <w:r w:rsidRPr="00B45EB2">
        <w:lastRenderedPageBreak/>
        <w:t>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64913" w:rsidRPr="00B45EB2" w:rsidRDefault="00564913" w:rsidP="00235A50">
      <w:pPr>
        <w:widowControl w:val="0"/>
        <w:autoSpaceDE w:val="0"/>
        <w:autoSpaceDN w:val="0"/>
        <w:adjustRightInd w:val="0"/>
        <w:ind w:firstLine="567"/>
        <w:jc w:val="both"/>
      </w:pPr>
      <w:r w:rsidRPr="00B45EB2">
        <w:t>б) положение об ответственности участников такой закупки за представление недостоверных сведений о стране происхождения товара, указанного в заявке на участие в такой закупке;</w:t>
      </w:r>
    </w:p>
    <w:p w:rsidR="00564913" w:rsidRPr="00B45EB2" w:rsidRDefault="00564913" w:rsidP="00235A50">
      <w:pPr>
        <w:widowControl w:val="0"/>
        <w:autoSpaceDE w:val="0"/>
        <w:autoSpaceDN w:val="0"/>
        <w:adjustRightInd w:val="0"/>
        <w:ind w:firstLine="567"/>
        <w:jc w:val="both"/>
      </w:pPr>
      <w:r w:rsidRPr="00B45EB2">
        <w:t>в) сведения о начальной (максимальной) цене единицы каждого товара, работы, услуги, являющихся предметом закупки;</w:t>
      </w:r>
    </w:p>
    <w:p w:rsidR="00564913" w:rsidRPr="00B45EB2" w:rsidRDefault="00564913" w:rsidP="00235A50">
      <w:pPr>
        <w:widowControl w:val="0"/>
        <w:autoSpaceDE w:val="0"/>
        <w:autoSpaceDN w:val="0"/>
        <w:adjustRightInd w:val="0"/>
        <w:ind w:firstLine="567"/>
        <w:jc w:val="both"/>
      </w:pPr>
      <w:r w:rsidRPr="00B45EB2">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64913" w:rsidRPr="00B45EB2" w:rsidRDefault="00564913" w:rsidP="00235A50">
      <w:pPr>
        <w:widowControl w:val="0"/>
        <w:autoSpaceDE w:val="0"/>
        <w:autoSpaceDN w:val="0"/>
        <w:adjustRightInd w:val="0"/>
        <w:ind w:firstLine="567"/>
        <w:jc w:val="both"/>
      </w:pPr>
      <w:r w:rsidRPr="00B45EB2">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w:t>
      </w:r>
      <w:r w:rsidR="009A097C">
        <w:t xml:space="preserve"> </w:t>
      </w:r>
      <w:r w:rsidRPr="00B45EB2">
        <w:t>г.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постановления Правительства Российской Федерации от 16.09.2016</w:t>
      </w:r>
      <w:r w:rsidR="009A097C">
        <w:t xml:space="preserve"> </w:t>
      </w:r>
      <w:r w:rsidRPr="00B45EB2">
        <w:t>г.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4913" w:rsidRPr="00B45EB2" w:rsidRDefault="00564913" w:rsidP="00235A50">
      <w:pPr>
        <w:widowControl w:val="0"/>
        <w:autoSpaceDE w:val="0"/>
        <w:autoSpaceDN w:val="0"/>
        <w:adjustRightInd w:val="0"/>
        <w:ind w:firstLine="567"/>
        <w:jc w:val="both"/>
      </w:pPr>
      <w:r w:rsidRPr="00B45EB2">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64913" w:rsidRPr="00B45EB2" w:rsidRDefault="00564913" w:rsidP="00235A50">
      <w:pPr>
        <w:widowControl w:val="0"/>
        <w:autoSpaceDE w:val="0"/>
        <w:autoSpaceDN w:val="0"/>
        <w:adjustRightInd w:val="0"/>
        <w:ind w:firstLine="567"/>
        <w:jc w:val="both"/>
      </w:pPr>
      <w:r w:rsidRPr="00B45EB2">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64913" w:rsidRPr="00B45EB2" w:rsidRDefault="00564913" w:rsidP="00235A50">
      <w:pPr>
        <w:widowControl w:val="0"/>
        <w:autoSpaceDE w:val="0"/>
        <w:autoSpaceDN w:val="0"/>
        <w:adjustRightInd w:val="0"/>
        <w:ind w:firstLine="567"/>
        <w:jc w:val="both"/>
      </w:pPr>
      <w:r w:rsidRPr="00B45EB2">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64913" w:rsidRPr="00B45EB2" w:rsidRDefault="00564913" w:rsidP="00235A50">
      <w:pPr>
        <w:widowControl w:val="0"/>
        <w:autoSpaceDE w:val="0"/>
        <w:autoSpaceDN w:val="0"/>
        <w:adjustRightInd w:val="0"/>
        <w:ind w:firstLine="567"/>
        <w:jc w:val="both"/>
      </w:pPr>
      <w:r w:rsidRPr="00B45EB2">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4913" w:rsidRPr="00B45EB2" w:rsidRDefault="00564913" w:rsidP="00235A50">
      <w:pPr>
        <w:widowControl w:val="0"/>
        <w:autoSpaceDE w:val="0"/>
        <w:autoSpaceDN w:val="0"/>
        <w:adjustRightInd w:val="0"/>
        <w:ind w:firstLine="567"/>
        <w:jc w:val="both"/>
        <w:rPr>
          <w:bCs/>
        </w:rPr>
      </w:pPr>
      <w:r w:rsidRPr="00B45EB2">
        <w:rPr>
          <w:bCs/>
        </w:rPr>
        <w:t xml:space="preserve">24) </w:t>
      </w:r>
      <w:r w:rsidRPr="00B45EB2">
        <w:t>срок, в течение которого заказчик вправе отказаться от проведения закупки</w:t>
      </w:r>
      <w:r w:rsidRPr="00B45EB2">
        <w:rPr>
          <w:bCs/>
        </w:rPr>
        <w:t>;</w:t>
      </w:r>
    </w:p>
    <w:p w:rsidR="00564913" w:rsidRPr="00B45EB2" w:rsidRDefault="00564913" w:rsidP="00235A50">
      <w:pPr>
        <w:widowControl w:val="0"/>
        <w:autoSpaceDE w:val="0"/>
        <w:autoSpaceDN w:val="0"/>
        <w:adjustRightInd w:val="0"/>
        <w:ind w:firstLine="567"/>
        <w:jc w:val="both"/>
      </w:pPr>
      <w:r w:rsidRPr="00B45EB2">
        <w:t xml:space="preserve">25) указание на антидемпинговые меры и их описание, если заказчиком </w:t>
      </w:r>
      <w:r w:rsidRPr="00B45EB2">
        <w:lastRenderedPageBreak/>
        <w:t>принято решение о применении таких мер при проведении закупки, или указание на то, что антидемпинговые меры не применяются;</w:t>
      </w:r>
    </w:p>
    <w:p w:rsidR="00564913" w:rsidRPr="00B45EB2" w:rsidRDefault="00564913" w:rsidP="00235A50">
      <w:pPr>
        <w:widowControl w:val="0"/>
        <w:autoSpaceDE w:val="0"/>
        <w:autoSpaceDN w:val="0"/>
        <w:adjustRightInd w:val="0"/>
        <w:ind w:firstLine="567"/>
        <w:jc w:val="both"/>
      </w:pPr>
      <w:r w:rsidRPr="00B45EB2">
        <w:t>26) при необходимости документация о конкурентной закупке может содержать следующую информацию:</w:t>
      </w:r>
    </w:p>
    <w:p w:rsidR="00564913" w:rsidRPr="00B45EB2" w:rsidRDefault="00564913" w:rsidP="00235A50">
      <w:pPr>
        <w:widowControl w:val="0"/>
        <w:tabs>
          <w:tab w:val="left" w:pos="709"/>
          <w:tab w:val="left" w:pos="993"/>
        </w:tabs>
        <w:autoSpaceDE w:val="0"/>
        <w:autoSpaceDN w:val="0"/>
        <w:ind w:right="-1" w:firstLine="567"/>
        <w:jc w:val="both"/>
      </w:pPr>
      <w:r w:rsidRPr="00B45EB2">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64913" w:rsidRPr="00B45EB2" w:rsidRDefault="00564913" w:rsidP="00235A50">
      <w:pPr>
        <w:widowControl w:val="0"/>
        <w:tabs>
          <w:tab w:val="left" w:pos="709"/>
          <w:tab w:val="left" w:pos="993"/>
        </w:tabs>
        <w:autoSpaceDE w:val="0"/>
        <w:autoSpaceDN w:val="0"/>
        <w:ind w:right="-1" w:firstLine="567"/>
        <w:jc w:val="both"/>
      </w:pPr>
      <w:r w:rsidRPr="00B45EB2">
        <w:t>- сведения о праве заказчика по итогам закупки в случаях, установленных настоящим Положением, заключить договоры с несколькими участниками;</w:t>
      </w:r>
    </w:p>
    <w:p w:rsidR="00564913" w:rsidRPr="00B45EB2" w:rsidRDefault="00564913" w:rsidP="00235A50">
      <w:pPr>
        <w:widowControl w:val="0"/>
        <w:tabs>
          <w:tab w:val="left" w:pos="709"/>
          <w:tab w:val="left" w:pos="993"/>
        </w:tabs>
        <w:autoSpaceDE w:val="0"/>
        <w:autoSpaceDN w:val="0"/>
        <w:ind w:right="-1" w:firstLine="567"/>
        <w:jc w:val="both"/>
      </w:pPr>
      <w:r w:rsidRPr="00B45EB2">
        <w:tab/>
        <w:t>- сведения о возможности заказчика изменить предусмотренное договором количество товаров, объем работ, услуг в соответствии с настоящим Положением;</w:t>
      </w:r>
    </w:p>
    <w:p w:rsidR="00564913" w:rsidRPr="00B45EB2" w:rsidRDefault="00564913" w:rsidP="00235A50">
      <w:pPr>
        <w:widowControl w:val="0"/>
        <w:autoSpaceDE w:val="0"/>
        <w:autoSpaceDN w:val="0"/>
        <w:adjustRightInd w:val="0"/>
        <w:ind w:firstLine="567"/>
        <w:jc w:val="both"/>
      </w:pPr>
      <w:r w:rsidRPr="00B45EB2">
        <w:t>- информацию о возможности одностороннего отказа от исполнения договора;</w:t>
      </w:r>
    </w:p>
    <w:p w:rsidR="00564913" w:rsidRPr="00B45EB2" w:rsidRDefault="00564913" w:rsidP="00235A50">
      <w:pPr>
        <w:widowControl w:val="0"/>
        <w:autoSpaceDE w:val="0"/>
        <w:autoSpaceDN w:val="0"/>
        <w:adjustRightInd w:val="0"/>
        <w:ind w:firstLine="567"/>
        <w:jc w:val="both"/>
      </w:pPr>
      <w:r w:rsidRPr="00B45EB2">
        <w:t>27) иные сведения при условии, что размещение таких сведений не нарушает норм действующего законодательства и не противоречит настоящему Положению.</w:t>
      </w:r>
    </w:p>
    <w:p w:rsidR="00564913" w:rsidRPr="00B45EB2" w:rsidRDefault="00564913" w:rsidP="00235A50">
      <w:pPr>
        <w:widowControl w:val="0"/>
        <w:autoSpaceDE w:val="0"/>
        <w:autoSpaceDN w:val="0"/>
        <w:adjustRightInd w:val="0"/>
        <w:ind w:firstLine="567"/>
        <w:jc w:val="both"/>
        <w:rPr>
          <w:rFonts w:eastAsia="Calibri"/>
        </w:rPr>
      </w:pPr>
      <w:r w:rsidRPr="00B45EB2">
        <w:t>4.3.2. </w:t>
      </w:r>
      <w:r w:rsidRPr="00B45EB2">
        <w:rPr>
          <w:rFonts w:eastAsia="Calibri"/>
        </w:rPr>
        <w:t>При описании в документации о конкурентной закупке предмета закупки заказчик должен руководствоваться следующими правилами:</w:t>
      </w:r>
    </w:p>
    <w:p w:rsidR="00564913" w:rsidRPr="00B45EB2" w:rsidRDefault="00564913" w:rsidP="00235A50">
      <w:pPr>
        <w:widowControl w:val="0"/>
        <w:autoSpaceDE w:val="0"/>
        <w:autoSpaceDN w:val="0"/>
        <w:adjustRightInd w:val="0"/>
        <w:ind w:firstLine="567"/>
        <w:jc w:val="both"/>
      </w:pPr>
      <w:r w:rsidRPr="00B45EB2">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64913" w:rsidRPr="00B45EB2" w:rsidRDefault="00564913" w:rsidP="00235A50">
      <w:pPr>
        <w:widowControl w:val="0"/>
        <w:autoSpaceDE w:val="0"/>
        <w:autoSpaceDN w:val="0"/>
        <w:adjustRightInd w:val="0"/>
        <w:ind w:firstLine="567"/>
        <w:jc w:val="both"/>
      </w:pPr>
      <w:r w:rsidRPr="00B45EB2">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207359">
        <w:t>моделей, промышленных образцов,</w:t>
      </w:r>
      <w:r w:rsidRPr="00655694">
        <w:rPr>
          <w:color w:val="FF0000"/>
        </w:rPr>
        <w:t xml:space="preserve"> </w:t>
      </w:r>
      <w:r w:rsidRPr="00B45EB2">
        <w:t>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64913" w:rsidRPr="00B45EB2" w:rsidRDefault="00564913" w:rsidP="00235A50">
      <w:pPr>
        <w:widowControl w:val="0"/>
        <w:autoSpaceDE w:val="0"/>
        <w:autoSpaceDN w:val="0"/>
        <w:adjustRightInd w:val="0"/>
        <w:ind w:firstLine="567"/>
        <w:jc w:val="both"/>
      </w:pPr>
      <w:r w:rsidRPr="00B45EB2">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564913" w:rsidRPr="00B45EB2" w:rsidRDefault="00564913" w:rsidP="00235A50">
      <w:pPr>
        <w:widowControl w:val="0"/>
        <w:autoSpaceDE w:val="0"/>
        <w:autoSpaceDN w:val="0"/>
        <w:adjustRightInd w:val="0"/>
        <w:ind w:firstLine="567"/>
        <w:jc w:val="both"/>
      </w:pPr>
      <w:r w:rsidRPr="00B45EB2">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64913" w:rsidRPr="00B45EB2" w:rsidRDefault="00564913" w:rsidP="00235A50">
      <w:pPr>
        <w:widowControl w:val="0"/>
        <w:autoSpaceDE w:val="0"/>
        <w:autoSpaceDN w:val="0"/>
        <w:adjustRightInd w:val="0"/>
        <w:ind w:firstLine="567"/>
        <w:jc w:val="both"/>
      </w:pPr>
      <w:r w:rsidRPr="00B45EB2">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64913" w:rsidRPr="00B45EB2" w:rsidRDefault="00564913" w:rsidP="00235A50">
      <w:pPr>
        <w:widowControl w:val="0"/>
        <w:autoSpaceDE w:val="0"/>
        <w:autoSpaceDN w:val="0"/>
        <w:adjustRightInd w:val="0"/>
        <w:ind w:firstLine="567"/>
        <w:jc w:val="both"/>
      </w:pPr>
      <w:r w:rsidRPr="00B45EB2">
        <w:t>в) закупок товаров, необходимых для исполнения государственного или муниципального контракта;</w:t>
      </w:r>
    </w:p>
    <w:p w:rsidR="00564913" w:rsidRPr="00B45EB2" w:rsidRDefault="00564913" w:rsidP="00235A50">
      <w:pPr>
        <w:widowControl w:val="0"/>
        <w:autoSpaceDE w:val="0"/>
        <w:autoSpaceDN w:val="0"/>
        <w:adjustRightInd w:val="0"/>
        <w:ind w:firstLine="567"/>
        <w:jc w:val="both"/>
      </w:pPr>
      <w:r w:rsidRPr="00B45EB2">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64913" w:rsidRPr="00B45EB2" w:rsidRDefault="00564913" w:rsidP="00235A50">
      <w:pPr>
        <w:widowControl w:val="0"/>
        <w:autoSpaceDE w:val="0"/>
        <w:autoSpaceDN w:val="0"/>
        <w:adjustRightInd w:val="0"/>
        <w:ind w:firstLine="567"/>
        <w:jc w:val="both"/>
      </w:pPr>
      <w:r w:rsidRPr="00B45EB2">
        <w:lastRenderedPageBreak/>
        <w:t>4.3.3. К документации о закупке прикладывается проект договора, который является неотъемлемой частью документации и извещения об осуществлении закупки.</w:t>
      </w:r>
    </w:p>
    <w:p w:rsidR="00564913" w:rsidRPr="00B45EB2" w:rsidRDefault="00564913" w:rsidP="00235A50">
      <w:pPr>
        <w:widowControl w:val="0"/>
        <w:autoSpaceDE w:val="0"/>
        <w:autoSpaceDN w:val="0"/>
        <w:adjustRightInd w:val="0"/>
        <w:ind w:firstLine="567"/>
        <w:jc w:val="both"/>
      </w:pPr>
      <w:r w:rsidRPr="00B45EB2">
        <w:t>4.3.4. Заказчик вправе предусмотреть в документации о закупке, а также в проекте договора выплату аванса в любом размере, за исключением случаев, когда такой размер определяется нормативным правовым актом.</w:t>
      </w:r>
    </w:p>
    <w:p w:rsidR="00564913" w:rsidRPr="00B45EB2" w:rsidRDefault="00564913" w:rsidP="00235A50">
      <w:pPr>
        <w:widowControl w:val="0"/>
        <w:autoSpaceDE w:val="0"/>
        <w:autoSpaceDN w:val="0"/>
        <w:adjustRightInd w:val="0"/>
        <w:ind w:firstLine="567"/>
        <w:jc w:val="both"/>
      </w:pPr>
      <w:r w:rsidRPr="00B45EB2">
        <w:t xml:space="preserve">4.3.5. При осуществлении закупок товаров, работ, услуг способами, при которых победитель закупки определяется на основе критериев оценки и сопоставления заявок на участие в закупке в документации о закупке, заказчик устанавливает следующие критерии оценки: </w:t>
      </w:r>
    </w:p>
    <w:p w:rsidR="00564913" w:rsidRPr="00B45EB2" w:rsidRDefault="00564913" w:rsidP="00235A50">
      <w:pPr>
        <w:widowControl w:val="0"/>
        <w:autoSpaceDE w:val="0"/>
        <w:autoSpaceDN w:val="0"/>
        <w:adjustRightInd w:val="0"/>
        <w:ind w:firstLine="567"/>
        <w:jc w:val="both"/>
      </w:pPr>
      <w:r w:rsidRPr="00B45EB2">
        <w:t>цена договора, цена единицы товара, работы, услуги;</w:t>
      </w:r>
    </w:p>
    <w:p w:rsidR="00564913" w:rsidRPr="00B45EB2" w:rsidRDefault="00564913" w:rsidP="00235A50">
      <w:pPr>
        <w:widowControl w:val="0"/>
        <w:autoSpaceDE w:val="0"/>
        <w:autoSpaceDN w:val="0"/>
        <w:adjustRightInd w:val="0"/>
        <w:ind w:firstLine="567"/>
        <w:jc w:val="both"/>
      </w:pPr>
      <w:r w:rsidRPr="00B45EB2">
        <w:t>квалификация участника (опыт, образование, квалификация персонала, деловая репутация);</w:t>
      </w:r>
    </w:p>
    <w:p w:rsidR="00564913" w:rsidRPr="00B45EB2" w:rsidRDefault="00564913" w:rsidP="00235A50">
      <w:pPr>
        <w:widowControl w:val="0"/>
        <w:autoSpaceDE w:val="0"/>
        <w:autoSpaceDN w:val="0"/>
        <w:adjustRightInd w:val="0"/>
        <w:ind w:firstLine="567"/>
        <w:jc w:val="both"/>
      </w:pPr>
      <w:r w:rsidRPr="00B45EB2">
        <w:t>качество и количество товара;</w:t>
      </w:r>
    </w:p>
    <w:p w:rsidR="00564913" w:rsidRPr="00B45EB2" w:rsidRDefault="00564913" w:rsidP="00235A50">
      <w:pPr>
        <w:widowControl w:val="0"/>
        <w:autoSpaceDE w:val="0"/>
        <w:autoSpaceDN w:val="0"/>
        <w:adjustRightInd w:val="0"/>
        <w:ind w:firstLine="567"/>
        <w:jc w:val="both"/>
      </w:pPr>
      <w:r w:rsidRPr="00B45EB2">
        <w:t>наличие производственных мощностей;</w:t>
      </w:r>
    </w:p>
    <w:p w:rsidR="00564913" w:rsidRPr="00B45EB2" w:rsidRDefault="00564913" w:rsidP="00235A50">
      <w:pPr>
        <w:widowControl w:val="0"/>
        <w:autoSpaceDE w:val="0"/>
        <w:autoSpaceDN w:val="0"/>
        <w:adjustRightInd w:val="0"/>
        <w:ind w:firstLine="567"/>
        <w:jc w:val="both"/>
      </w:pPr>
      <w:r w:rsidRPr="00B45EB2">
        <w:t>срок и условия поставки (выполнения работ, оказания услуг);</w:t>
      </w:r>
    </w:p>
    <w:p w:rsidR="00564913" w:rsidRPr="00B45EB2" w:rsidRDefault="00564913" w:rsidP="00235A50">
      <w:pPr>
        <w:widowControl w:val="0"/>
        <w:autoSpaceDE w:val="0"/>
        <w:autoSpaceDN w:val="0"/>
        <w:adjustRightInd w:val="0"/>
        <w:ind w:firstLine="567"/>
        <w:jc w:val="both"/>
      </w:pPr>
      <w:r w:rsidRPr="00B45EB2">
        <w:t>срок гарантии на товар (результат работ, результат услуг).</w:t>
      </w:r>
    </w:p>
    <w:p w:rsidR="00564913" w:rsidRPr="00B45EB2" w:rsidRDefault="00564913" w:rsidP="00235A50">
      <w:pPr>
        <w:widowControl w:val="0"/>
        <w:autoSpaceDE w:val="0"/>
        <w:autoSpaceDN w:val="0"/>
        <w:adjustRightInd w:val="0"/>
        <w:ind w:firstLine="567"/>
        <w:jc w:val="both"/>
      </w:pPr>
      <w:r w:rsidRPr="00B45EB2">
        <w:t>4.3.5.1. В документации о закупке указываются используемые критерии оценки и их величины значимости. При проведении закупки количество используемых критериев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564913" w:rsidRPr="00B45EB2" w:rsidRDefault="00564913" w:rsidP="00235A50">
      <w:pPr>
        <w:widowControl w:val="0"/>
        <w:autoSpaceDE w:val="0"/>
        <w:autoSpaceDN w:val="0"/>
        <w:adjustRightInd w:val="0"/>
        <w:ind w:firstLine="567"/>
        <w:jc w:val="both"/>
      </w:pPr>
      <w:r w:rsidRPr="00B45EB2">
        <w:t xml:space="preserve">4.3.5.2.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а также заявок, содержащих предложения о поставке радиоэлектронной продукции, включенной в единый реестр российской радиоэлектронной продукции, осуществляется в соответствии с требованиями </w:t>
      </w:r>
      <w:r w:rsidRPr="00B45EB2">
        <w:rPr>
          <w:bCs/>
        </w:rPr>
        <w:t xml:space="preserve">Постановление Правительства РФ от 16 сентября 2016 г. </w:t>
      </w:r>
      <w:r w:rsidR="001C7651">
        <w:rPr>
          <w:bCs/>
        </w:rPr>
        <w:t>№</w:t>
      </w:r>
      <w:r w:rsidRPr="00B45EB2">
        <w:rPr>
          <w:bCs/>
        </w:rPr>
        <w:t> 925.</w:t>
      </w:r>
    </w:p>
    <w:p w:rsidR="00564913" w:rsidRPr="00B45EB2" w:rsidRDefault="00564913" w:rsidP="00235A50">
      <w:pPr>
        <w:widowControl w:val="0"/>
        <w:autoSpaceDE w:val="0"/>
        <w:autoSpaceDN w:val="0"/>
        <w:adjustRightInd w:val="0"/>
        <w:ind w:firstLine="567"/>
        <w:jc w:val="both"/>
      </w:pPr>
      <w:r w:rsidRPr="00B45EB2">
        <w:t>4.3.5.3.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 за исключением случаев, когда такой порядок и предельная величина значимости каждого критерия определяется нормативным правовым актом.</w:t>
      </w:r>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35" w:name="_Toc27385130"/>
      <w:bookmarkStart w:id="36" w:name="_Toc68515009"/>
      <w:bookmarkStart w:id="37" w:name="_Toc68515295"/>
      <w:bookmarkStart w:id="38" w:name="_Toc68621089"/>
      <w:bookmarkStart w:id="39" w:name="_Toc72160546"/>
      <w:r w:rsidRPr="00B45EB2">
        <w:rPr>
          <w:b/>
          <w:bCs/>
        </w:rPr>
        <w:t>4.4. Внесение изменений в извещение и документацию о закупке</w:t>
      </w:r>
      <w:bookmarkEnd w:id="35"/>
      <w:bookmarkEnd w:id="36"/>
      <w:bookmarkEnd w:id="37"/>
      <w:bookmarkEnd w:id="38"/>
      <w:bookmarkEnd w:id="39"/>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rPr>
          <w:rFonts w:eastAsia="Calibri"/>
        </w:rPr>
      </w:pPr>
      <w:r w:rsidRPr="00B45EB2">
        <w:t xml:space="preserve">4.4.1. Заказчик вправе принять решение о внесении изменений в извещение и документацию о конкурентной закупке. </w:t>
      </w:r>
      <w:r w:rsidRPr="00B45EB2">
        <w:rPr>
          <w:rFonts w:eastAsia="Calibri"/>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564913" w:rsidRPr="00B45EB2" w:rsidRDefault="00564913" w:rsidP="00235A50">
      <w:pPr>
        <w:widowControl w:val="0"/>
        <w:autoSpaceDE w:val="0"/>
        <w:autoSpaceDN w:val="0"/>
        <w:adjustRightInd w:val="0"/>
        <w:ind w:firstLine="567"/>
        <w:jc w:val="both"/>
      </w:pPr>
      <w:r w:rsidRPr="00B45EB2">
        <w:t xml:space="preserve">Изменения размещаются в течение трех дней со дня принятия заказчиком решения о внесении таких изменений </w:t>
      </w:r>
      <w:r w:rsidR="00655694">
        <w:t xml:space="preserve">в единой информационной </w:t>
      </w:r>
      <w:r w:rsidR="00EE25CF">
        <w:t xml:space="preserve">системе, </w:t>
      </w:r>
      <w:r w:rsidR="00EE25CF" w:rsidRPr="007539B1">
        <w:t>на</w:t>
      </w:r>
      <w:r w:rsidR="00655694" w:rsidRPr="007539B1">
        <w:t xml:space="preserve"> </w:t>
      </w:r>
      <w:r w:rsidR="00655694" w:rsidRPr="007539B1">
        <w:lastRenderedPageBreak/>
        <w:t xml:space="preserve">официальном сайте, за исключением случаев, предусмотренных Федеральным законом от 18.07.2011 </w:t>
      </w:r>
      <w:r w:rsidR="009A097C">
        <w:t xml:space="preserve">г. </w:t>
      </w:r>
      <w:r w:rsidR="0008023B">
        <w:t>№</w:t>
      </w:r>
      <w:r w:rsidR="00655694" w:rsidRPr="007539B1">
        <w:t xml:space="preserve"> 223-ФЗ </w:t>
      </w:r>
      <w:r w:rsidR="001C7651">
        <w:t>«</w:t>
      </w:r>
      <w:r w:rsidR="00655694" w:rsidRPr="007539B1">
        <w:t>О закупках товаров, работ, услуг от</w:t>
      </w:r>
      <w:r w:rsidR="001C7651">
        <w:t>дельными видами юридических лиц»</w:t>
      </w:r>
      <w:r w:rsidR="00655694" w:rsidRPr="007539B1">
        <w:t>.</w:t>
      </w:r>
      <w:r w:rsidR="00655694" w:rsidRPr="00581A4E">
        <w:t xml:space="preserve"> </w:t>
      </w:r>
    </w:p>
    <w:p w:rsidR="00564913" w:rsidRPr="00B45EB2" w:rsidRDefault="00564913" w:rsidP="00235A50">
      <w:pPr>
        <w:widowControl w:val="0"/>
        <w:autoSpaceDE w:val="0"/>
        <w:autoSpaceDN w:val="0"/>
        <w:adjustRightInd w:val="0"/>
        <w:ind w:firstLine="567"/>
        <w:jc w:val="both"/>
      </w:pPr>
      <w:r w:rsidRPr="00B45EB2">
        <w:t>4.4.2. При внесении изменений в извещение и документацию о закупке изменение предмета закупки не допускается.</w:t>
      </w:r>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40" w:name="_Toc27385131"/>
      <w:bookmarkStart w:id="41" w:name="_Toc68515010"/>
      <w:bookmarkStart w:id="42" w:name="_Toc68515296"/>
      <w:bookmarkStart w:id="43" w:name="_Toc68621090"/>
      <w:bookmarkStart w:id="44" w:name="_Toc72160547"/>
      <w:r w:rsidRPr="00B45EB2">
        <w:rPr>
          <w:b/>
          <w:bCs/>
        </w:rPr>
        <w:t>4.5. Разъяснение положений документации о закупке</w:t>
      </w:r>
      <w:bookmarkEnd w:id="40"/>
      <w:bookmarkEnd w:id="41"/>
      <w:bookmarkEnd w:id="42"/>
      <w:bookmarkEnd w:id="43"/>
      <w:bookmarkEnd w:id="44"/>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rPr>
          <w:rFonts w:eastAsia="Calibri"/>
        </w:rPr>
      </w:pPr>
      <w:r w:rsidRPr="00B45EB2">
        <w:t>4.5.1. </w:t>
      </w:r>
      <w:r w:rsidRPr="00B45EB2">
        <w:rPr>
          <w:rFonts w:eastAsia="Calibri"/>
        </w:rPr>
        <w:t xml:space="preserve">Любой участник конкурентной закупки вправе направить заказчику </w:t>
      </w:r>
      <w:r w:rsidRPr="00B45EB2">
        <w:t>не позднее, чем за три рабочих дня до даты окончания срока подачи заявок на участие в такой закупке</w:t>
      </w:r>
      <w:r w:rsidRPr="00B45EB2">
        <w:rPr>
          <w:rFonts w:eastAsia="Calibri"/>
        </w:rPr>
        <w:t xml:space="preserve"> запрос о даче разъяснений положений извещения об осуществлении закупки и (или) документации о закупке.</w:t>
      </w:r>
    </w:p>
    <w:p w:rsidR="00564913" w:rsidRPr="00B45EB2" w:rsidRDefault="00564913" w:rsidP="00235A50">
      <w:pPr>
        <w:widowControl w:val="0"/>
        <w:autoSpaceDE w:val="0"/>
        <w:autoSpaceDN w:val="0"/>
        <w:adjustRightInd w:val="0"/>
        <w:ind w:firstLine="567"/>
        <w:jc w:val="both"/>
        <w:rPr>
          <w:rFonts w:eastAsia="Calibri"/>
        </w:rPr>
      </w:pPr>
      <w:r w:rsidRPr="00B45EB2">
        <w:t>4.5.2. </w:t>
      </w:r>
      <w:r w:rsidRPr="00B45EB2">
        <w:rPr>
          <w:rFonts w:eastAsia="Calibri"/>
        </w:rPr>
        <w:t>В течение трех рабочих дней с даты поступления запроса, указанного в пункте 4.5.1 Положения, заказчик осуществляет разъяснение положений документации о конкурентной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Разъяснения положений документации о конкурентной закупке не должны изменять предмет закупки и существенные условия проекта договора.</w:t>
      </w:r>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45" w:name="_Toc27385132"/>
      <w:bookmarkStart w:id="46" w:name="_Toc68515011"/>
      <w:bookmarkStart w:id="47" w:name="_Toc68515297"/>
      <w:bookmarkStart w:id="48" w:name="_Toc68621091"/>
      <w:bookmarkStart w:id="49" w:name="_Toc72160548"/>
      <w:r w:rsidRPr="00B45EB2">
        <w:rPr>
          <w:b/>
          <w:bCs/>
        </w:rPr>
        <w:t>4.6. Отмена закупки</w:t>
      </w:r>
      <w:bookmarkEnd w:id="45"/>
      <w:bookmarkEnd w:id="46"/>
      <w:bookmarkEnd w:id="47"/>
      <w:bookmarkEnd w:id="48"/>
      <w:bookmarkEnd w:id="49"/>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rPr>
          <w:rFonts w:eastAsia="Calibri"/>
        </w:rPr>
      </w:pPr>
      <w:r w:rsidRPr="00B45EB2">
        <w:t>4.6.1. </w:t>
      </w:r>
      <w:r w:rsidRPr="00B45EB2">
        <w:rPr>
          <w:rFonts w:eastAsia="Calibri"/>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4913" w:rsidRPr="00B45EB2" w:rsidRDefault="00564913" w:rsidP="00235A50">
      <w:pPr>
        <w:widowControl w:val="0"/>
        <w:autoSpaceDE w:val="0"/>
        <w:autoSpaceDN w:val="0"/>
        <w:adjustRightInd w:val="0"/>
        <w:ind w:firstLine="567"/>
        <w:jc w:val="both"/>
      </w:pPr>
      <w:r w:rsidRPr="00B45EB2">
        <w:t>Решение об отмене конкурентной закупки размещается в единой информационной системе в день принятия этого решения. При этом, заказчик не несет обязательств или ответственности перед участниками закупки в связи с принятием решения об отмене закупки.</w:t>
      </w:r>
    </w:p>
    <w:p w:rsidR="00564913" w:rsidRPr="00B45EB2" w:rsidRDefault="00564913" w:rsidP="00235A50">
      <w:pPr>
        <w:widowControl w:val="0"/>
        <w:autoSpaceDE w:val="0"/>
        <w:autoSpaceDN w:val="0"/>
        <w:adjustRightInd w:val="0"/>
        <w:ind w:firstLine="567"/>
        <w:jc w:val="both"/>
      </w:pPr>
      <w:r w:rsidRPr="00B45EB2">
        <w:t>4.6.2. По истечении срока для отмены закупки в соответствии с пунктом 4.6.1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64913" w:rsidRPr="00B45EB2" w:rsidRDefault="00564913" w:rsidP="00235A50">
      <w:pPr>
        <w:widowControl w:val="0"/>
        <w:autoSpaceDE w:val="0"/>
        <w:autoSpaceDN w:val="0"/>
        <w:adjustRightInd w:val="0"/>
        <w:ind w:firstLine="567"/>
        <w:jc w:val="center"/>
        <w:outlineLvl w:val="1"/>
        <w:rPr>
          <w:b/>
          <w:bCs/>
        </w:rPr>
      </w:pPr>
    </w:p>
    <w:p w:rsidR="00564913" w:rsidRPr="00B45EB2" w:rsidRDefault="00564913" w:rsidP="00235A50">
      <w:pPr>
        <w:widowControl w:val="0"/>
        <w:autoSpaceDE w:val="0"/>
        <w:autoSpaceDN w:val="0"/>
        <w:adjustRightInd w:val="0"/>
        <w:ind w:firstLine="567"/>
        <w:jc w:val="center"/>
        <w:outlineLvl w:val="1"/>
        <w:rPr>
          <w:b/>
          <w:bCs/>
        </w:rPr>
      </w:pPr>
      <w:bookmarkStart w:id="50" w:name="_Toc27385133"/>
      <w:bookmarkStart w:id="51" w:name="_Toc68515012"/>
      <w:bookmarkStart w:id="52" w:name="_Toc68515298"/>
      <w:bookmarkStart w:id="53" w:name="_Toc68621092"/>
      <w:bookmarkStart w:id="54" w:name="_Toc72160549"/>
      <w:r w:rsidRPr="00B45EB2">
        <w:rPr>
          <w:b/>
          <w:bCs/>
        </w:rPr>
        <w:t>4.7. Протоколы, составляемые в ходе осуществления конкурентной закупки, а также по итогам конкурентной закупки</w:t>
      </w:r>
      <w:bookmarkEnd w:id="50"/>
      <w:bookmarkEnd w:id="51"/>
      <w:bookmarkEnd w:id="52"/>
      <w:bookmarkEnd w:id="53"/>
      <w:bookmarkEnd w:id="54"/>
    </w:p>
    <w:p w:rsidR="00564913" w:rsidRPr="00B45EB2" w:rsidRDefault="00564913" w:rsidP="00235A50">
      <w:pPr>
        <w:widowControl w:val="0"/>
        <w:autoSpaceDE w:val="0"/>
        <w:autoSpaceDN w:val="0"/>
        <w:adjustRightInd w:val="0"/>
        <w:ind w:firstLine="567"/>
        <w:jc w:val="center"/>
      </w:pPr>
    </w:p>
    <w:p w:rsidR="00564913" w:rsidRPr="00B45EB2" w:rsidRDefault="00564913" w:rsidP="00235A50">
      <w:pPr>
        <w:widowControl w:val="0"/>
        <w:autoSpaceDE w:val="0"/>
        <w:autoSpaceDN w:val="0"/>
        <w:adjustRightInd w:val="0"/>
        <w:ind w:firstLine="567"/>
        <w:jc w:val="both"/>
      </w:pPr>
      <w:r w:rsidRPr="00B45EB2">
        <w:t>4.7.1.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564913" w:rsidRPr="00B45EB2" w:rsidRDefault="00564913" w:rsidP="00235A50">
      <w:pPr>
        <w:widowControl w:val="0"/>
        <w:autoSpaceDE w:val="0"/>
        <w:autoSpaceDN w:val="0"/>
        <w:adjustRightInd w:val="0"/>
        <w:ind w:firstLine="567"/>
        <w:jc w:val="both"/>
      </w:pPr>
      <w:r w:rsidRPr="00B45EB2">
        <w:t>4.7.1.1. дату подписания протокола;</w:t>
      </w:r>
    </w:p>
    <w:p w:rsidR="00564913" w:rsidRPr="00B45EB2" w:rsidRDefault="00564913" w:rsidP="00235A50">
      <w:pPr>
        <w:widowControl w:val="0"/>
        <w:autoSpaceDE w:val="0"/>
        <w:autoSpaceDN w:val="0"/>
        <w:adjustRightInd w:val="0"/>
        <w:ind w:firstLine="567"/>
        <w:jc w:val="both"/>
      </w:pPr>
      <w:r w:rsidRPr="00B45EB2">
        <w:t>4.7.1.2. количество поданных на участие в закупке (этапе закупки) заявок, а также дату и время регистрации каждой такой заявки;</w:t>
      </w:r>
    </w:p>
    <w:p w:rsidR="00564913" w:rsidRPr="00B45EB2" w:rsidRDefault="00564913" w:rsidP="00235A50">
      <w:pPr>
        <w:widowControl w:val="0"/>
        <w:autoSpaceDE w:val="0"/>
        <w:autoSpaceDN w:val="0"/>
        <w:adjustRightInd w:val="0"/>
        <w:ind w:firstLine="567"/>
        <w:jc w:val="both"/>
      </w:pPr>
      <w:r w:rsidRPr="00B45EB2">
        <w:lastRenderedPageBreak/>
        <w:t>4.7.1.3.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64913" w:rsidRPr="00B45EB2" w:rsidRDefault="00564913" w:rsidP="00235A50">
      <w:pPr>
        <w:widowControl w:val="0"/>
        <w:autoSpaceDE w:val="0"/>
        <w:autoSpaceDN w:val="0"/>
        <w:adjustRightInd w:val="0"/>
        <w:ind w:firstLine="567"/>
        <w:jc w:val="both"/>
      </w:pPr>
      <w:r w:rsidRPr="00B45EB2">
        <w:t>1) количества заявок на участие в закупке, которые отклонены;</w:t>
      </w:r>
    </w:p>
    <w:p w:rsidR="00564913" w:rsidRPr="00B45EB2" w:rsidRDefault="00564913" w:rsidP="00235A50">
      <w:pPr>
        <w:widowControl w:val="0"/>
        <w:autoSpaceDE w:val="0"/>
        <w:autoSpaceDN w:val="0"/>
        <w:adjustRightInd w:val="0"/>
        <w:ind w:firstLine="567"/>
        <w:jc w:val="both"/>
      </w:pPr>
      <w:r w:rsidRPr="00B45EB2">
        <w:t>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64913" w:rsidRPr="00B45EB2" w:rsidRDefault="00564913" w:rsidP="00235A50">
      <w:pPr>
        <w:widowControl w:val="0"/>
        <w:autoSpaceDE w:val="0"/>
        <w:autoSpaceDN w:val="0"/>
        <w:adjustRightInd w:val="0"/>
        <w:ind w:firstLine="567"/>
        <w:jc w:val="both"/>
      </w:pPr>
      <w:r w:rsidRPr="00B45EB2">
        <w:t>4.7.1.4.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64913" w:rsidRPr="00B45EB2" w:rsidRDefault="00564913" w:rsidP="00235A50">
      <w:pPr>
        <w:widowControl w:val="0"/>
        <w:autoSpaceDE w:val="0"/>
        <w:autoSpaceDN w:val="0"/>
        <w:adjustRightInd w:val="0"/>
        <w:ind w:firstLine="567"/>
        <w:jc w:val="both"/>
      </w:pPr>
      <w:r w:rsidRPr="00B45EB2">
        <w:t>4.7.1.5. причины, по которым конкурентная закупка признана несостоявшейся в случае ее признания таковой;</w:t>
      </w:r>
    </w:p>
    <w:p w:rsidR="00564913" w:rsidRPr="00B45EB2" w:rsidRDefault="00564913" w:rsidP="00235A50">
      <w:pPr>
        <w:widowControl w:val="0"/>
        <w:autoSpaceDE w:val="0"/>
        <w:autoSpaceDN w:val="0"/>
        <w:adjustRightInd w:val="0"/>
        <w:ind w:firstLine="567"/>
        <w:jc w:val="both"/>
      </w:pPr>
      <w:r w:rsidRPr="00B45EB2">
        <w:t>4.7.1.6.  иные сведения в случае, если необходимость их указания в протоколе предусмотрена Положением.</w:t>
      </w:r>
    </w:p>
    <w:p w:rsidR="00564913" w:rsidRPr="00B45EB2" w:rsidRDefault="00564913" w:rsidP="00235A50">
      <w:pPr>
        <w:widowControl w:val="0"/>
        <w:autoSpaceDE w:val="0"/>
        <w:autoSpaceDN w:val="0"/>
        <w:adjustRightInd w:val="0"/>
        <w:ind w:firstLine="567"/>
        <w:jc w:val="both"/>
      </w:pPr>
      <w:r w:rsidRPr="00B45EB2">
        <w:t>4.7.2. протокол, составленный по итогам конкурентной закупки (далее – итоговый протокол), должен содержать следующие сведения:</w:t>
      </w:r>
    </w:p>
    <w:p w:rsidR="00564913" w:rsidRPr="00B45EB2" w:rsidRDefault="00564913" w:rsidP="00235A50">
      <w:pPr>
        <w:widowControl w:val="0"/>
        <w:autoSpaceDE w:val="0"/>
        <w:autoSpaceDN w:val="0"/>
        <w:adjustRightInd w:val="0"/>
        <w:ind w:firstLine="567"/>
        <w:jc w:val="both"/>
      </w:pPr>
      <w:r w:rsidRPr="00B45EB2">
        <w:t>4.7.2.1. сведения о сроке исполнения договора</w:t>
      </w:r>
    </w:p>
    <w:p w:rsidR="00564913" w:rsidRPr="00B45EB2" w:rsidRDefault="00564913" w:rsidP="00235A50">
      <w:pPr>
        <w:widowControl w:val="0"/>
        <w:autoSpaceDE w:val="0"/>
        <w:autoSpaceDN w:val="0"/>
        <w:adjustRightInd w:val="0"/>
        <w:ind w:firstLine="567"/>
        <w:jc w:val="both"/>
      </w:pPr>
      <w:r w:rsidRPr="00B45EB2">
        <w:t>4.7.2.2. дата подписания протокола;</w:t>
      </w:r>
    </w:p>
    <w:p w:rsidR="00564913" w:rsidRPr="00B45EB2" w:rsidRDefault="00564913" w:rsidP="00235A50">
      <w:pPr>
        <w:widowControl w:val="0"/>
        <w:autoSpaceDE w:val="0"/>
        <w:autoSpaceDN w:val="0"/>
        <w:adjustRightInd w:val="0"/>
        <w:ind w:firstLine="567"/>
        <w:jc w:val="both"/>
      </w:pPr>
      <w:r w:rsidRPr="00B45EB2">
        <w:t>4.7.2.3. количество поданных заявок на участие в закупке, а также дата и время регистрации каждой такой заявки;</w:t>
      </w:r>
    </w:p>
    <w:p w:rsidR="00564913" w:rsidRPr="00B45EB2" w:rsidRDefault="00564913" w:rsidP="00235A50">
      <w:pPr>
        <w:widowControl w:val="0"/>
        <w:autoSpaceDE w:val="0"/>
        <w:autoSpaceDN w:val="0"/>
        <w:adjustRightInd w:val="0"/>
        <w:ind w:firstLine="567"/>
        <w:jc w:val="both"/>
      </w:pPr>
      <w:r w:rsidRPr="00B45EB2">
        <w:t>4.7.2.4. наименование юридического лица или фамилию, имя, отчество (при наличии) физического лица, которое является участником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64913" w:rsidRPr="00B45EB2" w:rsidRDefault="00564913" w:rsidP="00235A50">
      <w:pPr>
        <w:widowControl w:val="0"/>
        <w:autoSpaceDE w:val="0"/>
        <w:autoSpaceDN w:val="0"/>
        <w:adjustRightInd w:val="0"/>
        <w:ind w:firstLine="567"/>
        <w:jc w:val="both"/>
      </w:pPr>
      <w:r w:rsidRPr="00B45EB2">
        <w:t>4.7.2.5.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64913" w:rsidRPr="00B45EB2" w:rsidRDefault="00564913" w:rsidP="00235A50">
      <w:pPr>
        <w:widowControl w:val="0"/>
        <w:autoSpaceDE w:val="0"/>
        <w:autoSpaceDN w:val="0"/>
        <w:adjustRightInd w:val="0"/>
        <w:ind w:firstLine="567"/>
        <w:jc w:val="both"/>
      </w:pPr>
      <w:r w:rsidRPr="00B45EB2">
        <w:t>4.7.2.6.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64913" w:rsidRPr="00B45EB2" w:rsidRDefault="00564913" w:rsidP="00235A50">
      <w:pPr>
        <w:widowControl w:val="0"/>
        <w:autoSpaceDE w:val="0"/>
        <w:autoSpaceDN w:val="0"/>
        <w:adjustRightInd w:val="0"/>
        <w:ind w:firstLine="567"/>
        <w:jc w:val="both"/>
      </w:pPr>
      <w:r w:rsidRPr="00B45EB2">
        <w:t>1) количества заявок на участие в закупке, окончательных предложений, которые отклонены;</w:t>
      </w:r>
    </w:p>
    <w:p w:rsidR="00564913" w:rsidRPr="00B45EB2" w:rsidRDefault="00564913" w:rsidP="00235A50">
      <w:pPr>
        <w:widowControl w:val="0"/>
        <w:autoSpaceDE w:val="0"/>
        <w:autoSpaceDN w:val="0"/>
        <w:adjustRightInd w:val="0"/>
        <w:ind w:firstLine="567"/>
        <w:jc w:val="both"/>
      </w:pPr>
      <w:r w:rsidRPr="00B45EB2">
        <w:t xml:space="preserve">2) оснований отклонения каждой заявки на участие в закупке, каждого окончательного предложения с указанием положений документации о закупке, </w:t>
      </w:r>
      <w:r w:rsidRPr="00B45EB2">
        <w:lastRenderedPageBreak/>
        <w:t>извещения о проведении запроса котировок, которым не соответствуют такие заявка, окончательное предложение;</w:t>
      </w:r>
    </w:p>
    <w:p w:rsidR="00564913" w:rsidRPr="00B45EB2" w:rsidRDefault="00564913" w:rsidP="00235A50">
      <w:pPr>
        <w:widowControl w:val="0"/>
        <w:autoSpaceDE w:val="0"/>
        <w:autoSpaceDN w:val="0"/>
        <w:adjustRightInd w:val="0"/>
        <w:ind w:firstLine="567"/>
        <w:jc w:val="both"/>
      </w:pPr>
      <w:r w:rsidRPr="00B45EB2">
        <w:t>4.7.2.7.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64913" w:rsidRPr="00B45EB2" w:rsidRDefault="00564913" w:rsidP="00235A50">
      <w:pPr>
        <w:widowControl w:val="0"/>
        <w:autoSpaceDE w:val="0"/>
        <w:autoSpaceDN w:val="0"/>
        <w:adjustRightInd w:val="0"/>
        <w:ind w:firstLine="567"/>
        <w:jc w:val="both"/>
      </w:pPr>
      <w:r w:rsidRPr="00B45EB2">
        <w:t>4.7.2.8. причины, по которым закупка признана несостоявшейся, в случае признания ее таковой;</w:t>
      </w:r>
    </w:p>
    <w:p w:rsidR="00564913" w:rsidRPr="00B45EB2" w:rsidRDefault="00564913" w:rsidP="00235A50">
      <w:pPr>
        <w:widowControl w:val="0"/>
        <w:autoSpaceDE w:val="0"/>
        <w:autoSpaceDN w:val="0"/>
        <w:adjustRightInd w:val="0"/>
        <w:ind w:firstLine="567"/>
        <w:jc w:val="both"/>
      </w:pPr>
      <w:r w:rsidRPr="00B45EB2">
        <w:t>4.7.2.9. иные сведения в случае, если необходимость их указания в протоколе предусмотрена Положением.</w:t>
      </w:r>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0"/>
        <w:rPr>
          <w:b/>
          <w:bCs/>
        </w:rPr>
      </w:pPr>
      <w:bookmarkStart w:id="55" w:name="_Toc27385134"/>
      <w:bookmarkStart w:id="56" w:name="_Toc68515013"/>
      <w:bookmarkStart w:id="57" w:name="_Toc68515299"/>
      <w:bookmarkStart w:id="58" w:name="_Toc68621093"/>
      <w:bookmarkStart w:id="59" w:name="_Toc72160550"/>
      <w:r w:rsidRPr="00B45EB2">
        <w:rPr>
          <w:b/>
          <w:bCs/>
        </w:rPr>
        <w:t>5. Планирование закупок</w:t>
      </w:r>
      <w:bookmarkEnd w:id="55"/>
      <w:bookmarkEnd w:id="56"/>
      <w:bookmarkEnd w:id="57"/>
      <w:bookmarkEnd w:id="58"/>
      <w:bookmarkEnd w:id="59"/>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5.1. Заказчик обязан осуществлять в соответствии с действующим законодательством Российской Федерации и Положением планирование закупок. Заказчик осуществляет перспективное планирование закупок и дальнейшую корректировку планов по мере необходимости.</w:t>
      </w:r>
    </w:p>
    <w:p w:rsidR="00564913" w:rsidRPr="00B45EB2" w:rsidRDefault="00564913" w:rsidP="00235A50">
      <w:pPr>
        <w:widowControl w:val="0"/>
        <w:autoSpaceDE w:val="0"/>
        <w:autoSpaceDN w:val="0"/>
        <w:adjustRightInd w:val="0"/>
        <w:ind w:firstLine="567"/>
        <w:jc w:val="both"/>
      </w:pPr>
      <w:r w:rsidRPr="00B45EB2">
        <w:t>5.2. Порядок формирования заказчиком плана закупки товаров, работ, услуг,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w:t>
      </w:r>
      <w:r w:rsidR="0008023B">
        <w:t xml:space="preserve"> </w:t>
      </w:r>
      <w:r w:rsidRPr="00B45EB2">
        <w:t>г. № 932 «Об утверждении Правил формирования плана закупки товаров (работ, услуг) и требований к форме такого плана». Порядок и сроки размещения в единой информационной системе установлены постановлением Правительства Российской Федерации от 10.09.2012</w:t>
      </w:r>
      <w:r w:rsidR="0008023B">
        <w:t xml:space="preserve"> </w:t>
      </w:r>
      <w:r w:rsidRPr="00B45EB2">
        <w:t>г. № 908 «Об утверждении Положения о размещении в единой информационной системе информации о закупке».</w:t>
      </w:r>
    </w:p>
    <w:p w:rsidR="00564913" w:rsidRPr="00B45EB2" w:rsidRDefault="00564913" w:rsidP="00235A50">
      <w:pPr>
        <w:widowControl w:val="0"/>
        <w:autoSpaceDE w:val="0"/>
        <w:autoSpaceDN w:val="0"/>
        <w:adjustRightInd w:val="0"/>
        <w:ind w:firstLine="567"/>
        <w:jc w:val="both"/>
      </w:pPr>
      <w:r w:rsidRPr="00B45EB2">
        <w:t>5.3. В план закупки включаются сведения о закупке товаров, работ, услуг, необходимых для удовлетворения потребностей заказчика. План закупки утверждается заказчиком и размещается на срок не менее чем один год. Размещение плана закупки в единой информационной системе осуществляется не позднее 31 декабря текущего календарного года.</w:t>
      </w:r>
    </w:p>
    <w:p w:rsidR="00655694" w:rsidRDefault="00E73F12" w:rsidP="00235A50">
      <w:pPr>
        <w:autoSpaceDE w:val="0"/>
        <w:autoSpaceDN w:val="0"/>
        <w:adjustRightInd w:val="0"/>
        <w:jc w:val="both"/>
      </w:pPr>
      <w:r>
        <w:t xml:space="preserve">        </w:t>
      </w:r>
      <w:r w:rsidR="00564913" w:rsidRPr="00B45EB2">
        <w:t>5.4. План закупки инновационной продукции, высокотехнологичной продукции, лекарственных средств утверждается заказчиком и размещается в единой информационной системе на период от пяти до семи лет.</w:t>
      </w:r>
      <w:r w:rsidR="00655694" w:rsidRPr="009A097C">
        <w:t xml:space="preserve"> </w:t>
      </w:r>
      <w:r w:rsidR="00655694" w:rsidRPr="007539B1">
        <w:t>Правительство Российской Федерации вправе установить особенности включения закупок, предусмотренных частью 15 статьи 4 Закона о закупках, в план закупки инновационной продукции, высокотехнологичной продукции, лекарственных средств.</w:t>
      </w:r>
    </w:p>
    <w:p w:rsidR="00564913" w:rsidRPr="00B45EB2" w:rsidRDefault="00564913" w:rsidP="00235A50">
      <w:pPr>
        <w:widowControl w:val="0"/>
        <w:autoSpaceDE w:val="0"/>
        <w:autoSpaceDN w:val="0"/>
        <w:adjustRightInd w:val="0"/>
        <w:ind w:firstLine="567"/>
        <w:jc w:val="both"/>
      </w:pPr>
      <w:r w:rsidRPr="00B45EB2">
        <w:t>5.5. Внесение изменений в план закупки осуществляется в случае:</w:t>
      </w:r>
    </w:p>
    <w:p w:rsidR="00564913" w:rsidRPr="00B45EB2" w:rsidRDefault="00564913" w:rsidP="00235A50">
      <w:pPr>
        <w:widowControl w:val="0"/>
        <w:autoSpaceDE w:val="0"/>
        <w:autoSpaceDN w:val="0"/>
        <w:adjustRightInd w:val="0"/>
        <w:ind w:firstLine="567"/>
        <w:jc w:val="both"/>
      </w:pPr>
      <w:r w:rsidRPr="00B45EB2">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64913" w:rsidRPr="00B45EB2" w:rsidRDefault="00564913" w:rsidP="00235A50">
      <w:pPr>
        <w:widowControl w:val="0"/>
        <w:autoSpaceDE w:val="0"/>
        <w:autoSpaceDN w:val="0"/>
        <w:adjustRightInd w:val="0"/>
        <w:ind w:firstLine="567"/>
        <w:jc w:val="both"/>
      </w:pPr>
      <w:r w:rsidRPr="00B45EB2">
        <w:t xml:space="preserve">2) изменения более чем на десять процентов стоимости планируемых к приобретению товаров (работ, услуг), выявленного в результате подготовки к проведению конкретной закупки, вследствие чего невозможно осуществление </w:t>
      </w:r>
      <w:r w:rsidRPr="00B45EB2">
        <w:lastRenderedPageBreak/>
        <w:t>закупки в соответствии с планируемым объемом денежных средств, предусмотренным планом закупки;</w:t>
      </w:r>
    </w:p>
    <w:p w:rsidR="00564913" w:rsidRPr="00B45EB2" w:rsidRDefault="00564913" w:rsidP="00235A50">
      <w:pPr>
        <w:widowControl w:val="0"/>
        <w:autoSpaceDE w:val="0"/>
        <w:autoSpaceDN w:val="0"/>
        <w:adjustRightInd w:val="0"/>
        <w:ind w:firstLine="567"/>
        <w:jc w:val="both"/>
      </w:pPr>
      <w:r w:rsidRPr="00B45EB2">
        <w:t>3) возникновения обстоятельств, предвидеть которые на дату утверждения плана закупки было невозможно.</w:t>
      </w:r>
    </w:p>
    <w:p w:rsidR="00564913" w:rsidRPr="00B45EB2" w:rsidRDefault="00564913" w:rsidP="00235A50">
      <w:pPr>
        <w:widowControl w:val="0"/>
        <w:autoSpaceDE w:val="0"/>
        <w:autoSpaceDN w:val="0"/>
        <w:adjustRightInd w:val="0"/>
        <w:ind w:firstLine="567"/>
        <w:jc w:val="both"/>
      </w:pPr>
      <w:r w:rsidRPr="00B45EB2">
        <w:t>5.6.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в сфере закупок извещения о закупке, документации о закупке или вносимых в них изменений.</w:t>
      </w:r>
    </w:p>
    <w:p w:rsidR="00564913" w:rsidRPr="00B45EB2" w:rsidRDefault="00564913" w:rsidP="00235A50">
      <w:pPr>
        <w:widowControl w:val="0"/>
        <w:autoSpaceDE w:val="0"/>
        <w:autoSpaceDN w:val="0"/>
        <w:ind w:firstLine="567"/>
        <w:jc w:val="both"/>
      </w:pPr>
      <w:r w:rsidRPr="00B45EB2">
        <w:t>5.7. План закупки должен иметь помесячную или поквартальную разбивку.</w:t>
      </w:r>
    </w:p>
    <w:p w:rsidR="00564913" w:rsidRPr="00B45EB2" w:rsidRDefault="00564913" w:rsidP="00235A50">
      <w:pPr>
        <w:widowControl w:val="0"/>
        <w:autoSpaceDE w:val="0"/>
        <w:autoSpaceDN w:val="0"/>
        <w:adjustRightInd w:val="0"/>
        <w:ind w:firstLine="567"/>
        <w:jc w:val="both"/>
      </w:pPr>
      <w:r w:rsidRPr="00B45EB2">
        <w:t>5.8. В план закупки не включается следующая информация:</w:t>
      </w:r>
    </w:p>
    <w:p w:rsidR="00564913" w:rsidRPr="00B45EB2" w:rsidRDefault="00564913" w:rsidP="00235A50">
      <w:pPr>
        <w:widowControl w:val="0"/>
        <w:autoSpaceDE w:val="0"/>
        <w:autoSpaceDN w:val="0"/>
        <w:adjustRightInd w:val="0"/>
        <w:ind w:firstLine="567"/>
        <w:contextualSpacing/>
        <w:jc w:val="both"/>
      </w:pPr>
      <w:r w:rsidRPr="00B45EB2">
        <w:t>1) сведения о закупке товаров, работ, услуг, составляющие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при условии, что такие сведения содержатся в извещении о закупке, документации о закупке или в проекте договора;</w:t>
      </w:r>
    </w:p>
    <w:p w:rsidR="00564913" w:rsidRPr="00B45EB2" w:rsidRDefault="00564913" w:rsidP="00235A50">
      <w:pPr>
        <w:widowControl w:val="0"/>
        <w:autoSpaceDE w:val="0"/>
        <w:autoSpaceDN w:val="0"/>
        <w:adjustRightInd w:val="0"/>
        <w:ind w:firstLine="567"/>
        <w:jc w:val="both"/>
      </w:pPr>
      <w:r w:rsidRPr="00B45EB2">
        <w:t>2) сведения о закупке, по которой принято решение Правительства Российской Федерации в соответствии с частью 16 статьи 4 Закона о закупках.</w:t>
      </w:r>
    </w:p>
    <w:p w:rsidR="00564913" w:rsidRPr="00B45EB2" w:rsidRDefault="00564913" w:rsidP="00235A50">
      <w:pPr>
        <w:widowControl w:val="0"/>
        <w:autoSpaceDE w:val="0"/>
        <w:autoSpaceDN w:val="0"/>
        <w:adjustRightInd w:val="0"/>
        <w:ind w:firstLine="567"/>
        <w:jc w:val="both"/>
      </w:pPr>
      <w:r w:rsidRPr="00B45EB2">
        <w:t>5.9. В план закупки могут не включаться сведения о закупке товаров, работ, услуг в случае, если стоимость товаров, работ, услуг не превышает сто тысяч рублей</w:t>
      </w:r>
      <w:r w:rsidR="00E73F12">
        <w:t>.</w:t>
      </w:r>
    </w:p>
    <w:p w:rsidR="00564913" w:rsidRDefault="00564913" w:rsidP="00235A50">
      <w:pPr>
        <w:widowControl w:val="0"/>
        <w:autoSpaceDE w:val="0"/>
        <w:autoSpaceDN w:val="0"/>
        <w:adjustRightInd w:val="0"/>
        <w:ind w:firstLine="567"/>
        <w:jc w:val="both"/>
      </w:pPr>
      <w:r w:rsidRPr="00B45EB2">
        <w:t>5.10. Проведение закупок осуществляется в соответствии с планом закупки.</w:t>
      </w:r>
    </w:p>
    <w:p w:rsidR="0087482E" w:rsidRPr="00B45EB2" w:rsidRDefault="0087482E"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0"/>
        <w:rPr>
          <w:b/>
          <w:bCs/>
        </w:rPr>
      </w:pPr>
      <w:bookmarkStart w:id="60" w:name="_Toc27385135"/>
      <w:bookmarkStart w:id="61" w:name="_Toc68515014"/>
      <w:bookmarkStart w:id="62" w:name="_Toc68515300"/>
      <w:bookmarkStart w:id="63" w:name="_Toc68621094"/>
      <w:bookmarkStart w:id="64" w:name="_Toc72160551"/>
      <w:r w:rsidRPr="00B45EB2">
        <w:rPr>
          <w:b/>
          <w:bCs/>
        </w:rPr>
        <w:t>6. Комиссия по осуществлению закупок</w:t>
      </w:r>
      <w:bookmarkEnd w:id="60"/>
      <w:bookmarkEnd w:id="61"/>
      <w:bookmarkEnd w:id="62"/>
      <w:bookmarkEnd w:id="63"/>
      <w:bookmarkEnd w:id="64"/>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6.1. Для определения поставщиков (</w:t>
      </w:r>
      <w:r w:rsidRPr="00B45EB2">
        <w:rPr>
          <w:rFonts w:eastAsia="Calibri"/>
        </w:rPr>
        <w:t>подрядчиков, исполнителей</w:t>
      </w:r>
      <w:r w:rsidRPr="00B45EB2">
        <w:t>) заказчиком создается комиссия по осуществлению закупок (далее – «комиссия»).</w:t>
      </w:r>
    </w:p>
    <w:p w:rsidR="00564913" w:rsidRPr="00B45EB2" w:rsidRDefault="00564913" w:rsidP="00235A50">
      <w:pPr>
        <w:widowControl w:val="0"/>
        <w:autoSpaceDE w:val="0"/>
        <w:autoSpaceDN w:val="0"/>
        <w:adjustRightInd w:val="0"/>
        <w:ind w:firstLine="567"/>
        <w:jc w:val="both"/>
      </w:pPr>
      <w:r w:rsidRPr="00B45EB2">
        <w:t>В случае заключения договора (соглашения) со специализированной организацией о передаче полномочий на определение поставщиков (подрядчиков, исполнителей) комиссия создается решением (приказом) специализированной организации.</w:t>
      </w:r>
    </w:p>
    <w:p w:rsidR="00564913" w:rsidRPr="00B45EB2" w:rsidRDefault="00564913" w:rsidP="00235A50">
      <w:pPr>
        <w:widowControl w:val="0"/>
        <w:autoSpaceDE w:val="0"/>
        <w:autoSpaceDN w:val="0"/>
        <w:adjustRightInd w:val="0"/>
        <w:ind w:firstLine="567"/>
        <w:jc w:val="both"/>
      </w:pPr>
      <w:r w:rsidRPr="00B45EB2">
        <w:rPr>
          <w:bCs/>
        </w:rPr>
        <w:t>К</w:t>
      </w:r>
      <w:r w:rsidRPr="00B45EB2">
        <w:t xml:space="preserve">омиссия является специально созданным коллегиальным органом для принятия решений в рамках конкретных процедур закупок, и заказчик не вправе каким-либо образом влиять на решения, принимаемые членами комиссии. Члены комиссии несут персональную ответственность за принимаемые решения, в том числе дисциплинарную, административную и уголовную. </w:t>
      </w:r>
    </w:p>
    <w:p w:rsidR="00564913" w:rsidRPr="00B45EB2" w:rsidRDefault="00564913" w:rsidP="00235A50">
      <w:pPr>
        <w:widowControl w:val="0"/>
        <w:autoSpaceDE w:val="0"/>
        <w:autoSpaceDN w:val="0"/>
        <w:adjustRightInd w:val="0"/>
        <w:ind w:firstLine="567"/>
        <w:jc w:val="both"/>
      </w:pPr>
      <w:r w:rsidRPr="00B45EB2">
        <w:t>6.2. Решение о создании комиссии принимается до начала проведения закупки. При этом определяются состав комиссии и порядок ее работы, назначается председатель комиссии.</w:t>
      </w:r>
    </w:p>
    <w:p w:rsidR="00564913" w:rsidRPr="00B45EB2" w:rsidRDefault="00564913" w:rsidP="00235A50">
      <w:pPr>
        <w:widowControl w:val="0"/>
        <w:autoSpaceDE w:val="0"/>
        <w:autoSpaceDN w:val="0"/>
        <w:adjustRightInd w:val="0"/>
        <w:ind w:firstLine="567"/>
        <w:jc w:val="both"/>
      </w:pPr>
      <w:r w:rsidRPr="00B45EB2">
        <w:t>6.3. Комиссия в своей деятельности руководствуется законодательством Российской Федерации, нормативными правовыми актами Забайкальского края, Положением, правовым актом, регламентирующим порядок осуществления функций комиссией.</w:t>
      </w:r>
    </w:p>
    <w:p w:rsidR="00564913" w:rsidRPr="00B45EB2" w:rsidRDefault="00564913" w:rsidP="00235A50">
      <w:pPr>
        <w:widowControl w:val="0"/>
        <w:autoSpaceDE w:val="0"/>
        <w:autoSpaceDN w:val="0"/>
        <w:adjustRightInd w:val="0"/>
        <w:ind w:firstLine="567"/>
        <w:jc w:val="both"/>
      </w:pPr>
      <w:r w:rsidRPr="00B45EB2">
        <w:lastRenderedPageBreak/>
        <w:t>6.4. Подготовка заседаний комиссии, а также оформление протоколов заседаний комиссии осуществляется одним из членов комиссии или секретарем комиссии (при его наличии).</w:t>
      </w:r>
    </w:p>
    <w:p w:rsidR="00564913" w:rsidRPr="00B45EB2" w:rsidRDefault="00564913" w:rsidP="00235A50">
      <w:pPr>
        <w:widowControl w:val="0"/>
        <w:autoSpaceDE w:val="0"/>
        <w:autoSpaceDN w:val="0"/>
        <w:adjustRightInd w:val="0"/>
        <w:ind w:firstLine="567"/>
        <w:jc w:val="both"/>
      </w:pPr>
      <w:r w:rsidRPr="00B45EB2">
        <w:t xml:space="preserve">6.5. В состав комиссии входит не менее трех человек. В случае принятия решения о передаче полномочий по осуществлению закупки в соответствии с пунктом 3.5 Положения в комиссию входит не менее трех человек (не менее 1 представителя заказчика, остальные члены комиссии представители специализированной организации). Комиссия правомочна осуществлять свои функции, если на ее заседании присутствует не менее чем пятьдесят процентов общего числа ее членов. Каждый член комиссии имеет один голос. Решения комиссии принимаются простым большинством голосов членов комиссии, принявших участие в заседании. </w:t>
      </w:r>
    </w:p>
    <w:p w:rsidR="00564913" w:rsidRPr="00655694" w:rsidRDefault="00564913" w:rsidP="00235A50">
      <w:pPr>
        <w:widowControl w:val="0"/>
        <w:autoSpaceDE w:val="0"/>
        <w:autoSpaceDN w:val="0"/>
        <w:adjustRightInd w:val="0"/>
        <w:ind w:firstLine="567"/>
        <w:jc w:val="both"/>
        <w:rPr>
          <w:color w:val="FF0000"/>
        </w:rPr>
      </w:pPr>
      <w:r w:rsidRPr="00B45EB2">
        <w:t>6.6. Членами комиссии не могут быть</w:t>
      </w:r>
      <w:r w:rsidR="00655694">
        <w:t>:</w:t>
      </w:r>
      <w:r w:rsidRPr="00B45EB2">
        <w:t xml:space="preserve"> </w:t>
      </w:r>
    </w:p>
    <w:p w:rsidR="00655694" w:rsidRPr="007539B1" w:rsidRDefault="00655694" w:rsidP="00235A50">
      <w:pPr>
        <w:widowControl w:val="0"/>
        <w:autoSpaceDE w:val="0"/>
        <w:autoSpaceDN w:val="0"/>
        <w:adjustRightInd w:val="0"/>
        <w:ind w:firstLine="567"/>
        <w:jc w:val="both"/>
      </w:pPr>
      <w:bookmarkStart w:id="65" w:name="_Hlk106808863"/>
      <w:r w:rsidRPr="007539B1">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E73F12">
        <w:t>«</w:t>
      </w:r>
      <w:r w:rsidRPr="007539B1">
        <w:t>личная заинтересованность</w:t>
      </w:r>
      <w:r w:rsidR="00E73F12">
        <w:t>»</w:t>
      </w:r>
      <w:r w:rsidRPr="007539B1">
        <w:t xml:space="preserve"> используется в значении, указанном в Федеральном </w:t>
      </w:r>
      <w:hyperlink r:id="rId10" w:history="1">
        <w:r w:rsidRPr="00E73F12">
          <w:rPr>
            <w:rStyle w:val="aa"/>
            <w:color w:val="auto"/>
            <w:u w:val="none"/>
          </w:rPr>
          <w:t>законе</w:t>
        </w:r>
      </w:hyperlink>
      <w:r w:rsidRPr="007539B1">
        <w:t xml:space="preserve"> от 25 декабря 2008 года </w:t>
      </w:r>
      <w:r w:rsidR="00E73F12">
        <w:t>№</w:t>
      </w:r>
      <w:r w:rsidRPr="007539B1">
        <w:t xml:space="preserve"> 273-ФЗ </w:t>
      </w:r>
      <w:r w:rsidR="00E73F12">
        <w:t>«</w:t>
      </w:r>
      <w:r w:rsidRPr="007539B1">
        <w:t>О противодействии коррупции</w:t>
      </w:r>
      <w:r w:rsidR="00E73F12">
        <w:t>»</w:t>
      </w:r>
      <w:r w:rsidRPr="007539B1">
        <w:t>;</w:t>
      </w:r>
    </w:p>
    <w:p w:rsidR="00655694" w:rsidRPr="007539B1" w:rsidRDefault="00655694" w:rsidP="00235A50">
      <w:pPr>
        <w:widowControl w:val="0"/>
        <w:autoSpaceDE w:val="0"/>
        <w:autoSpaceDN w:val="0"/>
        <w:adjustRightInd w:val="0"/>
        <w:ind w:firstLine="567"/>
        <w:jc w:val="both"/>
      </w:pPr>
      <w:r w:rsidRPr="007539B1">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55694" w:rsidRPr="00655694" w:rsidRDefault="00655694" w:rsidP="00235A50">
      <w:pPr>
        <w:widowControl w:val="0"/>
        <w:autoSpaceDE w:val="0"/>
        <w:autoSpaceDN w:val="0"/>
        <w:adjustRightInd w:val="0"/>
        <w:ind w:firstLine="567"/>
        <w:jc w:val="both"/>
      </w:pPr>
      <w:r w:rsidRPr="007539B1">
        <w:t>3) иные физические лица в случаях, определенных положением о закупке.</w:t>
      </w:r>
    </w:p>
    <w:bookmarkEnd w:id="65"/>
    <w:p w:rsidR="00564913" w:rsidRPr="00B45EB2" w:rsidRDefault="00564913" w:rsidP="00235A50">
      <w:pPr>
        <w:widowControl w:val="0"/>
        <w:autoSpaceDE w:val="0"/>
        <w:autoSpaceDN w:val="0"/>
        <w:adjustRightInd w:val="0"/>
        <w:ind w:firstLine="567"/>
        <w:jc w:val="both"/>
      </w:pPr>
      <w:r w:rsidRPr="00B45EB2">
        <w:t>6.7. Делегирование членами комиссии своих полномочий иным лицам не допускается.</w:t>
      </w:r>
    </w:p>
    <w:p w:rsidR="00564913" w:rsidRPr="00B45EB2" w:rsidRDefault="00564913" w:rsidP="00235A50">
      <w:pPr>
        <w:widowControl w:val="0"/>
        <w:autoSpaceDE w:val="0"/>
        <w:autoSpaceDN w:val="0"/>
        <w:adjustRightInd w:val="0"/>
        <w:ind w:firstLine="567"/>
        <w:jc w:val="both"/>
      </w:pPr>
      <w:r w:rsidRPr="00B45EB2">
        <w:t>6.8. Замена члена комиссии допускается по решению заказчика или специализированной организации в случае заключения договора (соглашения) со специализированной организацией о передаче полномочий на определение поставщиков (подрядчиков, исполнителей).</w:t>
      </w:r>
    </w:p>
    <w:p w:rsidR="00564913" w:rsidRPr="00B45EB2" w:rsidRDefault="00564913" w:rsidP="00235A50">
      <w:pPr>
        <w:widowControl w:val="0"/>
        <w:autoSpaceDE w:val="0"/>
        <w:autoSpaceDN w:val="0"/>
        <w:adjustRightInd w:val="0"/>
        <w:ind w:firstLine="567"/>
        <w:jc w:val="both"/>
      </w:pPr>
      <w:r w:rsidRPr="00B45EB2">
        <w:t>6.9. 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w:t>
      </w:r>
    </w:p>
    <w:p w:rsidR="00564913" w:rsidRPr="00B45EB2" w:rsidRDefault="00564913" w:rsidP="00235A50">
      <w:pPr>
        <w:widowControl w:val="0"/>
        <w:autoSpaceDE w:val="0"/>
        <w:autoSpaceDN w:val="0"/>
        <w:adjustRightInd w:val="0"/>
        <w:ind w:firstLine="567"/>
        <w:jc w:val="both"/>
      </w:pPr>
      <w:r w:rsidRPr="00B45EB2">
        <w:t>6.10. Комиссия возглавляется председателем. В случае отсутствия на заседании председателя комиссии его функции выполняет заместитель председателя комиссии.</w:t>
      </w:r>
    </w:p>
    <w:p w:rsidR="00564913" w:rsidRPr="00B45EB2" w:rsidRDefault="00564913" w:rsidP="00235A50">
      <w:pPr>
        <w:widowControl w:val="0"/>
        <w:autoSpaceDE w:val="0"/>
        <w:autoSpaceDN w:val="0"/>
        <w:adjustRightInd w:val="0"/>
        <w:ind w:firstLine="567"/>
        <w:contextualSpacing/>
        <w:jc w:val="both"/>
      </w:pPr>
      <w:r w:rsidRPr="00B45EB2">
        <w:t>6.11. Комиссия в процессе своей работы обеспечивает в установленном порядке защиту государственной тайны,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сведений, составляющих коммерческую тайну, иную конфиденциальную информацию участника закупки.</w:t>
      </w:r>
    </w:p>
    <w:p w:rsidR="009A097C" w:rsidRDefault="00564913" w:rsidP="00A56515">
      <w:pPr>
        <w:widowControl w:val="0"/>
        <w:autoSpaceDE w:val="0"/>
        <w:autoSpaceDN w:val="0"/>
        <w:adjustRightInd w:val="0"/>
        <w:ind w:firstLine="567"/>
        <w:jc w:val="both"/>
        <w:rPr>
          <w:b/>
          <w:bCs/>
        </w:rPr>
      </w:pPr>
      <w:r w:rsidRPr="00B45EB2">
        <w:t>6.12. Решения комиссии о результатах закупки обязательны для заказчика.</w:t>
      </w:r>
      <w:bookmarkStart w:id="66" w:name="_Toc27385136"/>
      <w:bookmarkStart w:id="67" w:name="_Toc68515015"/>
      <w:bookmarkStart w:id="68" w:name="_Toc68515301"/>
      <w:bookmarkStart w:id="69" w:name="_Toc68621095"/>
      <w:bookmarkStart w:id="70" w:name="_Toc72160552"/>
    </w:p>
    <w:p w:rsidR="00564913" w:rsidRPr="00B45EB2" w:rsidRDefault="00564913" w:rsidP="00235A50">
      <w:pPr>
        <w:widowControl w:val="0"/>
        <w:autoSpaceDE w:val="0"/>
        <w:autoSpaceDN w:val="0"/>
        <w:adjustRightInd w:val="0"/>
        <w:ind w:firstLine="567"/>
        <w:jc w:val="center"/>
        <w:outlineLvl w:val="0"/>
        <w:rPr>
          <w:b/>
          <w:bCs/>
        </w:rPr>
      </w:pPr>
      <w:r w:rsidRPr="00B45EB2">
        <w:rPr>
          <w:b/>
          <w:bCs/>
        </w:rPr>
        <w:lastRenderedPageBreak/>
        <w:t>7. Порядок определения и обоснования начальной (максимальной) цены договора</w:t>
      </w:r>
      <w:bookmarkEnd w:id="66"/>
      <w:bookmarkEnd w:id="67"/>
      <w:bookmarkEnd w:id="68"/>
      <w:bookmarkEnd w:id="69"/>
      <w:bookmarkEnd w:id="70"/>
    </w:p>
    <w:p w:rsidR="00E73F12" w:rsidRDefault="00E73F12" w:rsidP="00235A50">
      <w:pPr>
        <w:autoSpaceDE w:val="0"/>
        <w:autoSpaceDN w:val="0"/>
        <w:adjustRightInd w:val="0"/>
        <w:ind w:firstLine="426"/>
        <w:jc w:val="both"/>
      </w:pPr>
    </w:p>
    <w:p w:rsidR="00564913" w:rsidRPr="00B45EB2" w:rsidRDefault="00E73F12" w:rsidP="00235A50">
      <w:pPr>
        <w:autoSpaceDE w:val="0"/>
        <w:autoSpaceDN w:val="0"/>
        <w:adjustRightInd w:val="0"/>
        <w:ind w:firstLine="426"/>
        <w:jc w:val="both"/>
        <w:rPr>
          <w:highlight w:val="yellow"/>
        </w:rPr>
      </w:pPr>
      <w:r>
        <w:t xml:space="preserve"> </w:t>
      </w:r>
      <w:r w:rsidR="00564913" w:rsidRPr="00B45EB2">
        <w:t>7.1. Определение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(далее НМЦД) производится при формировании плана закупок, подготовке извещения об осуществлении конкурентной, документации конкурентной закупки. Результат определения начальной (максимальной) цены договора отражается в указанных документах.</w:t>
      </w:r>
    </w:p>
    <w:p w:rsidR="00564913" w:rsidRPr="00B45EB2" w:rsidRDefault="00564913" w:rsidP="00235A50">
      <w:pPr>
        <w:widowControl w:val="0"/>
        <w:autoSpaceDE w:val="0"/>
        <w:autoSpaceDN w:val="0"/>
        <w:adjustRightInd w:val="0"/>
        <w:ind w:firstLine="567"/>
        <w:jc w:val="both"/>
      </w:pPr>
      <w:r w:rsidRPr="00B45EB2">
        <w:t>7.2. Начальная (максимальная) цена договора определяется и обосновывается заказчиком посредством применения следующего метода или нескольких следующих методов:</w:t>
      </w:r>
    </w:p>
    <w:p w:rsidR="00564913" w:rsidRPr="00B45EB2" w:rsidRDefault="00564913" w:rsidP="00235A50">
      <w:pPr>
        <w:widowControl w:val="0"/>
        <w:autoSpaceDE w:val="0"/>
        <w:autoSpaceDN w:val="0"/>
        <w:adjustRightInd w:val="0"/>
        <w:ind w:firstLine="567"/>
        <w:jc w:val="both"/>
      </w:pPr>
      <w:r w:rsidRPr="00B45EB2">
        <w:t>1) метод сопоставимых рыночных цен (анализа рынка);</w:t>
      </w:r>
    </w:p>
    <w:p w:rsidR="00564913" w:rsidRPr="00B45EB2" w:rsidRDefault="00564913" w:rsidP="00235A50">
      <w:pPr>
        <w:widowControl w:val="0"/>
        <w:autoSpaceDE w:val="0"/>
        <w:autoSpaceDN w:val="0"/>
        <w:adjustRightInd w:val="0"/>
        <w:ind w:firstLine="567"/>
        <w:jc w:val="both"/>
      </w:pPr>
      <w:r w:rsidRPr="00B45EB2">
        <w:t>2) тарифный метод;</w:t>
      </w:r>
    </w:p>
    <w:p w:rsidR="00564913" w:rsidRPr="00B45EB2" w:rsidRDefault="00564913" w:rsidP="00235A50">
      <w:pPr>
        <w:widowControl w:val="0"/>
        <w:autoSpaceDE w:val="0"/>
        <w:autoSpaceDN w:val="0"/>
        <w:adjustRightInd w:val="0"/>
        <w:ind w:firstLine="567"/>
        <w:jc w:val="both"/>
      </w:pPr>
      <w:r w:rsidRPr="00B45EB2">
        <w:t>3) проектно-сметный метод;</w:t>
      </w:r>
    </w:p>
    <w:p w:rsidR="00564913" w:rsidRPr="00B45EB2" w:rsidRDefault="00564913" w:rsidP="00235A50">
      <w:pPr>
        <w:widowControl w:val="0"/>
        <w:autoSpaceDE w:val="0"/>
        <w:autoSpaceDN w:val="0"/>
        <w:adjustRightInd w:val="0"/>
        <w:ind w:firstLine="567"/>
        <w:jc w:val="both"/>
      </w:pPr>
      <w:r w:rsidRPr="00B45EB2">
        <w:t>4) затратный метод.</w:t>
      </w:r>
    </w:p>
    <w:p w:rsidR="00564913" w:rsidRPr="00B45EB2" w:rsidRDefault="00564913" w:rsidP="00235A50">
      <w:pPr>
        <w:widowControl w:val="0"/>
        <w:autoSpaceDE w:val="0"/>
        <w:autoSpaceDN w:val="0"/>
        <w:adjustRightInd w:val="0"/>
        <w:ind w:firstLine="567"/>
        <w:jc w:val="both"/>
      </w:pPr>
      <w:r w:rsidRPr="00B45EB2">
        <w:t>7.3.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w:t>
      </w:r>
      <w:r w:rsidRPr="00B45EB2">
        <w:rPr>
          <w:rFonts w:eastAsia="Calibri"/>
        </w:rPr>
        <w:t>ли при их отсутствии однородных товаров, работ, услуг</w:t>
      </w:r>
      <w:r w:rsidRPr="00B45EB2">
        <w:t>.</w:t>
      </w:r>
    </w:p>
    <w:p w:rsidR="00564913" w:rsidRPr="00B45EB2" w:rsidRDefault="00564913" w:rsidP="00235A50">
      <w:pPr>
        <w:widowControl w:val="0"/>
        <w:autoSpaceDE w:val="0"/>
        <w:autoSpaceDN w:val="0"/>
        <w:adjustRightInd w:val="0"/>
        <w:ind w:firstLine="567"/>
        <w:jc w:val="both"/>
      </w:pPr>
      <w:r w:rsidRPr="00B45EB2">
        <w:t>В целях применения метода сопоставимых рыночных цен (анализа рынка) может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нескольких поставщиков (подрядчиков, исполнителей), осуществляющих поставки идентичных товаров, работ, услуг, планируемых к закупкам, а также информация о ценах товаров, работ, услуг, содержащаяся в государственной статистической отчетности, информация о ценах производителей, общедоступных результатах изучения рынка, результатах исследования рынка, проведенных по инициативе заказчика, в реестре договоров и иных источниках информации. При этом иными источниками информации являются в том числе официальные сайты поставщиков (</w:t>
      </w:r>
      <w:r w:rsidRPr="00B45EB2">
        <w:rPr>
          <w:rFonts w:eastAsia="Calibri"/>
        </w:rPr>
        <w:t>подрядчиков, исполнителей</w:t>
      </w:r>
      <w:r w:rsidRPr="00B45EB2">
        <w:t>).</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7.3.1. Идентичными признаются: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w:t>
      </w:r>
      <w:r w:rsidRPr="00B45EB2">
        <w:rPr>
          <w:rFonts w:eastAsia="Calibri"/>
        </w:rPr>
        <w:lastRenderedPageBreak/>
        <w:t>квалификацией.</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7.3.2. Однородными признаются: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Для получения ценовой информации в отношении товара, работы, услуги для определения начальной (максимальной) цены договора заказчик обращается к разным источникам информации, перечисленным в настоящем пункте. При этом для обоснования начальной (максимальной) цены договора заказчик использует не менее двух цен товара, работы, услуги, предлагаемых различными поставщиками (исполнителями, подрядчиками).</w:t>
      </w:r>
    </w:p>
    <w:p w:rsidR="00564913" w:rsidRPr="00B45EB2" w:rsidRDefault="00564913" w:rsidP="00235A50">
      <w:pPr>
        <w:widowControl w:val="0"/>
        <w:autoSpaceDE w:val="0"/>
        <w:autoSpaceDN w:val="0"/>
        <w:adjustRightInd w:val="0"/>
        <w:ind w:firstLine="567"/>
        <w:jc w:val="both"/>
      </w:pPr>
      <w:r w:rsidRPr="00B45EB2">
        <w:t>Метод сопоставимых рыночных цен (анализа рынка) является приоритетным для определения и обоснования начальной (максимальной) цены договора.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Расчет начальной (максимальной) цены договора производится по формуле: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noProof/>
        </w:rPr>
        <w:drawing>
          <wp:inline distT="0" distB="0" distL="0" distR="0" wp14:anchorId="286E4312" wp14:editId="290FCB8D">
            <wp:extent cx="1409700" cy="5257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525780"/>
                    </a:xfrm>
                    <a:prstGeom prst="rect">
                      <a:avLst/>
                    </a:prstGeom>
                    <a:noFill/>
                    <a:ln>
                      <a:noFill/>
                    </a:ln>
                  </pic:spPr>
                </pic:pic>
              </a:graphicData>
            </a:graphic>
          </wp:inline>
        </w:drawing>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где: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НМЦ - начальная (максимальная) цена договора, определяемая методом сопоставимых рыночных цен (анализ рынка);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v - количество (объем) закупаемого товара (работы, услуги);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n - количество значений, используемых в расчете;</w:t>
      </w:r>
    </w:p>
    <w:p w:rsidR="009A097C" w:rsidRDefault="00564913" w:rsidP="00235A50">
      <w:pPr>
        <w:widowControl w:val="0"/>
        <w:autoSpaceDE w:val="0"/>
        <w:autoSpaceDN w:val="0"/>
        <w:adjustRightInd w:val="0"/>
        <w:ind w:firstLine="567"/>
        <w:jc w:val="both"/>
        <w:rPr>
          <w:rFonts w:eastAsia="Calibri"/>
        </w:rPr>
      </w:pPr>
      <w:r w:rsidRPr="00B45EB2">
        <w:rPr>
          <w:rFonts w:eastAsia="Calibri"/>
        </w:rPr>
        <w:t>i - номер источника ценовой информации;</w:t>
      </w:r>
    </w:p>
    <w:p w:rsidR="00564913" w:rsidRDefault="009A097C" w:rsidP="00235A50">
      <w:pPr>
        <w:widowControl w:val="0"/>
        <w:autoSpaceDE w:val="0"/>
        <w:autoSpaceDN w:val="0"/>
        <w:adjustRightInd w:val="0"/>
        <w:ind w:firstLine="567"/>
        <w:jc w:val="both"/>
        <w:rPr>
          <w:rFonts w:eastAsia="Calibri"/>
        </w:rPr>
      </w:pPr>
      <w:r>
        <w:rPr>
          <w:rFonts w:eastAsia="Calibri"/>
        </w:rPr>
        <w:t xml:space="preserve">ц </w:t>
      </w:r>
      <w:r w:rsidR="00564913" w:rsidRPr="00B45EB2">
        <w:rPr>
          <w:rFonts w:eastAsia="Calibri"/>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64A8F" w:rsidRPr="00B45EB2" w:rsidRDefault="00264A8F" w:rsidP="00235A50">
      <w:pPr>
        <w:widowControl w:val="0"/>
        <w:autoSpaceDE w:val="0"/>
        <w:autoSpaceDN w:val="0"/>
        <w:adjustRightInd w:val="0"/>
        <w:ind w:firstLine="567"/>
        <w:contextualSpacing/>
        <w:jc w:val="both"/>
        <w:rPr>
          <w:rFonts w:eastAsia="Calibri"/>
        </w:rPr>
      </w:pPr>
      <w:r w:rsidRPr="007539B1">
        <w:rPr>
          <w:rFonts w:eastAsia="Calibri"/>
        </w:rPr>
        <w:t>В целях экономии средств исходя из лимитов учреждени</w:t>
      </w:r>
      <w:r w:rsidR="001765D9">
        <w:rPr>
          <w:rFonts w:eastAsia="Calibri"/>
        </w:rPr>
        <w:t>е</w:t>
      </w:r>
      <w:r w:rsidRPr="007539B1">
        <w:rPr>
          <w:rFonts w:eastAsia="Calibri"/>
        </w:rPr>
        <w:t xml:space="preserve"> может производить расчет НМЦД по наименьшей цене из коммерческих предложений.</w:t>
      </w:r>
    </w:p>
    <w:p w:rsidR="00564913" w:rsidRPr="00B45EB2" w:rsidRDefault="00564913" w:rsidP="00235A50">
      <w:pPr>
        <w:widowControl w:val="0"/>
        <w:autoSpaceDE w:val="0"/>
        <w:autoSpaceDN w:val="0"/>
        <w:adjustRightInd w:val="0"/>
        <w:ind w:firstLine="567"/>
        <w:jc w:val="both"/>
      </w:pPr>
      <w:r w:rsidRPr="00B45EB2">
        <w:t xml:space="preserve">7.4. Тарифный метод применяется заказчиком, если в соответствии </w:t>
      </w:r>
      <w:r w:rsidRPr="00B45EB2">
        <w:br/>
        <w:t xml:space="preserve">с </w:t>
      </w:r>
      <w:r w:rsidRPr="00B45EB2">
        <w:rPr>
          <w:bCs/>
        </w:rPr>
        <w:t>законодательством</w:t>
      </w:r>
      <w:r w:rsidRPr="00B45EB2">
        <w:t xml:space="preserve"> Российской Федерации цены закупаемых товаров, работ, услуг для обеспечения нужд заказчика подлежат государственному регулированию или установлены правовыми актами. В этом случае начальная (максимальная) цена договора определяется по регулируемым ценам (тарифам) на товары, работы, услуги.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НМЦК тарифным методом определяется по формуле:</w:t>
      </w:r>
    </w:p>
    <w:p w:rsidR="00564913" w:rsidRPr="00B45EB2" w:rsidRDefault="00C24E2E" w:rsidP="00235A50">
      <w:pPr>
        <w:widowControl w:val="0"/>
        <w:autoSpaceDE w:val="0"/>
        <w:autoSpaceDN w:val="0"/>
        <w:adjustRightInd w:val="0"/>
        <w:ind w:firstLine="567"/>
        <w:jc w:val="center"/>
        <w:rPr>
          <w:rFonts w:eastAsia="Calibri"/>
        </w:rPr>
      </w:pPr>
      <w:r>
        <w:rPr>
          <w:noProof/>
          <w:sz w:val="20"/>
          <w:szCs w:val="20"/>
        </w:rPr>
        <mc:AlternateContent>
          <mc:Choice Requires="wpc">
            <w:drawing>
              <wp:inline distT="0" distB="0" distL="0" distR="0" wp14:anchorId="5E00BB09" wp14:editId="5D1427CD">
                <wp:extent cx="2266315" cy="495935"/>
                <wp:effectExtent l="0" t="0" r="635" b="0"/>
                <wp:docPr id="18"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38"/>
                        <wps:cNvSpPr>
                          <a:spLocks noChangeArrowheads="1"/>
                        </wps:cNvSpPr>
                        <wps:spPr bwMode="auto">
                          <a:xfrm>
                            <a:off x="684505" y="24102"/>
                            <a:ext cx="455903" cy="204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2D" w:rsidRDefault="000A232D" w:rsidP="00564913">
                              <w:proofErr w:type="spellStart"/>
                              <w:r>
                                <w:rPr>
                                  <w:lang w:val="en-US"/>
                                </w:rPr>
                                <w:t>тариф</w:t>
                              </w:r>
                              <w:proofErr w:type="spellEnd"/>
                            </w:p>
                          </w:txbxContent>
                        </wps:txbx>
                        <wps:bodyPr rot="0" vert="horz" wrap="none" lIns="0" tIns="0" rIns="0" bIns="0" anchor="t" anchorCtr="0" upright="1">
                          <a:spAutoFit/>
                        </wps:bodyPr>
                      </wps:wsp>
                      <wps:wsp>
                        <wps:cNvPr id="16" name="Rectangle 39"/>
                        <wps:cNvSpPr>
                          <a:spLocks noChangeArrowheads="1"/>
                        </wps:cNvSpPr>
                        <wps:spPr bwMode="auto">
                          <a:xfrm>
                            <a:off x="1483310" y="172712"/>
                            <a:ext cx="5892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2D" w:rsidRDefault="000A232D" w:rsidP="00564913">
                              <w:r>
                                <w:t xml:space="preserve">   </w:t>
                              </w:r>
                              <w:proofErr w:type="spellStart"/>
                              <w:r>
                                <w:rPr>
                                  <w:lang w:val="en-US"/>
                                </w:rPr>
                                <w:t>тариф</w:t>
                              </w:r>
                              <w:proofErr w:type="spellEnd"/>
                            </w:p>
                          </w:txbxContent>
                        </wps:txbx>
                        <wps:bodyPr rot="0" vert="horz" wrap="none" lIns="0" tIns="0" rIns="0" bIns="0" anchor="t" anchorCtr="0" upright="1">
                          <a:spAutoFit/>
                        </wps:bodyPr>
                      </wps:wsp>
                      <wps:wsp>
                        <wps:cNvPr id="17" name="Rectangle 40"/>
                        <wps:cNvSpPr>
                          <a:spLocks noChangeArrowheads="1"/>
                        </wps:cNvSpPr>
                        <wps:spPr bwMode="auto">
                          <a:xfrm>
                            <a:off x="32300" y="40603"/>
                            <a:ext cx="15906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2D" w:rsidRDefault="000A232D" w:rsidP="00564913">
                              <w:r>
                                <w:rPr>
                                  <w:sz w:val="34"/>
                                  <w:szCs w:val="34"/>
                                  <w:lang w:val="en-US"/>
                                </w:rPr>
                                <w:t>НМЦ</w:t>
                              </w:r>
                              <w:r>
                                <w:rPr>
                                  <w:sz w:val="34"/>
                                  <w:szCs w:val="34"/>
                                </w:rPr>
                                <w:t>Д</w:t>
                              </w:r>
                              <w:r>
                                <w:rPr>
                                  <w:sz w:val="34"/>
                                  <w:szCs w:val="34"/>
                                  <w:lang w:val="en-US"/>
                                </w:rPr>
                                <w:t xml:space="preserve"> </w:t>
                              </w:r>
                              <w:r>
                                <w:rPr>
                                  <w:sz w:val="34"/>
                                  <w:szCs w:val="34"/>
                                </w:rPr>
                                <w:t xml:space="preserve">         </w:t>
                              </w:r>
                              <w:r>
                                <w:rPr>
                                  <w:sz w:val="34"/>
                                  <w:szCs w:val="34"/>
                                  <w:lang w:val="en-US"/>
                                </w:rPr>
                                <w:t xml:space="preserve">= </w:t>
                              </w:r>
                              <w:proofErr w:type="spellStart"/>
                              <w:r>
                                <w:rPr>
                                  <w:sz w:val="34"/>
                                  <w:szCs w:val="34"/>
                                  <w:lang w:val="en-US"/>
                                </w:rPr>
                                <w:t>vц</w:t>
                              </w:r>
                              <w:proofErr w:type="spellEnd"/>
                            </w:p>
                          </w:txbxContent>
                        </wps:txbx>
                        <wps:bodyPr rot="0" vert="horz" wrap="none" lIns="0" tIns="0" rIns="0" bIns="0" anchor="t" anchorCtr="0" upright="1">
                          <a:spAutoFit/>
                        </wps:bodyPr>
                      </wps:wsp>
                    </wpc:wpc>
                  </a:graphicData>
                </a:graphic>
              </wp:inline>
            </w:drawing>
          </mc:Choice>
          <mc:Fallback>
            <w:pict>
              <v:group id="Полотно 12" o:spid="_x0000_s1026" editas="canvas" style="width:178.45pt;height:39.05pt;mso-position-horizontal-relative:char;mso-position-vertical-relative:line" coordsize="22663,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b1XgMAAHMOAAAOAAAAZHJzL2Uyb0RvYy54bWzsV91unDgUvq/Ud7B8TzCMYQCFVOlMqCql&#10;u9G2+wAeMAMq2Mh2hkmrvvsemyGZSXqx2m6qSg0XcPDP8fn5zmf7/M2+79COK91KkePgjGDERSmr&#10;Vmxz/Penwksw0oaJinVS8BzfcY3fXLx+dT4OGQ9lI7uKKwRKhM7GIceNMUPm+7pseM/0mRy4gM5a&#10;qp4Z+FVbv1JsBO1954eExP4oVTUoWXKtoXU9deILp7+ueWn+rGvNDepyDLYZ91buvbFv/+KcZVvF&#10;hqYtD2aw/2BFz1oBi96rWjPD0K1qn6jq21JJLWtzVsrel3Xdltz5AN4E5JE3KyZ2TDtnSojObCBI&#10;/6PezdbaLWTRdh1EwwftmW2z3xHyw6FxHCA7erjPk/6x9T82bODOLZ2Vf+xuFGorAE+EkWA9gOQv&#10;SBsT246jRWIzZJeHcR+HG2Vt1cO1LD9rJOSqgWH8Uik5NpxVYFZgx4MPRxPsj4apaDN+kBWoZ7dG&#10;umTta9VbhZAGtM9xnNCIgBF3OQ5pQMIJHHxvUAm9NIpSssCotN2E0oC6pVg2axmUNu+47JEVcqzA&#10;CbcK211rY61i2TzkJOIs68RJAwycWmBpmGr7rBEOTl9Tkl4lVwn1aBhfeZSs195lsaJeXATLaL1Y&#10;r1br4JtdN6BZ01YVFzaxM7QD+u8ydyiyCZT34Nayayurzpqk1Xaz6hTaMSitwj2HgBwN80/NcEEA&#10;Xx65FISUvA1Tr4iTpUcLGnnpkiQeCdK3aUxoStfFqUvXreA/7hIac5xGYeSydGT0I9+Ie576xrK+&#10;NUBeXdvnOLkfxDILxStRQcpZZljbTfJRKKz5D6GAdM+JdsC1WJ0wb/ab/QH+G1ndAYSVBGQBjwHj&#10;gtBI9QWjEdgrxwLoFaPuvYAisEQ3C2oWNrPARAkTc2wwmsSVmQjxdlDttgG9wRSR4RIKpWgddm0R&#10;TTYcygvo4GfxQvwdXkhtPk7K/Pl4IaDJYhFAUKHyg2W4DB4xQ5SkYQLdMzMs3bYCaX1hhhdmeD5m&#10;mDbNuQ5+Z4JYPiUI6mrwJxHEIlyQiR4oieGM4Jjfbtn23BDAsSFewrHC0QNNwiQ67CUv9PBCD89M&#10;D26neti7f7Xzg7tswEXDHYYOtzB7dTr+d+eNh7vixT8AAAD//wMAUEsDBBQABgAIAAAAIQAlPyOv&#10;3QAAAAQBAAAPAAAAZHJzL2Rvd25yZXYueG1sTI/BasJAEIbvQt9hmUIvortWjJpmI1Io9NCK2kI9&#10;rtlpEpqdDdlV07fvtJd6GRj+n2++yVa9a8QZu1B70jAZKxBIhbc1lRre355GCxAhGrKm8YQavjHA&#10;Kr8ZZCa1/kI7PO9jKRhCITUaqhjbVMpQVOhMGPsWibNP3zkTee1KaTtzYbhr5L1SiXSmJr5QmRYf&#10;Kyy+9ifHlOVwPdx80PPrpn8pkt1BTQ9bpfXdbb9+ABGxj/9l+NVndcjZ6ehPZINoNPAj8W9yNp0l&#10;SxBHDfPFBGSeyWv5/AcAAP//AwBQSwECLQAUAAYACAAAACEAtoM4kv4AAADhAQAAEwAAAAAAAAAA&#10;AAAAAAAAAAAAW0NvbnRlbnRfVHlwZXNdLnhtbFBLAQItABQABgAIAAAAIQA4/SH/1gAAAJQBAAAL&#10;AAAAAAAAAAAAAAAAAC8BAABfcmVscy8ucmVsc1BLAQItABQABgAIAAAAIQCY2ob1XgMAAHMOAAAO&#10;AAAAAAAAAAAAAAAAAC4CAABkcnMvZTJvRG9jLnhtbFBLAQItABQABgAIAAAAIQAlPyOv3QAAAAQB&#10;AAAPAAAAAAAAAAAAAAAAALgFAABkcnMvZG93bnJldi54bWxQSwUGAAAAAAQABADzAAAAwgYAAAAA&#10;">
                <v:shape id="_x0000_s1027" type="#_x0000_t75" style="position:absolute;width:22663;height:4959;visibility:visible;mso-wrap-style:square">
                  <v:fill o:detectmouseclick="t"/>
                  <v:path o:connecttype="none"/>
                </v:shape>
                <v:rect id="Rectangle 38" o:spid="_x0000_s1028" style="position:absolute;left:6845;top:241;width:455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A232D" w:rsidRDefault="000A232D" w:rsidP="00564913">
                        <w:proofErr w:type="spellStart"/>
                        <w:proofErr w:type="gramStart"/>
                        <w:r>
                          <w:rPr>
                            <w:lang w:val="en-US"/>
                          </w:rPr>
                          <w:t>тариф</w:t>
                        </w:r>
                        <w:proofErr w:type="spellEnd"/>
                        <w:proofErr w:type="gramEnd"/>
                      </w:p>
                    </w:txbxContent>
                  </v:textbox>
                </v:rect>
                <v:rect id="Rectangle 39" o:spid="_x0000_s1029" style="position:absolute;left:14833;top:1727;width:589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A232D" w:rsidRDefault="000A232D" w:rsidP="00564913">
                        <w:r>
                          <w:t xml:space="preserve">   </w:t>
                        </w:r>
                        <w:proofErr w:type="spellStart"/>
                        <w:proofErr w:type="gramStart"/>
                        <w:r>
                          <w:rPr>
                            <w:lang w:val="en-US"/>
                          </w:rPr>
                          <w:t>тариф</w:t>
                        </w:r>
                        <w:proofErr w:type="spellEnd"/>
                        <w:proofErr w:type="gramEnd"/>
                      </w:p>
                    </w:txbxContent>
                  </v:textbox>
                </v:rect>
                <v:rect id="Rectangle 40" o:spid="_x0000_s1030" style="position:absolute;left:323;top:406;width:15906;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A232D" w:rsidRDefault="000A232D" w:rsidP="00564913">
                        <w:r>
                          <w:rPr>
                            <w:sz w:val="34"/>
                            <w:szCs w:val="34"/>
                            <w:lang w:val="en-US"/>
                          </w:rPr>
                          <w:t>НМЦ</w:t>
                        </w:r>
                        <w:r>
                          <w:rPr>
                            <w:sz w:val="34"/>
                            <w:szCs w:val="34"/>
                          </w:rPr>
                          <w:t>Д</w:t>
                        </w:r>
                        <w:r>
                          <w:rPr>
                            <w:sz w:val="34"/>
                            <w:szCs w:val="34"/>
                            <w:lang w:val="en-US"/>
                          </w:rPr>
                          <w:t xml:space="preserve"> </w:t>
                        </w:r>
                        <w:r>
                          <w:rPr>
                            <w:sz w:val="34"/>
                            <w:szCs w:val="34"/>
                          </w:rPr>
                          <w:t xml:space="preserve">         </w:t>
                        </w:r>
                        <w:r>
                          <w:rPr>
                            <w:sz w:val="34"/>
                            <w:szCs w:val="34"/>
                            <w:lang w:val="en-US"/>
                          </w:rPr>
                          <w:t xml:space="preserve">= </w:t>
                        </w:r>
                        <w:proofErr w:type="spellStart"/>
                        <w:r>
                          <w:rPr>
                            <w:sz w:val="34"/>
                            <w:szCs w:val="34"/>
                            <w:lang w:val="en-US"/>
                          </w:rPr>
                          <w:t>vц</w:t>
                        </w:r>
                        <w:proofErr w:type="spellEnd"/>
                      </w:p>
                    </w:txbxContent>
                  </v:textbox>
                </v:rect>
                <w10:anchorlock/>
              </v:group>
            </w:pict>
          </mc:Fallback>
        </mc:AlternateContent>
      </w:r>
      <w:r w:rsidR="00564913" w:rsidRPr="00B45EB2">
        <w:rPr>
          <w:rFonts w:eastAsia="Calibri"/>
        </w:rPr>
        <w:t>,</w:t>
      </w:r>
    </w:p>
    <w:p w:rsidR="00564913" w:rsidRPr="00B45EB2" w:rsidRDefault="00564913" w:rsidP="00235A50">
      <w:pPr>
        <w:widowControl w:val="0"/>
        <w:autoSpaceDE w:val="0"/>
        <w:autoSpaceDN w:val="0"/>
        <w:adjustRightInd w:val="0"/>
        <w:ind w:firstLine="567"/>
        <w:jc w:val="both"/>
        <w:rPr>
          <w:rFonts w:eastAsia="Calibri"/>
        </w:rPr>
      </w:pP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lastRenderedPageBreak/>
        <w:t>где:</w:t>
      </w:r>
    </w:p>
    <w:p w:rsidR="00564913" w:rsidRPr="00B45EB2" w:rsidRDefault="00C24E2E" w:rsidP="00235A50">
      <w:pPr>
        <w:widowControl w:val="0"/>
        <w:autoSpaceDE w:val="0"/>
        <w:autoSpaceDN w:val="0"/>
        <w:adjustRightInd w:val="0"/>
        <w:spacing w:before="280"/>
        <w:ind w:firstLine="567"/>
        <w:jc w:val="both"/>
        <w:rPr>
          <w:rFonts w:eastAsia="Calibri"/>
        </w:rPr>
      </w:pPr>
      <w:r>
        <w:rPr>
          <w:noProof/>
          <w:sz w:val="20"/>
          <w:szCs w:val="20"/>
        </w:rPr>
        <mc:AlternateContent>
          <mc:Choice Requires="wpc">
            <w:drawing>
              <wp:inline distT="0" distB="0" distL="0" distR="0" wp14:anchorId="6947D403" wp14:editId="039D708D">
                <wp:extent cx="1461770" cy="471170"/>
                <wp:effectExtent l="0" t="0" r="0" b="0"/>
                <wp:docPr id="14"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Rectangle 44"/>
                        <wps:cNvSpPr>
                          <a:spLocks noChangeArrowheads="1"/>
                        </wps:cNvSpPr>
                        <wps:spPr bwMode="auto">
                          <a:xfrm>
                            <a:off x="655931" y="48207"/>
                            <a:ext cx="455922" cy="20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2D" w:rsidRDefault="000A232D" w:rsidP="00564913">
                              <w:proofErr w:type="spellStart"/>
                              <w:r>
                                <w:rPr>
                                  <w:lang w:val="en-US"/>
                                </w:rPr>
                                <w:t>тариф</w:t>
                              </w:r>
                              <w:proofErr w:type="spellEnd"/>
                            </w:p>
                          </w:txbxContent>
                        </wps:txbx>
                        <wps:bodyPr rot="0" vert="horz" wrap="none" lIns="0" tIns="0" rIns="0" bIns="0" anchor="t" anchorCtr="0" upright="1">
                          <a:spAutoFit/>
                        </wps:bodyPr>
                      </wps:wsp>
                      <wps:wsp>
                        <wps:cNvPr id="13" name="Rectangle 45"/>
                        <wps:cNvSpPr>
                          <a:spLocks noChangeArrowheads="1"/>
                        </wps:cNvSpPr>
                        <wps:spPr bwMode="auto">
                          <a:xfrm>
                            <a:off x="31702" y="41206"/>
                            <a:ext cx="651531" cy="248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2D" w:rsidRPr="00A83668" w:rsidRDefault="000A232D" w:rsidP="00564913">
                              <w:r>
                                <w:rPr>
                                  <w:sz w:val="34"/>
                                  <w:szCs w:val="34"/>
                                </w:rPr>
                                <w:t>НМЦД</w:t>
                              </w:r>
                            </w:p>
                          </w:txbxContent>
                        </wps:txbx>
                        <wps:bodyPr rot="0" vert="horz" wrap="none" lIns="0" tIns="0" rIns="0" bIns="0" anchor="t" anchorCtr="0" upright="1">
                          <a:spAutoFit/>
                        </wps:bodyPr>
                      </wps:wsp>
                    </wpc:wpc>
                  </a:graphicData>
                </a:graphic>
              </wp:inline>
            </w:drawing>
          </mc:Choice>
          <mc:Fallback>
            <w:pict>
              <v:group id="Полотно 8" o:spid="_x0000_s1031" editas="canvas" style="width:115.1pt;height:37.1pt;mso-position-horizontal-relative:char;mso-position-vertical-relative:line" coordsize="14617,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8wHgMAAFgKAAAOAAAAZHJzL2Uyb0RvYy54bWzsVt1u0zAUvkfiHSzfZ/mp0zbR0mm0C0Ia&#10;MDF4ADdxGovEjmyv6UC8O8dO060bF4jBxMVykZ7Yx+f3O199erZrG7RlSnMpMhyeBBgxUciSi02G&#10;v3zOvTlG2lBR0kYKluFbpvHZ4vWr075LWSRr2ZRMITAidNp3Ga6N6VLf10XNWqpPZMcEbFZStdTA&#10;p9r4paI9WG8bPwqCqd9LVXZKFkxrWF0Nm3jh7FcVK8zHqtLMoCbDEJtxb+Xea/v2F6c03Sja1bzY&#10;h0H/IIqWcgFOD6ZW1FB0o/gjUy0vlNSyMieFbH1ZVbxgLgfIJgweZLOkYku1S6aA6owBgvQX7a43&#10;Nm4hc940UA0frKd2zf720B8Gi30H3dHdoU/6af6va9oxl5ZOiw/bK4V4CeCJMBK0BZB8grZRsWkY&#10;IsR2yLoHvevuStlYdXcpi68aCbmsQY2dKyX7mtESwgqtPuRw74D90HAUrfv3sgTz9MZI16xdpVpr&#10;ENqAdhmexnEyCTG6zTCZR8FsAAfbGVTALoHdCEIsYDsKCJk48Pg0Ha10Spu3TLbIChlWkITzQreX&#10;2tioaDqqHFWcpo04WgDFYQVcw1G7Z4NwcPqeBMnF/GJOPBJNLzwSrFbeeb4k3jQPZ/FqslouV+EP&#10;6zckac3Lkgnb2BHaIfm9zu2HbADlAdxaNry05mxIWm3Wy0ahLYXRyt3jag87d2r+cRiuCJDLg5TC&#10;iARvosTLp/OZR3ISe8ksmHtBmLxJpgFJyCo/TumSC/b0lFCf4SSOYtele0E/yC1wz+PcaNpyA+TV&#10;8DbD84MSTS0UL0QJLaepobwZ5HulsOHflQLaPTbaAddidcC82a13bjQm1rvF8VqWt4BkJQFgQGdA&#10;vCDUUn3DqAcSy7AAlsWoeSdgFizfjYIahfUoUFHAwQwbjAZxaQZevOkU39RgNxwK053DvOTcQfgu&#10;hv2UASs8Fz1MfkEP8ViYZ6CHSTgLYP4tO4RRMLWeh8G07DCNw9hyh2MHYI+JY48Xdnhhh3/PDof/&#10;yP+THdyNAm4TjvH2Vy17P7r/7djk7kK4+AkAAP//AwBQSwMEFAAGAAgAAAAhACwnLgTZAAAABAEA&#10;AA8AAABkcnMvZG93bnJldi54bWxMj8FOwzAQRO9I/IO1SNyoTaigSuNUCAGiRwL07MZLHGGvg+02&#10;6d/X5VIuK41mNPO2Wk3Osj2G2HuScDsTwJBar3vqJHx+vNwsgMWkSCvrCSUcMMKqvryoVKn9SO+4&#10;b1LHcgnFUkkwKQ0l57E16FSc+QEpe98+OJWyDB3XQY253FleCHHPneopLxg14JPB9qfZOQmE4rmx&#10;gb+l9mszmN9F97qej1JeX02PS2AJp3QOwwk/o0OdmbZ+RzoyKyE/kv5u9oo7UQDbSniYF8Driv+H&#10;r48AAAD//wMAUEsBAi0AFAAGAAgAAAAhALaDOJL+AAAA4QEAABMAAAAAAAAAAAAAAAAAAAAAAFtD&#10;b250ZW50X1R5cGVzXS54bWxQSwECLQAUAAYACAAAACEAOP0h/9YAAACUAQAACwAAAAAAAAAAAAAA&#10;AAAvAQAAX3JlbHMvLnJlbHNQSwECLQAUAAYACAAAACEAT0PPMB4DAABYCgAADgAAAAAAAAAAAAAA&#10;AAAuAgAAZHJzL2Uyb0RvYy54bWxQSwECLQAUAAYACAAAACEALCcuBNkAAAAEAQAADwAAAAAAAAAA&#10;AAAAAAB4BQAAZHJzL2Rvd25yZXYueG1sUEsFBgAAAAAEAAQA8wAAAH4GAAAAAA==&#10;">
                <v:shape id="_x0000_s1032" type="#_x0000_t75" style="position:absolute;width:14617;height:4711;visibility:visible;mso-wrap-style:square">
                  <v:fill o:detectmouseclick="t"/>
                  <v:path o:connecttype="none"/>
                </v:shape>
                <v:rect id="Rectangle 44" o:spid="_x0000_s1033" style="position:absolute;left:6559;top:482;width:455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A232D" w:rsidRDefault="000A232D" w:rsidP="00564913">
                        <w:proofErr w:type="spellStart"/>
                        <w:proofErr w:type="gramStart"/>
                        <w:r>
                          <w:rPr>
                            <w:lang w:val="en-US"/>
                          </w:rPr>
                          <w:t>тариф</w:t>
                        </w:r>
                        <w:proofErr w:type="spellEnd"/>
                        <w:proofErr w:type="gramEnd"/>
                      </w:p>
                    </w:txbxContent>
                  </v:textbox>
                </v:rect>
                <v:rect id="Rectangle 45" o:spid="_x0000_s1034" style="position:absolute;left:317;top:412;width:6515;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A232D" w:rsidRPr="00A83668" w:rsidRDefault="000A232D" w:rsidP="00564913">
                        <w:r>
                          <w:rPr>
                            <w:sz w:val="34"/>
                            <w:szCs w:val="34"/>
                          </w:rPr>
                          <w:t>НМЦД</w:t>
                        </w:r>
                      </w:p>
                    </w:txbxContent>
                  </v:textbox>
                </v:rect>
                <w10:anchorlock/>
              </v:group>
            </w:pict>
          </mc:Fallback>
        </mc:AlternateContent>
      </w:r>
      <w:r w:rsidR="00564913" w:rsidRPr="00B45EB2">
        <w:rPr>
          <w:rFonts w:eastAsia="Calibri"/>
        </w:rPr>
        <w:t xml:space="preserve"> - НМЦД, определяемая тарифным методом;</w:t>
      </w:r>
    </w:p>
    <w:p w:rsidR="00564913" w:rsidRPr="00B45EB2" w:rsidRDefault="00564913" w:rsidP="00235A50">
      <w:pPr>
        <w:widowControl w:val="0"/>
        <w:autoSpaceDE w:val="0"/>
        <w:autoSpaceDN w:val="0"/>
        <w:adjustRightInd w:val="0"/>
        <w:spacing w:before="280"/>
        <w:ind w:firstLine="567"/>
        <w:jc w:val="both"/>
        <w:rPr>
          <w:rFonts w:eastAsia="Calibri"/>
        </w:rPr>
      </w:pPr>
      <w:r w:rsidRPr="00B45EB2">
        <w:rPr>
          <w:rFonts w:eastAsia="Calibri"/>
        </w:rPr>
        <w:t>v - количество (объем) закупаемого товара (работы, услуги);</w:t>
      </w:r>
    </w:p>
    <w:p w:rsidR="00564913" w:rsidRPr="00B45EB2" w:rsidRDefault="00564913" w:rsidP="00235A50">
      <w:pPr>
        <w:widowControl w:val="0"/>
        <w:autoSpaceDE w:val="0"/>
        <w:autoSpaceDN w:val="0"/>
        <w:adjustRightInd w:val="0"/>
        <w:spacing w:before="280"/>
        <w:ind w:firstLine="567"/>
        <w:jc w:val="both"/>
        <w:rPr>
          <w:rFonts w:eastAsia="Calibri"/>
        </w:rPr>
      </w:pPr>
      <w:r w:rsidRPr="00B45EB2">
        <w:rPr>
          <w:rFonts w:eastAsia="Calibri"/>
          <w:noProof/>
          <w:position w:val="-13"/>
        </w:rPr>
        <w:drawing>
          <wp:inline distT="0" distB="0" distL="0" distR="0" wp14:anchorId="49F3958F" wp14:editId="20BD5B9A">
            <wp:extent cx="495300" cy="3505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350520"/>
                    </a:xfrm>
                    <a:prstGeom prst="rect">
                      <a:avLst/>
                    </a:prstGeom>
                    <a:noFill/>
                    <a:ln>
                      <a:noFill/>
                    </a:ln>
                  </pic:spPr>
                </pic:pic>
              </a:graphicData>
            </a:graphic>
          </wp:inline>
        </w:drawing>
      </w:r>
      <w:r w:rsidRPr="00B45EB2">
        <w:rPr>
          <w:rFonts w:eastAsia="Calibri"/>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1765D9" w:rsidRDefault="001765D9"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7.5. Проектно-сметный метод применяется при определении </w:t>
      </w:r>
      <w:r w:rsidRPr="00B45EB2">
        <w:br/>
        <w:t>и обосновании начальной (максимальной) цены договора при строительстве, реконструкции, капитальном ремонте объекта капитального строительства, текущем ремонте зданий, строений, сооружений, помещений на основании проектной документации (включающей сметную стоимость работ), разработанной и утвержденной в соответствии с законодательством Российской Федерации.</w:t>
      </w:r>
    </w:p>
    <w:p w:rsidR="00564913" w:rsidRPr="00B45EB2" w:rsidRDefault="00564913" w:rsidP="00235A50">
      <w:pPr>
        <w:widowControl w:val="0"/>
        <w:autoSpaceDE w:val="0"/>
        <w:autoSpaceDN w:val="0"/>
        <w:adjustRightInd w:val="0"/>
        <w:ind w:firstLine="567"/>
        <w:jc w:val="both"/>
      </w:pPr>
      <w:r w:rsidRPr="00B45EB2">
        <w:t>7.6. Затратный метод применяется в случае невозможности применения иных методов, предусмотренных настоящим разделом,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Затратный метод заключается в определении НМЦД как суммы произведенных затрат и обычной для определенной сферы деятельности прибыли. Пример расчета НМЦК затратным методом приведен в приложении №3 к настоящему Типовому положению.</w:t>
      </w:r>
    </w:p>
    <w:p w:rsidR="00564913" w:rsidRPr="00B45EB2" w:rsidRDefault="00564913" w:rsidP="00235A50">
      <w:pPr>
        <w:widowControl w:val="0"/>
        <w:autoSpaceDE w:val="0"/>
        <w:autoSpaceDN w:val="0"/>
        <w:adjustRightInd w:val="0"/>
        <w:ind w:firstLine="567"/>
        <w:jc w:val="both"/>
      </w:pPr>
      <w:r w:rsidRPr="00B45EB2">
        <w:t>7.7. В случае невозможности применения для определения начальной (максимальной) цены договора методов, указанных в пункте 7.1 Положения,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564913" w:rsidRPr="00B45EB2" w:rsidRDefault="00564913" w:rsidP="00235A50">
      <w:pPr>
        <w:widowControl w:val="0"/>
        <w:autoSpaceDE w:val="0"/>
        <w:autoSpaceDN w:val="0"/>
        <w:adjustRightInd w:val="0"/>
        <w:ind w:firstLine="567"/>
        <w:jc w:val="both"/>
      </w:pPr>
      <w:r w:rsidRPr="00B45EB2">
        <w:t>7.8. Обоснование начальной (максимальной) цены договора, цены договора должно содержать:</w:t>
      </w:r>
    </w:p>
    <w:p w:rsidR="00564913" w:rsidRPr="00B45EB2" w:rsidRDefault="00564913" w:rsidP="00235A50">
      <w:pPr>
        <w:widowControl w:val="0"/>
        <w:autoSpaceDE w:val="0"/>
        <w:autoSpaceDN w:val="0"/>
        <w:adjustRightInd w:val="0"/>
        <w:ind w:firstLine="567"/>
        <w:jc w:val="both"/>
      </w:pPr>
      <w:r w:rsidRPr="00B45EB2">
        <w:t>1) методы определения начальной (максимальной) цены договора;</w:t>
      </w:r>
    </w:p>
    <w:p w:rsidR="00564913" w:rsidRPr="00B45EB2" w:rsidRDefault="00564913" w:rsidP="00235A50">
      <w:pPr>
        <w:widowControl w:val="0"/>
        <w:autoSpaceDE w:val="0"/>
        <w:autoSpaceDN w:val="0"/>
        <w:adjustRightInd w:val="0"/>
        <w:ind w:firstLine="567"/>
        <w:jc w:val="both"/>
      </w:pPr>
      <w:r w:rsidRPr="00B45EB2">
        <w:t>2) подробный расчет начальной (максимальной) цены договора;</w:t>
      </w:r>
    </w:p>
    <w:p w:rsidR="00564913" w:rsidRPr="00B45EB2" w:rsidRDefault="00564913" w:rsidP="00235A50">
      <w:pPr>
        <w:widowControl w:val="0"/>
        <w:autoSpaceDE w:val="0"/>
        <w:autoSpaceDN w:val="0"/>
        <w:adjustRightInd w:val="0"/>
        <w:ind w:firstLine="567"/>
        <w:jc w:val="both"/>
      </w:pPr>
      <w:r w:rsidRPr="00B45EB2">
        <w:t>3) иные документы и информацию, предоставляемые заказчиком по своему усмотрению для дополнения сведений о начальной (максимальной) цене договора.</w:t>
      </w:r>
    </w:p>
    <w:p w:rsidR="00564913" w:rsidRPr="00B45EB2" w:rsidRDefault="00564913" w:rsidP="00235A50">
      <w:pPr>
        <w:widowControl w:val="0"/>
        <w:autoSpaceDE w:val="0"/>
        <w:autoSpaceDN w:val="0"/>
        <w:adjustRightInd w:val="0"/>
        <w:ind w:firstLine="567"/>
        <w:jc w:val="both"/>
      </w:pPr>
      <w:r w:rsidRPr="00B45EB2">
        <w:t>7.9. Вместо сведений о Н</w:t>
      </w:r>
      <w:r w:rsidRPr="00B45EB2">
        <w:rPr>
          <w:u w:val="single"/>
        </w:rPr>
        <w:t>МЦ</w:t>
      </w:r>
      <w:r w:rsidRPr="00B45EB2">
        <w:t xml:space="preserve"> договора и цены договора, заключаемого с единственным поставщиком (подрядчиком, исполнителем), Заказчиком могут быть указаны:</w:t>
      </w:r>
    </w:p>
    <w:p w:rsidR="00564913" w:rsidRPr="00B45EB2" w:rsidRDefault="00564913" w:rsidP="00235A50">
      <w:pPr>
        <w:widowControl w:val="0"/>
        <w:numPr>
          <w:ilvl w:val="0"/>
          <w:numId w:val="25"/>
        </w:numPr>
        <w:tabs>
          <w:tab w:val="left" w:pos="1143"/>
        </w:tabs>
        <w:ind w:right="20"/>
        <w:jc w:val="both"/>
      </w:pPr>
      <w:r w:rsidRPr="00B45EB2">
        <w:t xml:space="preserve">формула цены, устанавливающая правила расчета сумм, подлежащих уплате Заказчиком поставщику (исполнителю, подрядчику) в ходе исполнения </w:t>
      </w:r>
      <w:r w:rsidRPr="00B45EB2">
        <w:lastRenderedPageBreak/>
        <w:t>договора, и максимальное значение цены договора;</w:t>
      </w:r>
    </w:p>
    <w:p w:rsidR="00564913" w:rsidRPr="00B45EB2" w:rsidRDefault="00564913" w:rsidP="00235A50">
      <w:pPr>
        <w:widowControl w:val="0"/>
        <w:numPr>
          <w:ilvl w:val="0"/>
          <w:numId w:val="25"/>
        </w:numPr>
        <w:tabs>
          <w:tab w:val="left" w:pos="1069"/>
        </w:tabs>
        <w:ind w:right="20"/>
        <w:jc w:val="both"/>
      </w:pPr>
      <w:r w:rsidRPr="00B45EB2">
        <w:t>НМЦ единицы товара, работы, услуги и максимальное значение цены договора.</w:t>
      </w:r>
    </w:p>
    <w:p w:rsidR="00564913" w:rsidRPr="00B45EB2" w:rsidRDefault="00564913" w:rsidP="00235A50">
      <w:pPr>
        <w:widowControl w:val="0"/>
        <w:autoSpaceDE w:val="0"/>
        <w:autoSpaceDN w:val="0"/>
        <w:adjustRightInd w:val="0"/>
        <w:jc w:val="both"/>
      </w:pPr>
    </w:p>
    <w:p w:rsidR="00564913" w:rsidRPr="00B45EB2" w:rsidRDefault="00564913" w:rsidP="00235A50">
      <w:pPr>
        <w:widowControl w:val="0"/>
        <w:autoSpaceDE w:val="0"/>
        <w:autoSpaceDN w:val="0"/>
        <w:adjustRightInd w:val="0"/>
        <w:ind w:firstLine="567"/>
        <w:jc w:val="center"/>
        <w:outlineLvl w:val="0"/>
        <w:rPr>
          <w:b/>
          <w:bCs/>
        </w:rPr>
      </w:pPr>
      <w:bookmarkStart w:id="71" w:name="_Toc27385137"/>
      <w:bookmarkStart w:id="72" w:name="_Toc68515016"/>
      <w:bookmarkStart w:id="73" w:name="_Toc68515302"/>
      <w:bookmarkStart w:id="74" w:name="_Toc68621096"/>
      <w:bookmarkStart w:id="75" w:name="_Toc72160553"/>
      <w:r w:rsidRPr="00B45EB2">
        <w:rPr>
          <w:b/>
          <w:bCs/>
        </w:rPr>
        <w:t>8. Требования к участникам закупки</w:t>
      </w:r>
      <w:bookmarkEnd w:id="71"/>
      <w:bookmarkEnd w:id="72"/>
      <w:bookmarkEnd w:id="73"/>
      <w:bookmarkEnd w:id="74"/>
      <w:bookmarkEnd w:id="75"/>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8.1. При осуществлении закупки устанавливаются следующие обязательные требования к участникам закупки:</w:t>
      </w:r>
    </w:p>
    <w:p w:rsidR="00564913" w:rsidRPr="00B45EB2" w:rsidRDefault="00564913" w:rsidP="00235A50">
      <w:pPr>
        <w:widowControl w:val="0"/>
        <w:autoSpaceDE w:val="0"/>
        <w:autoSpaceDN w:val="0"/>
        <w:adjustRightInd w:val="0"/>
        <w:ind w:firstLine="567"/>
        <w:jc w:val="both"/>
      </w:pPr>
      <w:r w:rsidRPr="00B45EB2">
        <w:t xml:space="preserve">8.1.1. соответствие участника закупки требованиям, установленным в соответствии с </w:t>
      </w:r>
      <w:r w:rsidRPr="00B45EB2">
        <w:rPr>
          <w:bCs/>
        </w:rPr>
        <w:t>законодательством</w:t>
      </w:r>
      <w:r w:rsidRPr="00B45EB2">
        <w:t xml:space="preserve"> Российской Федерации к лицам, осуществляющим поставку товара, выполнение работы, оказание услуги, являющиеся предметом закупки. При этом участник закупки обязан представить документы или копии таких документов, подтверждающих его соответствие установленному требованию;</w:t>
      </w:r>
    </w:p>
    <w:p w:rsidR="00564913" w:rsidRPr="00B45EB2" w:rsidRDefault="00564913" w:rsidP="00235A50">
      <w:pPr>
        <w:widowControl w:val="0"/>
        <w:autoSpaceDE w:val="0"/>
        <w:autoSpaceDN w:val="0"/>
        <w:adjustRightInd w:val="0"/>
        <w:ind w:firstLine="567"/>
        <w:jc w:val="both"/>
      </w:pPr>
      <w:r w:rsidRPr="00B45EB2">
        <w:t>8.1.2. </w:t>
      </w:r>
      <w:proofErr w:type="spellStart"/>
      <w:r w:rsidRPr="00B45EB2">
        <w:t>непроведение</w:t>
      </w:r>
      <w:proofErr w:type="spellEnd"/>
      <w:r w:rsidRPr="00B45EB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4913" w:rsidRPr="00B45EB2" w:rsidRDefault="00564913" w:rsidP="00235A50">
      <w:pPr>
        <w:widowControl w:val="0"/>
        <w:autoSpaceDE w:val="0"/>
        <w:autoSpaceDN w:val="0"/>
        <w:adjustRightInd w:val="0"/>
        <w:ind w:firstLine="567"/>
        <w:jc w:val="both"/>
      </w:pPr>
      <w:r w:rsidRPr="00B45EB2">
        <w:t>8.1.3. </w:t>
      </w:r>
      <w:proofErr w:type="spellStart"/>
      <w:r w:rsidRPr="00B45EB2">
        <w:t>неприостановление</w:t>
      </w:r>
      <w:proofErr w:type="spellEnd"/>
      <w:r w:rsidRPr="00B45EB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4913" w:rsidRPr="00B45EB2" w:rsidRDefault="00564913" w:rsidP="00235A50">
      <w:pPr>
        <w:widowControl w:val="0"/>
        <w:ind w:firstLine="567"/>
        <w:jc w:val="both"/>
      </w:pPr>
      <w:r w:rsidRPr="00B45EB2">
        <w:t>8.1.4.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64913" w:rsidRPr="00B45EB2" w:rsidRDefault="00564913" w:rsidP="00235A50">
      <w:pPr>
        <w:widowControl w:val="0"/>
        <w:autoSpaceDE w:val="0"/>
        <w:autoSpaceDN w:val="0"/>
        <w:adjustRightInd w:val="0"/>
        <w:ind w:firstLine="567"/>
        <w:jc w:val="both"/>
      </w:pPr>
      <w:r w:rsidRPr="00B45EB2">
        <w:t xml:space="preserve">8.1.5.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5EB2">
        <w:t>неполнородными</w:t>
      </w:r>
      <w:proofErr w:type="spellEnd"/>
      <w:r w:rsidRPr="00B45EB2">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4913" w:rsidRPr="00B45EB2" w:rsidRDefault="00564913" w:rsidP="00235A50">
      <w:pPr>
        <w:widowControl w:val="0"/>
        <w:autoSpaceDE w:val="0"/>
        <w:autoSpaceDN w:val="0"/>
        <w:adjustRightInd w:val="0"/>
        <w:ind w:firstLine="567"/>
        <w:jc w:val="both"/>
      </w:pPr>
      <w:r w:rsidRPr="00B45EB2">
        <w:t xml:space="preserve">8.1.6. отсутствие у участника закупки недоимки по налогам, сборам, задолженности по иным обязательным платежам в бюджеты бюджетной системы </w:t>
      </w:r>
      <w:r w:rsidRPr="00B45EB2">
        <w:lastRenderedPageBreak/>
        <w:t>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4913" w:rsidRPr="00B45EB2" w:rsidRDefault="00564913" w:rsidP="00235A50">
      <w:pPr>
        <w:widowControl w:val="0"/>
        <w:autoSpaceDE w:val="0"/>
        <w:autoSpaceDN w:val="0"/>
        <w:adjustRightInd w:val="0"/>
        <w:ind w:firstLine="567"/>
        <w:jc w:val="both"/>
      </w:pPr>
      <w:r w:rsidRPr="00B45EB2">
        <w:t xml:space="preserve">8.1.7.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w:t>
      </w:r>
      <w:r w:rsidRPr="00B45EB2">
        <w:rPr>
          <w:rFonts w:eastAsia="Calibri"/>
        </w:rPr>
        <w:t xml:space="preserve">и (или) преступления, предусмотренные статьями 289, 290, 291, 291.1 Уголовного кодекса Российской Федерации </w:t>
      </w:r>
      <w:r w:rsidRPr="00B45EB2">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64913" w:rsidRPr="00B45EB2" w:rsidRDefault="00564913" w:rsidP="00235A50">
      <w:pPr>
        <w:widowControl w:val="0"/>
        <w:autoSpaceDE w:val="0"/>
        <w:autoSpaceDN w:val="0"/>
        <w:adjustRightInd w:val="0"/>
        <w:ind w:firstLine="567"/>
        <w:jc w:val="both"/>
        <w:rPr>
          <w:rFonts w:eastAsia="Calibri"/>
        </w:rPr>
      </w:pPr>
      <w:r w:rsidRPr="00B45EB2">
        <w:t>8.1.8. отсутствие у участника закупки</w:t>
      </w:r>
      <w:r w:rsidRPr="00B45EB2">
        <w:rPr>
          <w:rFonts w:eastAsia="Calibri"/>
        </w:rPr>
        <w:t xml:space="preserve"> - юридического лица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564913" w:rsidRPr="00B45EB2" w:rsidRDefault="00564913" w:rsidP="00235A50">
      <w:pPr>
        <w:widowControl w:val="0"/>
        <w:autoSpaceDE w:val="0"/>
        <w:autoSpaceDN w:val="0"/>
        <w:adjustRightInd w:val="0"/>
        <w:ind w:firstLine="567"/>
        <w:jc w:val="both"/>
      </w:pPr>
      <w:r w:rsidRPr="00B45EB2">
        <w:t>8.1.9. отсутствие сведений об участнике закупки в реестре недобросовестных поставщиков, предусмотренном Федеральным законом Российской Федерации от 18 июля 2011 г.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64913" w:rsidRPr="00B45EB2" w:rsidRDefault="00564913" w:rsidP="00235A50">
      <w:pPr>
        <w:widowControl w:val="0"/>
        <w:autoSpaceDE w:val="0"/>
        <w:autoSpaceDN w:val="0"/>
        <w:adjustRightInd w:val="0"/>
        <w:ind w:firstLine="567"/>
        <w:jc w:val="both"/>
      </w:pPr>
      <w:r w:rsidRPr="00B45EB2">
        <w:t>8.2. При осуществлении конкурентной закупки участием субъектов малого и среднего предпринимательства устанавливаются следующие обязательные требования к участникам закупки:</w:t>
      </w:r>
    </w:p>
    <w:p w:rsidR="00564913" w:rsidRPr="00B45EB2" w:rsidRDefault="00564913" w:rsidP="00235A50">
      <w:pPr>
        <w:widowControl w:val="0"/>
        <w:autoSpaceDE w:val="0"/>
        <w:autoSpaceDN w:val="0"/>
        <w:adjustRightInd w:val="0"/>
        <w:ind w:firstLine="567"/>
        <w:jc w:val="both"/>
      </w:pPr>
      <w:r w:rsidRPr="00B45EB2">
        <w:t xml:space="preserve">а) </w:t>
      </w:r>
      <w:proofErr w:type="spellStart"/>
      <w:r w:rsidRPr="00B45EB2">
        <w:t>непроведение</w:t>
      </w:r>
      <w:proofErr w:type="spellEnd"/>
      <w:r w:rsidRPr="00B45EB2">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w:t>
      </w:r>
      <w:r w:rsidRPr="00B45EB2">
        <w:lastRenderedPageBreak/>
        <w:t>юридического лица или индивидуального предпринимателя несостоятельным (банкротом);</w:t>
      </w:r>
    </w:p>
    <w:p w:rsidR="00564913" w:rsidRPr="00B45EB2" w:rsidRDefault="00564913" w:rsidP="00235A50">
      <w:pPr>
        <w:widowControl w:val="0"/>
        <w:autoSpaceDE w:val="0"/>
        <w:autoSpaceDN w:val="0"/>
        <w:adjustRightInd w:val="0"/>
        <w:ind w:firstLine="567"/>
        <w:jc w:val="both"/>
      </w:pPr>
      <w:r w:rsidRPr="00B45EB2">
        <w:t>б)</w:t>
      </w:r>
      <w:r w:rsidRPr="00B45EB2">
        <w:tab/>
      </w:r>
      <w:proofErr w:type="spellStart"/>
      <w:r w:rsidRPr="00B45EB2">
        <w:t>неприостановление</w:t>
      </w:r>
      <w:proofErr w:type="spellEnd"/>
      <w:r w:rsidRPr="00B45EB2">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64913" w:rsidRPr="00B45EB2" w:rsidRDefault="00564913" w:rsidP="00235A50">
      <w:pPr>
        <w:widowControl w:val="0"/>
        <w:autoSpaceDE w:val="0"/>
        <w:autoSpaceDN w:val="0"/>
        <w:adjustRightInd w:val="0"/>
        <w:ind w:firstLine="567"/>
        <w:jc w:val="both"/>
      </w:pPr>
      <w:r w:rsidRPr="00B45EB2">
        <w:t>в)</w:t>
      </w:r>
      <w:r w:rsidRPr="00B45EB2">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64913" w:rsidRPr="00B45EB2" w:rsidRDefault="00564913" w:rsidP="00235A50">
      <w:pPr>
        <w:widowControl w:val="0"/>
        <w:autoSpaceDE w:val="0"/>
        <w:autoSpaceDN w:val="0"/>
        <w:adjustRightInd w:val="0"/>
        <w:ind w:firstLine="567"/>
        <w:jc w:val="both"/>
      </w:pPr>
      <w:r w:rsidRPr="00B45EB2">
        <w:t>г)</w:t>
      </w:r>
      <w:r w:rsidRPr="00B45EB2">
        <w:tab/>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w:t>
      </w:r>
      <w:r w:rsidRPr="00B45EB2">
        <w:rPr>
          <w:vertAlign w:val="superscript"/>
        </w:rPr>
        <w:t>1</w:t>
      </w:r>
      <w:r w:rsidRPr="00B45EB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64913" w:rsidRPr="00B45EB2" w:rsidRDefault="00564913" w:rsidP="00235A50">
      <w:pPr>
        <w:widowControl w:val="0"/>
        <w:autoSpaceDE w:val="0"/>
        <w:autoSpaceDN w:val="0"/>
        <w:adjustRightInd w:val="0"/>
        <w:ind w:firstLine="567"/>
        <w:jc w:val="both"/>
      </w:pPr>
      <w:r w:rsidRPr="00B45EB2">
        <w:t>д)</w:t>
      </w:r>
      <w:r w:rsidRPr="00B45EB2">
        <w:tab/>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4913" w:rsidRPr="00B45EB2" w:rsidRDefault="00564913" w:rsidP="00235A50">
      <w:pPr>
        <w:widowControl w:val="0"/>
        <w:autoSpaceDE w:val="0"/>
        <w:autoSpaceDN w:val="0"/>
        <w:adjustRightInd w:val="0"/>
        <w:ind w:firstLine="567"/>
        <w:jc w:val="both"/>
      </w:pPr>
      <w:r w:rsidRPr="00B45EB2">
        <w:t>е)</w:t>
      </w:r>
      <w:r w:rsidRPr="00B45EB2">
        <w:tab/>
        <w:t xml:space="preserve">соответствие участника конкурентной закупки с участием субъектов малого и среднего предпринимательства указанным в документации о </w:t>
      </w:r>
      <w:r w:rsidRPr="00B45EB2">
        <w:lastRenderedPageBreak/>
        <w:t>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 - телекоммуникационной сети «Интернет», на которых размещены эти информация и документы);</w:t>
      </w:r>
    </w:p>
    <w:p w:rsidR="00564913" w:rsidRPr="00B45EB2" w:rsidRDefault="00564913" w:rsidP="00235A50">
      <w:pPr>
        <w:widowControl w:val="0"/>
        <w:autoSpaceDE w:val="0"/>
        <w:autoSpaceDN w:val="0"/>
        <w:adjustRightInd w:val="0"/>
        <w:ind w:firstLine="567"/>
        <w:jc w:val="both"/>
      </w:pPr>
      <w:r w:rsidRPr="00B45EB2">
        <w:t>ж)</w:t>
      </w:r>
      <w:r w:rsidRPr="00B45EB2">
        <w:tab/>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64913" w:rsidRPr="00B45EB2" w:rsidRDefault="00564913" w:rsidP="00235A50">
      <w:pPr>
        <w:widowControl w:val="0"/>
        <w:autoSpaceDE w:val="0"/>
        <w:autoSpaceDN w:val="0"/>
        <w:adjustRightInd w:val="0"/>
        <w:ind w:firstLine="567"/>
        <w:jc w:val="both"/>
      </w:pPr>
      <w:r w:rsidRPr="00B45EB2">
        <w:t>з)</w:t>
      </w:r>
      <w:r w:rsidRPr="00B45EB2">
        <w:tab/>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64913" w:rsidRPr="00B45EB2" w:rsidRDefault="00564913" w:rsidP="00235A50">
      <w:pPr>
        <w:widowControl w:val="0"/>
        <w:autoSpaceDE w:val="0"/>
        <w:autoSpaceDN w:val="0"/>
        <w:adjustRightInd w:val="0"/>
        <w:ind w:firstLine="567"/>
        <w:jc w:val="both"/>
      </w:pPr>
      <w:r w:rsidRPr="00800B7F">
        <w:t>и) отсутствие сведений об участнике закупки в реестре недобросовестных поставщиков, предусмотренном Федеральным законом Российской Федерации от 18 июля 2011 г</w:t>
      </w:r>
      <w:r w:rsidR="001765D9">
        <w:t>ода</w:t>
      </w:r>
      <w:r w:rsidRPr="00800B7F">
        <w:t xml:space="preserve">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64913" w:rsidRPr="00B45EB2" w:rsidRDefault="00564913" w:rsidP="00235A50">
      <w:pPr>
        <w:widowControl w:val="0"/>
        <w:autoSpaceDE w:val="0"/>
        <w:autoSpaceDN w:val="0"/>
        <w:adjustRightInd w:val="0"/>
        <w:ind w:firstLine="567"/>
        <w:jc w:val="both"/>
      </w:pPr>
      <w:r w:rsidRPr="00B45EB2">
        <w:t>8.3. Для подтверждения соответствия участника закупки требованиям, установленным в пунктах 8.1.2-8.1.9, 8.2. Положения, участник представляет декларацию по форме, установленной извещением или документацией о закупке.</w:t>
      </w:r>
    </w:p>
    <w:p w:rsidR="00564913" w:rsidRPr="00B45EB2" w:rsidRDefault="00564913" w:rsidP="00235A50">
      <w:pPr>
        <w:widowControl w:val="0"/>
        <w:autoSpaceDE w:val="0"/>
        <w:autoSpaceDN w:val="0"/>
        <w:adjustRightInd w:val="0"/>
        <w:ind w:firstLine="567"/>
        <w:jc w:val="both"/>
      </w:pPr>
      <w:r w:rsidRPr="00B45EB2">
        <w:t>8.4. Требования, предъявляемые к коллективному участнику:</w:t>
      </w:r>
    </w:p>
    <w:p w:rsidR="00564913" w:rsidRPr="00B45EB2" w:rsidRDefault="00564913" w:rsidP="00235A50">
      <w:pPr>
        <w:widowControl w:val="0"/>
        <w:ind w:firstLine="567"/>
        <w:jc w:val="both"/>
      </w:pPr>
      <w:bookmarkStart w:id="76" w:name="_Toc442882055"/>
      <w:r w:rsidRPr="00B45EB2">
        <w:t>8.4.1. для целей проведения процедуры закупки лица, выступающие на стороне одного участника, рассматриваются в качестве коллективного участника. Такие лица обязаны заключить между собой соглашение, которое должно отвечать следующим требованиям:</w:t>
      </w:r>
      <w:bookmarkEnd w:id="76"/>
    </w:p>
    <w:p w:rsidR="00564913" w:rsidRPr="00B45EB2" w:rsidRDefault="00564913" w:rsidP="00235A50">
      <w:pPr>
        <w:widowControl w:val="0"/>
        <w:ind w:firstLine="567"/>
        <w:jc w:val="both"/>
      </w:pPr>
      <w:r w:rsidRPr="00B45EB2">
        <w:t>8.4.1.1. соответствие нормам Гражданского кодекса Российской Федерации;</w:t>
      </w:r>
    </w:p>
    <w:p w:rsidR="00564913" w:rsidRPr="00B45EB2" w:rsidRDefault="00564913" w:rsidP="00235A50">
      <w:pPr>
        <w:widowControl w:val="0"/>
        <w:ind w:firstLine="567"/>
        <w:jc w:val="both"/>
      </w:pPr>
      <w:r w:rsidRPr="00B45EB2">
        <w:t>8.4.1.2.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564913" w:rsidRPr="00B45EB2" w:rsidRDefault="00564913" w:rsidP="00235A50">
      <w:pPr>
        <w:widowControl w:val="0"/>
        <w:ind w:firstLine="567"/>
        <w:jc w:val="both"/>
      </w:pPr>
      <w:r w:rsidRPr="00B45EB2">
        <w:t>8.4.1.3.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564913" w:rsidRPr="00B45EB2" w:rsidRDefault="00564913" w:rsidP="00235A50">
      <w:pPr>
        <w:widowControl w:val="0"/>
        <w:ind w:firstLine="567"/>
        <w:jc w:val="both"/>
      </w:pPr>
      <w:r w:rsidRPr="00B45EB2">
        <w:t xml:space="preserve">8.4.1.4. в соглашении должен быть определен лидер, который в дальнейшем </w:t>
      </w:r>
      <w:r w:rsidRPr="00B45EB2">
        <w:lastRenderedPageBreak/>
        <w:t>будет представлять интересы каждого из лиц, входящих в состав коллективного участника;</w:t>
      </w:r>
    </w:p>
    <w:p w:rsidR="00564913" w:rsidRPr="00B45EB2" w:rsidRDefault="00564913" w:rsidP="00235A50">
      <w:pPr>
        <w:widowControl w:val="0"/>
        <w:ind w:firstLine="567"/>
        <w:jc w:val="both"/>
      </w:pPr>
      <w:r w:rsidRPr="00B45EB2">
        <w:t>8.4.1.5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64913" w:rsidRPr="00B45EB2" w:rsidRDefault="00564913" w:rsidP="00235A50">
      <w:pPr>
        <w:widowControl w:val="0"/>
        <w:ind w:firstLine="567"/>
        <w:jc w:val="both"/>
      </w:pPr>
      <w:bookmarkStart w:id="77" w:name="_Toc442882056"/>
      <w:r w:rsidRPr="00B45EB2">
        <w:t>8.4.2</w:t>
      </w:r>
      <w:bookmarkEnd w:id="77"/>
      <w:r w:rsidRPr="00B45EB2">
        <w:t>. требования, установленные в соответствии с пунктами 8.1.1-8.2. Положения, предъявляются к каждому члену коллективного участника отдельно. Иные требования к участникам, предусмотренные документацией о закупке, предъявляются к членам коллективного участника в совокупности, если иное не следует из существа требования</w:t>
      </w:r>
    </w:p>
    <w:p w:rsidR="00564913" w:rsidRPr="00B45EB2" w:rsidRDefault="00564913" w:rsidP="00235A50">
      <w:pPr>
        <w:widowControl w:val="0"/>
        <w:ind w:firstLine="567"/>
        <w:jc w:val="both"/>
      </w:pPr>
      <w:bookmarkStart w:id="78" w:name="_Toc442882057"/>
      <w:r w:rsidRPr="00B45EB2">
        <w:t>8.4.3. заказчик вправе установить количественные показатели деятельности членов коллективного участника, которые могут суммироваться и которые должны быть хотя бы у одного из участников коллективного участника, в том числе лидера</w:t>
      </w:r>
      <w:bookmarkEnd w:id="78"/>
      <w:r w:rsidRPr="00B45EB2">
        <w:t>;</w:t>
      </w:r>
    </w:p>
    <w:p w:rsidR="00564913" w:rsidRPr="00B45EB2" w:rsidRDefault="00564913" w:rsidP="00235A50">
      <w:pPr>
        <w:widowControl w:val="0"/>
        <w:numPr>
          <w:ilvl w:val="2"/>
          <w:numId w:val="20"/>
        </w:numPr>
        <w:autoSpaceDE w:val="0"/>
        <w:autoSpaceDN w:val="0"/>
        <w:adjustRightInd w:val="0"/>
        <w:ind w:left="0" w:firstLine="567"/>
        <w:jc w:val="both"/>
      </w:pPr>
      <w:bookmarkStart w:id="79" w:name="_Toc442882058"/>
      <w:r w:rsidRPr="00B45EB2">
        <w:t>член коллективного участника не вправе подавать самостоятельную заявку, входить в состав других коллективных участников, быть субподрядчиком (соисполнителем) у других участников</w:t>
      </w:r>
      <w:bookmarkEnd w:id="79"/>
      <w:r w:rsidRPr="00B45EB2">
        <w:t>;</w:t>
      </w:r>
    </w:p>
    <w:p w:rsidR="00564913" w:rsidRPr="00B45EB2" w:rsidRDefault="00564913" w:rsidP="00235A50">
      <w:pPr>
        <w:widowControl w:val="0"/>
        <w:numPr>
          <w:ilvl w:val="2"/>
          <w:numId w:val="20"/>
        </w:numPr>
        <w:autoSpaceDE w:val="0"/>
        <w:autoSpaceDN w:val="0"/>
        <w:adjustRightInd w:val="0"/>
        <w:ind w:left="0" w:firstLine="567"/>
        <w:jc w:val="both"/>
      </w:pPr>
      <w:bookmarkStart w:id="80" w:name="_Toc442882059"/>
      <w:r w:rsidRPr="00B45EB2">
        <w:t>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bookmarkEnd w:id="80"/>
    </w:p>
    <w:p w:rsidR="00564913" w:rsidRPr="00B45EB2" w:rsidRDefault="00564913" w:rsidP="00235A50">
      <w:pPr>
        <w:widowControl w:val="0"/>
        <w:autoSpaceDE w:val="0"/>
        <w:autoSpaceDN w:val="0"/>
        <w:adjustRightInd w:val="0"/>
        <w:ind w:firstLine="567"/>
        <w:jc w:val="both"/>
      </w:pPr>
    </w:p>
    <w:p w:rsidR="001337BF" w:rsidRDefault="00564913" w:rsidP="001337BF">
      <w:pPr>
        <w:widowControl w:val="0"/>
        <w:autoSpaceDE w:val="0"/>
        <w:autoSpaceDN w:val="0"/>
        <w:adjustRightInd w:val="0"/>
        <w:ind w:firstLine="567"/>
        <w:jc w:val="center"/>
        <w:outlineLvl w:val="0"/>
        <w:rPr>
          <w:b/>
          <w:bCs/>
        </w:rPr>
      </w:pPr>
      <w:r w:rsidRPr="00B45EB2">
        <w:rPr>
          <w:b/>
          <w:bCs/>
        </w:rPr>
        <w:t>9. </w:t>
      </w:r>
      <w:bookmarkStart w:id="81" w:name="_Toc27385138"/>
      <w:bookmarkStart w:id="82" w:name="_Toc68515017"/>
      <w:bookmarkStart w:id="83" w:name="_Toc68515303"/>
      <w:bookmarkStart w:id="84" w:name="_Toc68621097"/>
      <w:bookmarkStart w:id="85" w:name="_Toc72160554"/>
      <w:r w:rsidRPr="00B45EB2">
        <w:rPr>
          <w:b/>
          <w:bCs/>
        </w:rPr>
        <w:t>Обеспечение заявки и исполнения договора</w:t>
      </w:r>
      <w:bookmarkStart w:id="86" w:name="_Toc27385139"/>
      <w:bookmarkStart w:id="87" w:name="_Toc68515018"/>
      <w:bookmarkStart w:id="88" w:name="_Toc68515304"/>
      <w:bookmarkStart w:id="89" w:name="_Toc68621098"/>
      <w:bookmarkStart w:id="90" w:name="_Toc72160555"/>
      <w:bookmarkEnd w:id="81"/>
      <w:bookmarkEnd w:id="82"/>
      <w:bookmarkEnd w:id="83"/>
      <w:bookmarkEnd w:id="84"/>
      <w:bookmarkEnd w:id="85"/>
    </w:p>
    <w:p w:rsidR="001337BF" w:rsidRDefault="001337BF" w:rsidP="001337BF">
      <w:pPr>
        <w:widowControl w:val="0"/>
        <w:autoSpaceDE w:val="0"/>
        <w:autoSpaceDN w:val="0"/>
        <w:adjustRightInd w:val="0"/>
        <w:ind w:firstLine="567"/>
        <w:jc w:val="center"/>
        <w:outlineLvl w:val="0"/>
        <w:rPr>
          <w:b/>
          <w:bCs/>
        </w:rPr>
      </w:pPr>
    </w:p>
    <w:p w:rsidR="00564913" w:rsidRDefault="00564913" w:rsidP="001337BF">
      <w:pPr>
        <w:widowControl w:val="0"/>
        <w:autoSpaceDE w:val="0"/>
        <w:autoSpaceDN w:val="0"/>
        <w:adjustRightInd w:val="0"/>
        <w:ind w:firstLine="567"/>
        <w:jc w:val="center"/>
        <w:outlineLvl w:val="0"/>
        <w:rPr>
          <w:b/>
          <w:bCs/>
        </w:rPr>
      </w:pPr>
      <w:r w:rsidRPr="00B45EB2">
        <w:rPr>
          <w:b/>
          <w:bCs/>
        </w:rPr>
        <w:t>9.1. Обеспечение заявки на участие в конкурентной закупке</w:t>
      </w:r>
      <w:bookmarkEnd w:id="86"/>
      <w:bookmarkEnd w:id="87"/>
      <w:bookmarkEnd w:id="88"/>
      <w:bookmarkEnd w:id="89"/>
      <w:bookmarkEnd w:id="90"/>
    </w:p>
    <w:p w:rsidR="001337BF" w:rsidRPr="00B45EB2" w:rsidRDefault="001337BF" w:rsidP="001337BF">
      <w:pPr>
        <w:widowControl w:val="0"/>
        <w:autoSpaceDE w:val="0"/>
        <w:autoSpaceDN w:val="0"/>
        <w:adjustRightInd w:val="0"/>
        <w:ind w:firstLine="567"/>
        <w:jc w:val="center"/>
        <w:outlineLvl w:val="0"/>
        <w:rPr>
          <w:b/>
          <w:bCs/>
        </w:rPr>
      </w:pPr>
    </w:p>
    <w:p w:rsidR="00564913" w:rsidRPr="00B45EB2" w:rsidRDefault="00564913" w:rsidP="00235A50">
      <w:pPr>
        <w:widowControl w:val="0"/>
        <w:autoSpaceDE w:val="0"/>
        <w:autoSpaceDN w:val="0"/>
        <w:adjustRightInd w:val="0"/>
        <w:ind w:firstLine="567"/>
        <w:jc w:val="both"/>
      </w:pPr>
      <w:r w:rsidRPr="00B45EB2">
        <w:t>9.1.1. </w:t>
      </w:r>
      <w:r w:rsidRPr="00B45EB2">
        <w:rPr>
          <w:rFonts w:eastAsia="Calibri"/>
        </w:rPr>
        <w:t xml:space="preserve">При проведении конкурентной закупки, предусмотренной Положением, </w:t>
      </w:r>
      <w:r w:rsidRPr="00B45EB2">
        <w:t>заказчик вправе установить в извещении и (или) документации о закупке требование, об обеспечении заявки на участие в закупке, за исключением пункта 9.1.3 Положения.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9.1.2.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предоставлением банковской гарантии или иным способом, предусмотренным Гражданским кодексом Российской Федерации, за исключением проведение закупки в соответствии со статьей 3.4 Закона о закупках. Выбор способа обеспечения заявки на участие в конкурентной закупке осуществляется участником закупки. </w:t>
      </w:r>
    </w:p>
    <w:p w:rsidR="00564913" w:rsidRPr="00B45EB2" w:rsidRDefault="00564913" w:rsidP="00235A50">
      <w:pPr>
        <w:widowControl w:val="0"/>
        <w:autoSpaceDE w:val="0"/>
        <w:autoSpaceDN w:val="0"/>
        <w:adjustRightInd w:val="0"/>
        <w:ind w:firstLine="567"/>
        <w:jc w:val="both"/>
      </w:pPr>
      <w:r w:rsidRPr="00B45EB2">
        <w:t>9.1.3. Заказчик не устанавливает в извещении и (или)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564913" w:rsidRPr="00B45EB2" w:rsidRDefault="00564913" w:rsidP="00235A50">
      <w:pPr>
        <w:widowControl w:val="0"/>
        <w:autoSpaceDE w:val="0"/>
        <w:autoSpaceDN w:val="0"/>
        <w:adjustRightInd w:val="0"/>
        <w:ind w:firstLine="567"/>
        <w:jc w:val="both"/>
      </w:pPr>
      <w:r w:rsidRPr="00B45EB2">
        <w:t xml:space="preserve">9.1.4. В случае, если начальная (максимальная) цена договора превышает пять миллионов рублей, заказчик вправе установить в документации о закупке </w:t>
      </w:r>
      <w:r w:rsidRPr="00B45EB2">
        <w:lastRenderedPageBreak/>
        <w:t xml:space="preserve">требование к обеспечению заявок на участие в закупке в размере не более пяти процентов начальной (максимальной) цены договора. </w:t>
      </w:r>
    </w:p>
    <w:p w:rsidR="00564913" w:rsidRPr="00B45EB2" w:rsidRDefault="00564913" w:rsidP="00235A50">
      <w:pPr>
        <w:widowControl w:val="0"/>
        <w:autoSpaceDE w:val="0"/>
        <w:autoSpaceDN w:val="0"/>
        <w:adjustRightInd w:val="0"/>
        <w:ind w:firstLine="567"/>
        <w:jc w:val="both"/>
      </w:pPr>
      <w:r w:rsidRPr="00B45EB2">
        <w:t>9.1.5. В случае, если участником закупки в составе заявки не представлены документы, подтверждающие внесение денежных средств, либо денежные средства поступили не в полном объеме, заявка такого участника закупки подлежит возврату либо отклонению.</w:t>
      </w:r>
    </w:p>
    <w:p w:rsidR="00564913" w:rsidRPr="00B45EB2" w:rsidRDefault="00564913" w:rsidP="00235A50">
      <w:pPr>
        <w:widowControl w:val="0"/>
        <w:autoSpaceDE w:val="0"/>
        <w:autoSpaceDN w:val="0"/>
        <w:adjustRightInd w:val="0"/>
        <w:ind w:firstLine="567"/>
        <w:jc w:val="both"/>
      </w:pPr>
      <w:r w:rsidRPr="00B45EB2">
        <w:t>9.1.6. Заказчик возвращает, а оператор ЭП прекращает блокирование денежных средств, внесенных в качестве обеспечения заявки на участие в закупке:</w:t>
      </w:r>
    </w:p>
    <w:p w:rsidR="00564913" w:rsidRPr="00B45EB2" w:rsidRDefault="00564913" w:rsidP="00235A50">
      <w:pPr>
        <w:widowControl w:val="0"/>
        <w:autoSpaceDE w:val="0"/>
        <w:autoSpaceDN w:val="0"/>
        <w:adjustRightInd w:val="0"/>
        <w:ind w:firstLine="567"/>
        <w:jc w:val="both"/>
      </w:pPr>
      <w:r w:rsidRPr="00B45EB2">
        <w:t xml:space="preserve">9.1.6.1. не позднее чем в течение пяти рабочих дней со дня </w:t>
      </w:r>
      <w:r w:rsidRPr="00B45EB2">
        <w:rPr>
          <w:rFonts w:eastAsia="Calibri"/>
        </w:rPr>
        <w:t xml:space="preserve">подписания протокола рассмотрения и оценки вторых частей заявок на участие в конкурсе в электронной форме, протокола подведения итогов конкурса в электронной форме, </w:t>
      </w:r>
      <w:r w:rsidRPr="00B45EB2">
        <w:t xml:space="preserve">протокола рассмотрения и оценки заявок на участие в открытом конкурсе, протокола аукциона (итоговый протокол), </w:t>
      </w:r>
      <w:r w:rsidRPr="00B45EB2">
        <w:rPr>
          <w:rFonts w:eastAsia="Calibri"/>
        </w:rPr>
        <w:t>протокола рассмотрения и оценки котировочных заявок (итоговый протокол)</w:t>
      </w:r>
      <w:r w:rsidRPr="00B45EB2">
        <w:t xml:space="preserve">, </w:t>
      </w:r>
      <w:r w:rsidRPr="00B45EB2">
        <w:rPr>
          <w:rFonts w:eastAsia="Calibri"/>
        </w:rPr>
        <w:t>протокола рассмотрения и оценки вторых частей заявок на участие в запросе предложений в электронной форме, протокола подведения итогов запроса предложений в электронной форме.</w:t>
      </w:r>
    </w:p>
    <w:p w:rsidR="00564913" w:rsidRPr="00B45EB2" w:rsidRDefault="00564913" w:rsidP="00235A50">
      <w:pPr>
        <w:widowControl w:val="0"/>
        <w:autoSpaceDE w:val="0"/>
        <w:autoSpaceDN w:val="0"/>
        <w:adjustRightInd w:val="0"/>
        <w:ind w:firstLine="567"/>
        <w:jc w:val="both"/>
      </w:pPr>
      <w:r w:rsidRPr="00B45EB2">
        <w:t>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(исполнителя, подрядчика), участника, заявке которого был присвоен второй номер, участника, заявке которого был присвоен третий номер, либо двух участников с ценовыми предложениями, следующими после ценового предложения победителя закупки, которым денежные средства возвращаются после заключения договора;</w:t>
      </w:r>
    </w:p>
    <w:p w:rsidR="00564913" w:rsidRPr="00B45EB2" w:rsidRDefault="00564913" w:rsidP="00235A50">
      <w:pPr>
        <w:widowControl w:val="0"/>
        <w:autoSpaceDE w:val="0"/>
        <w:autoSpaceDN w:val="0"/>
        <w:adjustRightInd w:val="0"/>
        <w:ind w:firstLine="567"/>
        <w:jc w:val="both"/>
      </w:pPr>
      <w:r w:rsidRPr="00B45EB2">
        <w:t>отмены определения поставщика (исполнителя, подрядчика);</w:t>
      </w:r>
    </w:p>
    <w:p w:rsidR="00564913" w:rsidRPr="00B45EB2" w:rsidRDefault="00564913" w:rsidP="00235A50">
      <w:pPr>
        <w:widowControl w:val="0"/>
        <w:autoSpaceDE w:val="0"/>
        <w:autoSpaceDN w:val="0"/>
        <w:adjustRightInd w:val="0"/>
        <w:ind w:firstLine="567"/>
        <w:jc w:val="both"/>
      </w:pPr>
      <w:r w:rsidRPr="00B45EB2">
        <w:t>отклонения заявки участника закупки;</w:t>
      </w:r>
    </w:p>
    <w:p w:rsidR="00564913" w:rsidRPr="00B45EB2" w:rsidRDefault="00564913" w:rsidP="00235A50">
      <w:pPr>
        <w:widowControl w:val="0"/>
        <w:autoSpaceDE w:val="0"/>
        <w:autoSpaceDN w:val="0"/>
        <w:adjustRightInd w:val="0"/>
        <w:ind w:firstLine="567"/>
        <w:jc w:val="both"/>
      </w:pPr>
      <w:r w:rsidRPr="00B45EB2">
        <w:t>отзыва заявки участником закупки до окончания срока подачи заявок;</w:t>
      </w:r>
    </w:p>
    <w:p w:rsidR="00564913" w:rsidRPr="00B45EB2" w:rsidRDefault="00564913" w:rsidP="00235A50">
      <w:pPr>
        <w:widowControl w:val="0"/>
        <w:autoSpaceDE w:val="0"/>
        <w:autoSpaceDN w:val="0"/>
        <w:adjustRightInd w:val="0"/>
        <w:ind w:firstLine="567"/>
        <w:jc w:val="both"/>
      </w:pPr>
      <w:r w:rsidRPr="00B45EB2">
        <w:t>получения заявки на участие в закупке после окончания срока подачи заявок;</w:t>
      </w:r>
    </w:p>
    <w:p w:rsidR="00564913" w:rsidRPr="00B45EB2" w:rsidRDefault="00564913" w:rsidP="00235A50">
      <w:pPr>
        <w:widowControl w:val="0"/>
        <w:autoSpaceDE w:val="0"/>
        <w:autoSpaceDN w:val="0"/>
        <w:adjustRightInd w:val="0"/>
        <w:ind w:firstLine="567"/>
        <w:jc w:val="both"/>
      </w:pPr>
      <w:r w:rsidRPr="00B45EB2">
        <w:t>отстранения участника закупки от участия в закупке или отказ от заключения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rsidR="0087482E" w:rsidRDefault="00564913" w:rsidP="00235A50">
      <w:pPr>
        <w:widowControl w:val="0"/>
        <w:autoSpaceDE w:val="0"/>
        <w:autoSpaceDN w:val="0"/>
        <w:adjustRightInd w:val="0"/>
        <w:ind w:firstLine="567"/>
        <w:jc w:val="both"/>
      </w:pPr>
      <w:r w:rsidRPr="00B45EB2">
        <w:t>9.1.6.2. в случае уклонения или отказа участника закупки от заключения договора, когда такое заключение в силу требований Положения для него обязательно, либо непредставление или предоставление с нарушением условий, установленных Положением или Законом о закупках, до заключения договора заказчику обеспечения исполнения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1765D9" w:rsidRDefault="001765D9" w:rsidP="00235A50">
      <w:pPr>
        <w:widowControl w:val="0"/>
        <w:autoSpaceDE w:val="0"/>
        <w:autoSpaceDN w:val="0"/>
        <w:adjustRightInd w:val="0"/>
        <w:ind w:firstLine="567"/>
        <w:jc w:val="center"/>
        <w:outlineLvl w:val="1"/>
        <w:rPr>
          <w:b/>
          <w:bCs/>
        </w:rPr>
      </w:pPr>
      <w:bookmarkStart w:id="91" w:name="_Toc27385140"/>
      <w:bookmarkStart w:id="92" w:name="_Toc68515019"/>
      <w:bookmarkStart w:id="93" w:name="_Toc68515305"/>
      <w:bookmarkStart w:id="94" w:name="_Toc68621099"/>
      <w:bookmarkStart w:id="95" w:name="_Toc72160556"/>
    </w:p>
    <w:p w:rsidR="00564913" w:rsidRPr="00B45EB2" w:rsidRDefault="00564913" w:rsidP="00235A50">
      <w:pPr>
        <w:widowControl w:val="0"/>
        <w:autoSpaceDE w:val="0"/>
        <w:autoSpaceDN w:val="0"/>
        <w:adjustRightInd w:val="0"/>
        <w:ind w:firstLine="567"/>
        <w:jc w:val="center"/>
        <w:outlineLvl w:val="1"/>
        <w:rPr>
          <w:b/>
          <w:bCs/>
        </w:rPr>
      </w:pPr>
      <w:r w:rsidRPr="00B45EB2">
        <w:rPr>
          <w:b/>
          <w:bCs/>
        </w:rPr>
        <w:t>9.2. Обеспечение заявки на участие в конкурентной закупке</w:t>
      </w:r>
      <w:r w:rsidRPr="00B45EB2">
        <w:rPr>
          <w:b/>
          <w:bCs/>
        </w:rPr>
        <w:br/>
        <w:t>в электронной форме, участниками которой могут быть только субъекты малого и среднего предпринимательства</w:t>
      </w:r>
      <w:bookmarkEnd w:id="91"/>
      <w:bookmarkEnd w:id="92"/>
      <w:bookmarkEnd w:id="93"/>
      <w:bookmarkEnd w:id="94"/>
      <w:bookmarkEnd w:id="95"/>
    </w:p>
    <w:p w:rsidR="00564913" w:rsidRPr="00B45EB2" w:rsidRDefault="00564913" w:rsidP="00235A50">
      <w:pPr>
        <w:widowControl w:val="0"/>
        <w:autoSpaceDE w:val="0"/>
        <w:autoSpaceDN w:val="0"/>
        <w:adjustRightInd w:val="0"/>
        <w:ind w:firstLine="567"/>
      </w:pPr>
    </w:p>
    <w:p w:rsidR="00564913" w:rsidRDefault="00564913" w:rsidP="00235A50">
      <w:pPr>
        <w:widowControl w:val="0"/>
        <w:autoSpaceDE w:val="0"/>
        <w:autoSpaceDN w:val="0"/>
        <w:adjustRightInd w:val="0"/>
        <w:ind w:firstLine="567"/>
        <w:jc w:val="both"/>
      </w:pPr>
      <w:r w:rsidRPr="00B45EB2">
        <w:t xml:space="preserve">9.2.1.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B45EB2">
        <w:lastRenderedPageBreak/>
        <w:t>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w:t>
      </w:r>
      <w:r w:rsidR="00207359">
        <w:t>ом Положения или предоставления</w:t>
      </w:r>
      <w:r w:rsidR="00753DC3">
        <w:rPr>
          <w:color w:val="FF0000"/>
        </w:rPr>
        <w:t xml:space="preserve"> </w:t>
      </w:r>
      <w:r w:rsidR="00753DC3" w:rsidRPr="007539B1">
        <w:rPr>
          <w:color w:val="000000" w:themeColor="text1"/>
        </w:rPr>
        <w:t>независимой</w:t>
      </w:r>
      <w:r w:rsidR="00753DC3" w:rsidRPr="00784AB2">
        <w:t xml:space="preserve"> </w:t>
      </w:r>
      <w:r w:rsidRPr="00B45EB2">
        <w:t>гарантии. Выбор способа обеспечения заявки на участие в такой закупке осуществляется участником такой закупки. При этом размер такого обеспечения не может превышать два процента начальной (максимальной) цены договора (цены лота).</w:t>
      </w:r>
    </w:p>
    <w:p w:rsidR="00753DC3" w:rsidRPr="007539B1" w:rsidRDefault="00753DC3" w:rsidP="00235A50">
      <w:pPr>
        <w:autoSpaceDE w:val="0"/>
        <w:autoSpaceDN w:val="0"/>
        <w:adjustRightInd w:val="0"/>
        <w:ind w:firstLine="540"/>
        <w:jc w:val="both"/>
      </w:pPr>
      <w:r w:rsidRPr="007539B1">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753DC3" w:rsidRPr="007539B1" w:rsidRDefault="00753DC3" w:rsidP="00235A50">
      <w:pPr>
        <w:autoSpaceDE w:val="0"/>
        <w:autoSpaceDN w:val="0"/>
        <w:adjustRightInd w:val="0"/>
        <w:ind w:firstLine="540"/>
        <w:jc w:val="both"/>
      </w:pPr>
      <w:r w:rsidRPr="007539B1">
        <w:t xml:space="preserve">1) независимая гарантия должна быть выдана гарантом, предусмотренным </w:t>
      </w:r>
      <w:hyperlink r:id="rId13" w:history="1">
        <w:r w:rsidRPr="00384BBB">
          <w:rPr>
            <w:color w:val="auto"/>
          </w:rPr>
          <w:t>частью 1 статьи 45</w:t>
        </w:r>
      </w:hyperlink>
      <w:r w:rsidRPr="007539B1">
        <w:t xml:space="preserve"> Федерального закона от 5 апреля 2013 года </w:t>
      </w:r>
      <w:r w:rsidR="00384BBB">
        <w:t>№</w:t>
      </w:r>
      <w:r w:rsidRPr="007539B1">
        <w:t xml:space="preserve"> 44-ФЗ </w:t>
      </w:r>
      <w:r w:rsidR="00384BBB">
        <w:t>«</w:t>
      </w:r>
      <w:r w:rsidRPr="007539B1">
        <w:t>О контрактной системе в сфере закупок товаров, работ, услуг для обеспечения государственных и муниципальных нужд</w:t>
      </w:r>
      <w:r w:rsidR="00384BBB">
        <w:t>»</w:t>
      </w:r>
      <w:r w:rsidRPr="007539B1">
        <w:t>;</w:t>
      </w:r>
    </w:p>
    <w:p w:rsidR="00753DC3" w:rsidRPr="007539B1" w:rsidRDefault="00753DC3" w:rsidP="00235A50">
      <w:pPr>
        <w:autoSpaceDE w:val="0"/>
        <w:autoSpaceDN w:val="0"/>
        <w:adjustRightInd w:val="0"/>
        <w:ind w:firstLine="540"/>
        <w:jc w:val="both"/>
      </w:pPr>
      <w:r w:rsidRPr="007539B1">
        <w:t xml:space="preserve">2) информация о независимой гарантии должна быть включена в реестр независимых гарантий, предусмотренный </w:t>
      </w:r>
      <w:hyperlink r:id="rId14" w:history="1">
        <w:r w:rsidRPr="00384BBB">
          <w:rPr>
            <w:color w:val="auto"/>
          </w:rPr>
          <w:t>частью 8 статьи 45</w:t>
        </w:r>
      </w:hyperlink>
      <w:r w:rsidRPr="007539B1">
        <w:t xml:space="preserve"> Федерального закона от 5 апреля 2013 года </w:t>
      </w:r>
      <w:r w:rsidR="00384BBB">
        <w:t>№</w:t>
      </w:r>
      <w:r w:rsidRPr="007539B1">
        <w:t xml:space="preserve"> 44-ФЗ </w:t>
      </w:r>
      <w:r w:rsidR="00384BBB">
        <w:t>«</w:t>
      </w:r>
      <w:r w:rsidRPr="007539B1">
        <w:t>О контрактной системе в сфере закупок товаров, работ, услуг для обеспечения государственных и муниципальных нужд</w:t>
      </w:r>
      <w:r w:rsidR="00384BBB">
        <w:t>»</w:t>
      </w:r>
      <w:r w:rsidRPr="007539B1">
        <w:t>;</w:t>
      </w:r>
    </w:p>
    <w:p w:rsidR="00753DC3" w:rsidRPr="007539B1" w:rsidRDefault="00753DC3" w:rsidP="00235A50">
      <w:pPr>
        <w:autoSpaceDE w:val="0"/>
        <w:autoSpaceDN w:val="0"/>
        <w:adjustRightInd w:val="0"/>
        <w:ind w:firstLine="540"/>
        <w:jc w:val="both"/>
      </w:pPr>
      <w:r w:rsidRPr="007539B1">
        <w:t>3) независимая гарантия не может быть отозвана выдавшим ее гарантом;</w:t>
      </w:r>
    </w:p>
    <w:p w:rsidR="00753DC3" w:rsidRPr="007539B1" w:rsidRDefault="00753DC3" w:rsidP="00235A50">
      <w:pPr>
        <w:autoSpaceDE w:val="0"/>
        <w:autoSpaceDN w:val="0"/>
        <w:adjustRightInd w:val="0"/>
        <w:ind w:firstLine="540"/>
        <w:jc w:val="both"/>
      </w:pPr>
      <w:r w:rsidRPr="007539B1">
        <w:t>4) независимая гарантия должна содержать:</w:t>
      </w:r>
    </w:p>
    <w:p w:rsidR="00753DC3" w:rsidRPr="007539B1" w:rsidRDefault="00753DC3" w:rsidP="00235A50">
      <w:pPr>
        <w:autoSpaceDE w:val="0"/>
        <w:autoSpaceDN w:val="0"/>
        <w:adjustRightInd w:val="0"/>
        <w:ind w:firstLine="540"/>
        <w:jc w:val="both"/>
      </w:pPr>
      <w:r w:rsidRPr="007539B1">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5" w:history="1">
        <w:r w:rsidRPr="00384BBB">
          <w:rPr>
            <w:color w:val="auto"/>
          </w:rPr>
          <w:t>кодексом</w:t>
        </w:r>
      </w:hyperlink>
      <w:r w:rsidRPr="007539B1">
        <w:t xml:space="preserve"> Российской Федерации оснований для отказа в удовлетворении этого требования;</w:t>
      </w:r>
    </w:p>
    <w:p w:rsidR="00753DC3" w:rsidRPr="007539B1" w:rsidRDefault="00753DC3" w:rsidP="00235A50">
      <w:pPr>
        <w:autoSpaceDE w:val="0"/>
        <w:autoSpaceDN w:val="0"/>
        <w:adjustRightInd w:val="0"/>
        <w:ind w:firstLine="540"/>
        <w:jc w:val="both"/>
      </w:pPr>
      <w:r w:rsidRPr="007539B1">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6" w:history="1">
        <w:r w:rsidRPr="00384BBB">
          <w:rPr>
            <w:color w:val="auto"/>
          </w:rPr>
          <w:t>пунктом 4 части 32</w:t>
        </w:r>
      </w:hyperlink>
      <w:r w:rsidRPr="00384BBB">
        <w:rPr>
          <w:color w:val="auto"/>
        </w:rPr>
        <w:t xml:space="preserve"> </w:t>
      </w:r>
      <w:r w:rsidRPr="007539B1">
        <w:t>настоящей статьи;</w:t>
      </w:r>
    </w:p>
    <w:p w:rsidR="00753DC3" w:rsidRPr="007539B1" w:rsidRDefault="00753DC3" w:rsidP="00235A50">
      <w:pPr>
        <w:autoSpaceDE w:val="0"/>
        <w:autoSpaceDN w:val="0"/>
        <w:adjustRightInd w:val="0"/>
        <w:ind w:firstLine="540"/>
        <w:jc w:val="both"/>
      </w:pPr>
      <w:r w:rsidRPr="007539B1">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53DC3" w:rsidRPr="007539B1" w:rsidRDefault="00753DC3" w:rsidP="00235A50">
      <w:pPr>
        <w:autoSpaceDE w:val="0"/>
        <w:autoSpaceDN w:val="0"/>
        <w:adjustRightInd w:val="0"/>
        <w:ind w:firstLine="540"/>
        <w:jc w:val="both"/>
      </w:pPr>
      <w:r w:rsidRPr="007539B1">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753DC3" w:rsidRDefault="00753DC3" w:rsidP="00235A50">
      <w:pPr>
        <w:autoSpaceDE w:val="0"/>
        <w:autoSpaceDN w:val="0"/>
        <w:adjustRightInd w:val="0"/>
        <w:ind w:firstLine="540"/>
        <w:jc w:val="both"/>
      </w:pPr>
      <w:r w:rsidRPr="007539B1">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564913" w:rsidRPr="00B45EB2" w:rsidRDefault="00564913" w:rsidP="00235A50">
      <w:pPr>
        <w:widowControl w:val="0"/>
        <w:autoSpaceDE w:val="0"/>
        <w:autoSpaceDN w:val="0"/>
        <w:adjustRightInd w:val="0"/>
        <w:ind w:firstLine="567"/>
        <w:jc w:val="both"/>
      </w:pPr>
      <w:r w:rsidRPr="00B45EB2">
        <w:t xml:space="preserve">9.2.2.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w:t>
      </w:r>
      <w:r w:rsidRPr="00B45EB2">
        <w:lastRenderedPageBreak/>
        <w:t>определенный Правительством Российской Федерации в соответствии с Федеральным законом от 05.04.2013</w:t>
      </w:r>
      <w:r w:rsidR="001765D9">
        <w:t xml:space="preserve"> </w:t>
      </w:r>
      <w:r w:rsidRPr="00B45EB2">
        <w:t>г. № 44-ФЗ «О контрактной системе в сфере закупок товаров, работ, услуг для обеспечения государственных и муниципальных нужд».</w:t>
      </w:r>
    </w:p>
    <w:p w:rsidR="00564913" w:rsidRPr="00B45EB2" w:rsidRDefault="00564913" w:rsidP="00235A50">
      <w:pPr>
        <w:widowControl w:val="0"/>
        <w:autoSpaceDE w:val="0"/>
        <w:autoSpaceDN w:val="0"/>
        <w:adjustRightInd w:val="0"/>
        <w:ind w:firstLine="567"/>
        <w:jc w:val="both"/>
      </w:pPr>
      <w:r w:rsidRPr="00B45EB2">
        <w:t>9.2.3.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 9.2.2 Положения специальные банковские счета, утверждаются Правительством Российской Федерации.</w:t>
      </w:r>
    </w:p>
    <w:p w:rsidR="00564913" w:rsidRPr="00B45EB2" w:rsidRDefault="00564913" w:rsidP="00235A50">
      <w:pPr>
        <w:widowControl w:val="0"/>
        <w:autoSpaceDE w:val="0"/>
        <w:autoSpaceDN w:val="0"/>
        <w:adjustRightInd w:val="0"/>
        <w:ind w:firstLine="567"/>
        <w:jc w:val="both"/>
      </w:pPr>
      <w:r w:rsidRPr="00B45EB2">
        <w:t>9.2.4.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ЭП.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ЭП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ЭП обязан вернуть указанную заявку подавшему ее участнику в течение одного часа с момента получения соответствующей информации от банка.</w:t>
      </w:r>
    </w:p>
    <w:p w:rsidR="00564913" w:rsidRPr="00B45EB2" w:rsidRDefault="00564913" w:rsidP="00235A50">
      <w:pPr>
        <w:widowControl w:val="0"/>
        <w:autoSpaceDE w:val="0"/>
        <w:autoSpaceDN w:val="0"/>
        <w:adjustRightInd w:val="0"/>
        <w:ind w:firstLine="567"/>
        <w:jc w:val="both"/>
      </w:pPr>
      <w:r w:rsidRPr="00B45EB2">
        <w:t>9.2.5.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9.2.4 Положения.</w:t>
      </w:r>
    </w:p>
    <w:p w:rsidR="00564913" w:rsidRPr="00B45EB2" w:rsidRDefault="00564913" w:rsidP="00235A50">
      <w:pPr>
        <w:widowControl w:val="0"/>
        <w:autoSpaceDE w:val="0"/>
        <w:autoSpaceDN w:val="0"/>
        <w:adjustRightInd w:val="0"/>
        <w:ind w:firstLine="567"/>
        <w:jc w:val="both"/>
      </w:pPr>
      <w:r w:rsidRPr="00B45EB2">
        <w:t>9.2.6. Денежные средства, внесенные в качестве обеспечения заявки на участие в закупке, участниками которой могут быть только субъекты малого предпринимательства возвращаются:</w:t>
      </w:r>
    </w:p>
    <w:p w:rsidR="00564913" w:rsidRPr="00B45EB2" w:rsidRDefault="00564913" w:rsidP="00235A50">
      <w:pPr>
        <w:widowControl w:val="0"/>
        <w:autoSpaceDE w:val="0"/>
        <w:autoSpaceDN w:val="0"/>
        <w:adjustRightInd w:val="0"/>
        <w:ind w:firstLine="567"/>
        <w:jc w:val="both"/>
      </w:pPr>
      <w:r w:rsidRPr="00B45EB2">
        <w:t>а) всем участникам закупки, за исключением участника закупки, заявке которого присвоен первый номер, в срок не более семи рабочих дней со дня подписания протокола, составленного по результатам закупки;</w:t>
      </w:r>
    </w:p>
    <w:p w:rsidR="00564913" w:rsidRPr="00B45EB2" w:rsidRDefault="00564913" w:rsidP="00235A50">
      <w:pPr>
        <w:widowControl w:val="0"/>
        <w:autoSpaceDE w:val="0"/>
        <w:autoSpaceDN w:val="0"/>
        <w:adjustRightInd w:val="0"/>
        <w:ind w:firstLine="567"/>
        <w:jc w:val="both"/>
      </w:pPr>
      <w:r w:rsidRPr="00B45EB2">
        <w:t>б) участнику закупки, заявке которого присвоен первый номер, в срок не более семи рабочих дней со дня заключения договора.</w:t>
      </w:r>
    </w:p>
    <w:p w:rsidR="00753DC3" w:rsidRPr="007539B1" w:rsidRDefault="00564913" w:rsidP="00235A50">
      <w:pPr>
        <w:widowControl w:val="0"/>
        <w:autoSpaceDE w:val="0"/>
        <w:autoSpaceDN w:val="0"/>
        <w:adjustRightInd w:val="0"/>
        <w:ind w:firstLine="567"/>
        <w:jc w:val="both"/>
      </w:pPr>
      <w:r w:rsidRPr="00B45EB2">
        <w:t>9.2.7</w:t>
      </w:r>
      <w:r w:rsidRPr="007539B1">
        <w:t>. </w:t>
      </w:r>
      <w:bookmarkStart w:id="96" w:name="_Toc27385141"/>
      <w:bookmarkStart w:id="97" w:name="_Toc68515020"/>
      <w:bookmarkStart w:id="98" w:name="_Toc68515306"/>
      <w:bookmarkStart w:id="99" w:name="_Toc68621100"/>
      <w:bookmarkStart w:id="100" w:name="_Toc72160557"/>
      <w:r w:rsidR="00753DC3" w:rsidRPr="007539B1">
        <w:t>В случаях:</w:t>
      </w:r>
    </w:p>
    <w:p w:rsidR="00753DC3" w:rsidRPr="007539B1" w:rsidRDefault="00753DC3" w:rsidP="00235A50">
      <w:pPr>
        <w:autoSpaceDE w:val="0"/>
        <w:autoSpaceDN w:val="0"/>
        <w:adjustRightInd w:val="0"/>
        <w:ind w:firstLine="540"/>
        <w:jc w:val="both"/>
      </w:pPr>
      <w:r w:rsidRPr="007539B1">
        <w:t>1) уклонения или отказа участника закупки от заключения договора;</w:t>
      </w:r>
    </w:p>
    <w:p w:rsidR="00753DC3" w:rsidRPr="007539B1" w:rsidRDefault="00753DC3" w:rsidP="00235A50">
      <w:pPr>
        <w:autoSpaceDE w:val="0"/>
        <w:autoSpaceDN w:val="0"/>
        <w:adjustRightInd w:val="0"/>
        <w:ind w:firstLine="540"/>
        <w:jc w:val="both"/>
      </w:pPr>
      <w:r w:rsidRPr="007539B1">
        <w:t xml:space="preserve">2) </w:t>
      </w:r>
      <w:proofErr w:type="spellStart"/>
      <w:r w:rsidRPr="007539B1">
        <w:t>непредоставление</w:t>
      </w:r>
      <w:proofErr w:type="spellEnd"/>
      <w:r w:rsidRPr="007539B1">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1765D9" w:rsidRDefault="00753DC3" w:rsidP="00235A50">
      <w:pPr>
        <w:autoSpaceDE w:val="0"/>
        <w:autoSpaceDN w:val="0"/>
        <w:adjustRightInd w:val="0"/>
        <w:ind w:firstLine="540"/>
        <w:jc w:val="both"/>
      </w:pPr>
      <w:r w:rsidRPr="007539B1">
        <w:lastRenderedPageBreak/>
        <w:t>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384BBB" w:rsidRPr="007539B1" w:rsidRDefault="00384BBB" w:rsidP="00235A50">
      <w:pPr>
        <w:autoSpaceDE w:val="0"/>
        <w:autoSpaceDN w:val="0"/>
        <w:adjustRightInd w:val="0"/>
        <w:ind w:firstLine="540"/>
        <w:jc w:val="both"/>
      </w:pPr>
    </w:p>
    <w:p w:rsidR="00564913" w:rsidRPr="00B45EB2" w:rsidRDefault="00564913" w:rsidP="00235A50">
      <w:pPr>
        <w:widowControl w:val="0"/>
        <w:autoSpaceDE w:val="0"/>
        <w:autoSpaceDN w:val="0"/>
        <w:adjustRightInd w:val="0"/>
        <w:ind w:firstLine="567"/>
        <w:jc w:val="center"/>
        <w:outlineLvl w:val="1"/>
        <w:rPr>
          <w:b/>
        </w:rPr>
      </w:pPr>
      <w:r w:rsidRPr="00B45EB2">
        <w:rPr>
          <w:b/>
        </w:rPr>
        <w:t>9.3. Обеспечение исполнения договора и антидемпинговые меры осуществления закупок</w:t>
      </w:r>
      <w:bookmarkEnd w:id="96"/>
      <w:bookmarkEnd w:id="97"/>
      <w:bookmarkEnd w:id="98"/>
      <w:bookmarkEnd w:id="99"/>
      <w:bookmarkEnd w:id="100"/>
    </w:p>
    <w:p w:rsidR="00564913" w:rsidRPr="00B45EB2" w:rsidRDefault="00564913" w:rsidP="00235A50">
      <w:pPr>
        <w:widowControl w:val="0"/>
        <w:autoSpaceDE w:val="0"/>
        <w:autoSpaceDN w:val="0"/>
        <w:adjustRightInd w:val="0"/>
        <w:ind w:firstLine="567"/>
        <w:jc w:val="center"/>
      </w:pPr>
    </w:p>
    <w:p w:rsidR="00564913" w:rsidRPr="00B45EB2" w:rsidRDefault="00564913" w:rsidP="00235A50">
      <w:pPr>
        <w:widowControl w:val="0"/>
        <w:autoSpaceDE w:val="0"/>
        <w:autoSpaceDN w:val="0"/>
        <w:adjustRightInd w:val="0"/>
        <w:ind w:firstLine="567"/>
        <w:jc w:val="both"/>
      </w:pPr>
      <w:r w:rsidRPr="00B45EB2">
        <w:t>9.3.1. В извещении и (или) документации о конкурентной закупке заказчик вправе установить требование об обеспечении исполнения договора, заключаемого по результатам проведения закупки. Исполнение договора может обеспечиваться предоставлением безотзывной банковской гарантии, выданной банком, или внесением денежных средств на указанный заказчиком расчетный счет. Способ обеспечения исполнения договора определяется участником закупки, с которым заключается договор, самостоятельно.</w:t>
      </w:r>
    </w:p>
    <w:p w:rsidR="00564913" w:rsidRPr="00B45EB2" w:rsidRDefault="00564913" w:rsidP="00235A50">
      <w:pPr>
        <w:widowControl w:val="0"/>
        <w:autoSpaceDE w:val="0"/>
        <w:autoSpaceDN w:val="0"/>
        <w:adjustRightInd w:val="0"/>
        <w:ind w:firstLine="567"/>
        <w:jc w:val="both"/>
        <w:rPr>
          <w:rFonts w:eastAsia="Calibri"/>
        </w:rPr>
      </w:pPr>
      <w:r w:rsidRPr="00B45EB2">
        <w:t xml:space="preserve">В случае предоставления участником закупки обеспечения исполнения договора путем предоставления безотзывной банковской гарантии, выданной банком, срок ее действия </w:t>
      </w:r>
      <w:r w:rsidRPr="00B45EB2">
        <w:rPr>
          <w:rFonts w:eastAsia="Calibri"/>
        </w:rPr>
        <w:t>должен превышать срок действия договора не менее чем на один месяц.</w:t>
      </w:r>
    </w:p>
    <w:p w:rsidR="00564913" w:rsidRPr="00B45EB2" w:rsidRDefault="00564913" w:rsidP="00235A50">
      <w:pPr>
        <w:widowControl w:val="0"/>
        <w:tabs>
          <w:tab w:val="left" w:pos="851"/>
        </w:tabs>
        <w:autoSpaceDE w:val="0"/>
        <w:autoSpaceDN w:val="0"/>
        <w:adjustRightInd w:val="0"/>
        <w:ind w:firstLine="567"/>
        <w:jc w:val="both"/>
      </w:pPr>
      <w:r w:rsidRPr="00B45EB2">
        <w:rPr>
          <w:rFonts w:eastAsia="Calibri"/>
        </w:rPr>
        <w:t>9.3.2. </w:t>
      </w:r>
      <w:r w:rsidRPr="00B45EB2">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9.3.3. В случае, если закупка проводится для субъектов малого и среднего предпринимательства, размер обеспечения исполнения договора: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а) не может превышать пяти процентов начальной (максимальной) цены договора (цены лота), если договором не предусмотрена выплата аванса;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б) устанавливается в размере аванса, если договором предусмотрена выплата аванса.</w:t>
      </w:r>
    </w:p>
    <w:p w:rsidR="00564913" w:rsidRPr="00B45EB2" w:rsidRDefault="00564913" w:rsidP="00235A50">
      <w:pPr>
        <w:widowControl w:val="0"/>
        <w:autoSpaceDE w:val="0"/>
        <w:autoSpaceDN w:val="0"/>
        <w:adjustRightInd w:val="0"/>
        <w:ind w:firstLine="567"/>
        <w:jc w:val="both"/>
      </w:pPr>
      <w:r w:rsidRPr="00B45EB2">
        <w:rPr>
          <w:rFonts w:eastAsia="Calibri"/>
        </w:rPr>
        <w:t>9.3.4. </w:t>
      </w:r>
      <w:r w:rsidRPr="00B45EB2">
        <w:t>Если участником закупки, с которым заключается договор, является казенное, бюджетное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участникам не требуется.</w:t>
      </w:r>
    </w:p>
    <w:p w:rsidR="00564913" w:rsidRPr="00B45EB2" w:rsidRDefault="00564913" w:rsidP="00235A50">
      <w:pPr>
        <w:widowControl w:val="0"/>
        <w:autoSpaceDE w:val="0"/>
        <w:autoSpaceDN w:val="0"/>
        <w:adjustRightInd w:val="0"/>
        <w:ind w:firstLine="567"/>
        <w:jc w:val="both"/>
      </w:pPr>
      <w:r w:rsidRPr="00B45EB2">
        <w:t>9.3.5. При наличии в документации о закупке требования об обеспечении исполнения договора, соответствующее обеспечение предоставляется участником закупки до заключения договора.</w:t>
      </w:r>
    </w:p>
    <w:p w:rsidR="00564913" w:rsidRPr="00B45EB2" w:rsidRDefault="00564913" w:rsidP="00235A50">
      <w:pPr>
        <w:widowControl w:val="0"/>
        <w:autoSpaceDE w:val="0"/>
        <w:autoSpaceDN w:val="0"/>
        <w:adjustRightInd w:val="0"/>
        <w:ind w:firstLine="567"/>
        <w:jc w:val="both"/>
      </w:pPr>
      <w:r w:rsidRPr="00B45EB2">
        <w:t>9.3.6. В случае, если участник закупки, с которым в соответствии с Положением заключается договор, не предоставил обеспечение исполнения договора в срок, установленный для его заключения, такой участник признается уклонившимся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закупки.</w:t>
      </w:r>
    </w:p>
    <w:p w:rsidR="00564913" w:rsidRPr="00B45EB2" w:rsidRDefault="00564913" w:rsidP="00235A50">
      <w:pPr>
        <w:widowControl w:val="0"/>
        <w:autoSpaceDE w:val="0"/>
        <w:autoSpaceDN w:val="0"/>
        <w:adjustRightInd w:val="0"/>
        <w:ind w:firstLine="567"/>
        <w:jc w:val="both"/>
      </w:pPr>
      <w:r w:rsidRPr="00B45EB2">
        <w:lastRenderedPageBreak/>
        <w:t>9.3.7. При направлении приглашения единственному поставщику (исполнителю, подрядчику) о заключении с ним договора заказчик вправе установить требование об обеспечении исполнения договора, при этом в случае установления такого требования проект договора должен содержать и требования к способам, размеру и порядку предоставления такого обеспечения, требования, предъявляемые к гарантам, условия возврата и утраты обеспечения исполнения договора.</w:t>
      </w:r>
    </w:p>
    <w:p w:rsidR="00564913" w:rsidRPr="00B45EB2" w:rsidRDefault="00564913" w:rsidP="00235A50">
      <w:pPr>
        <w:widowControl w:val="0"/>
        <w:tabs>
          <w:tab w:val="left" w:pos="851"/>
        </w:tabs>
        <w:autoSpaceDE w:val="0"/>
        <w:autoSpaceDN w:val="0"/>
        <w:adjustRightInd w:val="0"/>
        <w:ind w:firstLine="567"/>
        <w:jc w:val="both"/>
      </w:pPr>
      <w:r w:rsidRPr="00B45EB2">
        <w:t>9.3.8. 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564913" w:rsidRPr="00B45EB2" w:rsidRDefault="00564913" w:rsidP="00235A50">
      <w:pPr>
        <w:widowControl w:val="0"/>
        <w:tabs>
          <w:tab w:val="left" w:pos="851"/>
        </w:tabs>
        <w:autoSpaceDE w:val="0"/>
        <w:autoSpaceDN w:val="0"/>
        <w:adjustRightInd w:val="0"/>
        <w:ind w:firstLine="567"/>
        <w:jc w:val="both"/>
      </w:pPr>
      <w:r w:rsidRPr="00B45EB2">
        <w:t xml:space="preserve">9.3.9. Срок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а также случаи удержания обеспечения исполнения договора, устанавливаются в документации, извещении и договоре.   </w:t>
      </w:r>
    </w:p>
    <w:p w:rsidR="00564913" w:rsidRPr="00B45EB2" w:rsidRDefault="00564913" w:rsidP="00235A50">
      <w:pPr>
        <w:widowControl w:val="0"/>
        <w:tabs>
          <w:tab w:val="left" w:pos="851"/>
        </w:tabs>
        <w:autoSpaceDE w:val="0"/>
        <w:autoSpaceDN w:val="0"/>
        <w:adjustRightInd w:val="0"/>
        <w:ind w:firstLine="567"/>
        <w:jc w:val="both"/>
      </w:pPr>
      <w:r w:rsidRPr="00B45EB2">
        <w:t>9.3.10. В случае, если по результатам конкурентной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с которым заключается договор,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документации о закупке, если в извещении и (или) в документации о закупке установлено требование, о предоставлении обеспечения исполнения договора.</w:t>
      </w:r>
    </w:p>
    <w:p w:rsidR="00564913" w:rsidRPr="00B45EB2" w:rsidRDefault="00564913" w:rsidP="00235A50">
      <w:pPr>
        <w:widowControl w:val="0"/>
        <w:tabs>
          <w:tab w:val="left" w:pos="851"/>
        </w:tabs>
        <w:autoSpaceDE w:val="0"/>
        <w:autoSpaceDN w:val="0"/>
        <w:adjustRightInd w:val="0"/>
        <w:ind w:firstLine="567"/>
        <w:jc w:val="both"/>
      </w:pPr>
      <w:r w:rsidRPr="00B45EB2">
        <w:t>9.3.11. Антидемпинговые меры могут быть применены только в случае установления возможности применения таких мер в извещении и (или) в документации о закупке.</w:t>
      </w:r>
    </w:p>
    <w:p w:rsidR="00564913" w:rsidRDefault="00564913" w:rsidP="00235A50">
      <w:pPr>
        <w:widowControl w:val="0"/>
        <w:tabs>
          <w:tab w:val="left" w:pos="851"/>
        </w:tabs>
        <w:autoSpaceDE w:val="0"/>
        <w:autoSpaceDN w:val="0"/>
        <w:adjustRightInd w:val="0"/>
        <w:ind w:firstLine="567"/>
        <w:jc w:val="both"/>
      </w:pPr>
      <w:r w:rsidRPr="00B45EB2">
        <w:t xml:space="preserve">9.3.12.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87482E" w:rsidRPr="00B45EB2" w:rsidRDefault="0087482E" w:rsidP="00235A50">
      <w:pPr>
        <w:widowControl w:val="0"/>
        <w:tabs>
          <w:tab w:val="left" w:pos="851"/>
        </w:tabs>
        <w:autoSpaceDE w:val="0"/>
        <w:autoSpaceDN w:val="0"/>
        <w:adjustRightInd w:val="0"/>
        <w:ind w:firstLine="567"/>
        <w:jc w:val="both"/>
      </w:pPr>
    </w:p>
    <w:p w:rsidR="00BF7D79" w:rsidRPr="007539B1" w:rsidRDefault="00BF7D79" w:rsidP="00235A50">
      <w:pPr>
        <w:widowControl w:val="0"/>
        <w:tabs>
          <w:tab w:val="left" w:pos="851"/>
        </w:tabs>
        <w:autoSpaceDE w:val="0"/>
        <w:autoSpaceDN w:val="0"/>
        <w:adjustRightInd w:val="0"/>
        <w:ind w:firstLine="567"/>
        <w:jc w:val="center"/>
        <w:rPr>
          <w:b/>
        </w:rPr>
      </w:pPr>
      <w:r w:rsidRPr="007539B1">
        <w:rPr>
          <w:b/>
        </w:rPr>
        <w:t>9.4. Обеспечения исполнения договора, заключаемого по результатам конкурентной закупки с участием субъектов малого и среднего предпринимательства</w:t>
      </w:r>
    </w:p>
    <w:p w:rsidR="00384BBB" w:rsidRDefault="00384BBB" w:rsidP="00235A50">
      <w:pPr>
        <w:widowControl w:val="0"/>
        <w:tabs>
          <w:tab w:val="left" w:pos="851"/>
        </w:tabs>
        <w:autoSpaceDE w:val="0"/>
        <w:autoSpaceDN w:val="0"/>
        <w:adjustRightInd w:val="0"/>
        <w:ind w:firstLine="567"/>
        <w:jc w:val="both"/>
      </w:pPr>
    </w:p>
    <w:p w:rsidR="00BF7D79" w:rsidRPr="007539B1" w:rsidRDefault="00BF7D79" w:rsidP="00235A50">
      <w:pPr>
        <w:widowControl w:val="0"/>
        <w:tabs>
          <w:tab w:val="left" w:pos="851"/>
        </w:tabs>
        <w:autoSpaceDE w:val="0"/>
        <w:autoSpaceDN w:val="0"/>
        <w:adjustRightInd w:val="0"/>
        <w:ind w:firstLine="567"/>
        <w:jc w:val="both"/>
      </w:pPr>
      <w:r w:rsidRPr="007539B1">
        <w:t>9.4.1. Независимая гарантия, предоставляемая в качестве обеспечения договора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BF7D79" w:rsidRPr="007539B1" w:rsidRDefault="00BF7D79" w:rsidP="00235A50">
      <w:pPr>
        <w:widowControl w:val="0"/>
        <w:tabs>
          <w:tab w:val="left" w:pos="851"/>
        </w:tabs>
        <w:autoSpaceDE w:val="0"/>
        <w:autoSpaceDN w:val="0"/>
        <w:adjustRightInd w:val="0"/>
        <w:ind w:firstLine="567"/>
        <w:jc w:val="both"/>
      </w:pPr>
      <w:r w:rsidRPr="007539B1">
        <w:t xml:space="preserve">1) независимая гарантия должна быть выдана гарантом, предусмотренным </w:t>
      </w:r>
      <w:hyperlink r:id="rId17" w:history="1">
        <w:r w:rsidRPr="00DC0023">
          <w:rPr>
            <w:rStyle w:val="aa"/>
            <w:color w:val="auto"/>
            <w:u w:val="none"/>
          </w:rPr>
          <w:t>частью 1 статьи 45</w:t>
        </w:r>
      </w:hyperlink>
      <w:r w:rsidRPr="007539B1">
        <w:t xml:space="preserve"> Федерального закона от 5 апреля 2013 года </w:t>
      </w:r>
      <w:r w:rsidR="00DC0023">
        <w:t>№</w:t>
      </w:r>
      <w:r w:rsidRPr="007539B1">
        <w:t xml:space="preserve"> 44-ФЗ </w:t>
      </w:r>
      <w:r w:rsidR="00DC0023">
        <w:t>«</w:t>
      </w:r>
      <w:r w:rsidRPr="007539B1">
        <w:t xml:space="preserve">О контрактной системе в сфере закупок товаров, работ, услуг для обеспечения </w:t>
      </w:r>
      <w:r w:rsidRPr="007539B1">
        <w:lastRenderedPageBreak/>
        <w:t>государственных и муниципальных нужд</w:t>
      </w:r>
      <w:r w:rsidR="00DC0023">
        <w:t>»</w:t>
      </w:r>
      <w:r w:rsidRPr="007539B1">
        <w:t>;</w:t>
      </w:r>
    </w:p>
    <w:p w:rsidR="00BF7D79" w:rsidRPr="007539B1" w:rsidRDefault="00BF7D79" w:rsidP="00235A50">
      <w:pPr>
        <w:widowControl w:val="0"/>
        <w:tabs>
          <w:tab w:val="left" w:pos="851"/>
        </w:tabs>
        <w:autoSpaceDE w:val="0"/>
        <w:autoSpaceDN w:val="0"/>
        <w:adjustRightInd w:val="0"/>
        <w:ind w:firstLine="567"/>
        <w:jc w:val="both"/>
      </w:pPr>
      <w:r w:rsidRPr="007539B1">
        <w:t xml:space="preserve">2) информация о независимой гарантии должна быть включена в реестр независимых гарантий, предусмотренный </w:t>
      </w:r>
      <w:hyperlink r:id="rId18" w:history="1">
        <w:r w:rsidRPr="00DC0023">
          <w:rPr>
            <w:rStyle w:val="aa"/>
            <w:color w:val="auto"/>
            <w:u w:val="none"/>
          </w:rPr>
          <w:t>частью 8 статьи 45</w:t>
        </w:r>
      </w:hyperlink>
      <w:r w:rsidRPr="00DC0023">
        <w:rPr>
          <w:color w:val="auto"/>
        </w:rPr>
        <w:t xml:space="preserve"> </w:t>
      </w:r>
      <w:r w:rsidRPr="007539B1">
        <w:t xml:space="preserve">Федерального закона от 5 апреля 2013 года </w:t>
      </w:r>
      <w:r w:rsidR="00DC0023">
        <w:t>№</w:t>
      </w:r>
      <w:r w:rsidRPr="007539B1">
        <w:t xml:space="preserve"> 44-ФЗ </w:t>
      </w:r>
      <w:r w:rsidR="00DC0023">
        <w:t>«</w:t>
      </w:r>
      <w:r w:rsidRPr="007539B1">
        <w:t>О контрактной системе в сфере закупок товаров, работ, услуг для обеспечения государственных и муниципальных нужд</w:t>
      </w:r>
      <w:r w:rsidR="00DC0023">
        <w:t>»</w:t>
      </w:r>
      <w:r w:rsidRPr="007539B1">
        <w:t>;</w:t>
      </w:r>
    </w:p>
    <w:p w:rsidR="00BF7D79" w:rsidRPr="007539B1" w:rsidRDefault="00BF7D79" w:rsidP="00235A50">
      <w:pPr>
        <w:widowControl w:val="0"/>
        <w:tabs>
          <w:tab w:val="left" w:pos="851"/>
        </w:tabs>
        <w:autoSpaceDE w:val="0"/>
        <w:autoSpaceDN w:val="0"/>
        <w:adjustRightInd w:val="0"/>
        <w:ind w:firstLine="567"/>
        <w:jc w:val="both"/>
      </w:pPr>
      <w:r w:rsidRPr="007539B1">
        <w:t>3) независимая гарантия не может быть отозвана выдавшим ее гарантом;</w:t>
      </w:r>
    </w:p>
    <w:p w:rsidR="00BF7D79" w:rsidRPr="007539B1" w:rsidRDefault="00BF7D79" w:rsidP="00235A50">
      <w:pPr>
        <w:widowControl w:val="0"/>
        <w:tabs>
          <w:tab w:val="left" w:pos="851"/>
        </w:tabs>
        <w:autoSpaceDE w:val="0"/>
        <w:autoSpaceDN w:val="0"/>
        <w:adjustRightInd w:val="0"/>
        <w:ind w:firstLine="567"/>
        <w:jc w:val="both"/>
      </w:pPr>
      <w:r w:rsidRPr="007539B1">
        <w:t>4) независимая гарантия должна содержать:</w:t>
      </w:r>
    </w:p>
    <w:p w:rsidR="00BF7D79" w:rsidRPr="007539B1" w:rsidRDefault="00BF7D79" w:rsidP="00235A50">
      <w:pPr>
        <w:widowControl w:val="0"/>
        <w:tabs>
          <w:tab w:val="left" w:pos="851"/>
        </w:tabs>
        <w:autoSpaceDE w:val="0"/>
        <w:autoSpaceDN w:val="0"/>
        <w:adjustRightInd w:val="0"/>
        <w:ind w:firstLine="567"/>
        <w:jc w:val="both"/>
      </w:pPr>
      <w:r w:rsidRPr="007539B1">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9" w:history="1">
        <w:r w:rsidRPr="00DC0023">
          <w:rPr>
            <w:rStyle w:val="aa"/>
            <w:color w:val="auto"/>
            <w:u w:val="none"/>
          </w:rPr>
          <w:t>кодексом</w:t>
        </w:r>
      </w:hyperlink>
      <w:r w:rsidRPr="007539B1">
        <w:t xml:space="preserve"> Российской Федерации оснований для отказа в удовлетворении этого требования;</w:t>
      </w:r>
    </w:p>
    <w:p w:rsidR="00BF7D79" w:rsidRPr="007539B1" w:rsidRDefault="00BF7D79" w:rsidP="00235A50">
      <w:pPr>
        <w:widowControl w:val="0"/>
        <w:tabs>
          <w:tab w:val="left" w:pos="851"/>
        </w:tabs>
        <w:autoSpaceDE w:val="0"/>
        <w:autoSpaceDN w:val="0"/>
        <w:adjustRightInd w:val="0"/>
        <w:ind w:firstLine="567"/>
        <w:jc w:val="both"/>
      </w:pPr>
      <w:r w:rsidRPr="007539B1">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w:t>
      </w:r>
      <w:r w:rsidRPr="007539B1">
        <w:rPr>
          <w:color w:val="auto"/>
        </w:rPr>
        <w:t xml:space="preserve">в соответствии с </w:t>
      </w:r>
      <w:hyperlink r:id="rId20" w:history="1">
        <w:r w:rsidRPr="001765D9">
          <w:rPr>
            <w:rStyle w:val="aa"/>
            <w:color w:val="auto"/>
            <w:u w:val="none"/>
          </w:rPr>
          <w:t>пунктом 4 части 32</w:t>
        </w:r>
      </w:hyperlink>
      <w:r w:rsidRPr="007539B1">
        <w:rPr>
          <w:color w:val="auto"/>
        </w:rPr>
        <w:t xml:space="preserve"> статьи 3.4 Закона о закупках.</w:t>
      </w:r>
    </w:p>
    <w:p w:rsidR="00BF7D79" w:rsidRPr="007539B1" w:rsidRDefault="00BF7D79" w:rsidP="00235A50">
      <w:pPr>
        <w:widowControl w:val="0"/>
        <w:tabs>
          <w:tab w:val="left" w:pos="851"/>
        </w:tabs>
        <w:autoSpaceDE w:val="0"/>
        <w:autoSpaceDN w:val="0"/>
        <w:adjustRightInd w:val="0"/>
        <w:ind w:firstLine="567"/>
        <w:jc w:val="both"/>
      </w:pPr>
      <w:r w:rsidRPr="007539B1">
        <w:t>9.4.2.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BF7D79" w:rsidRPr="007539B1" w:rsidRDefault="00BF7D79" w:rsidP="00235A50">
      <w:pPr>
        <w:widowControl w:val="0"/>
        <w:tabs>
          <w:tab w:val="left" w:pos="851"/>
        </w:tabs>
        <w:autoSpaceDE w:val="0"/>
        <w:autoSpaceDN w:val="0"/>
        <w:adjustRightInd w:val="0"/>
        <w:ind w:firstLine="567"/>
        <w:jc w:val="both"/>
      </w:pPr>
      <w:r w:rsidRPr="007539B1">
        <w:t>9.4.3.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BF7D79" w:rsidRPr="007539B1" w:rsidRDefault="00BF7D79" w:rsidP="00235A50">
      <w:pPr>
        <w:widowControl w:val="0"/>
        <w:autoSpaceDE w:val="0"/>
        <w:autoSpaceDN w:val="0"/>
        <w:adjustRightInd w:val="0"/>
        <w:ind w:firstLine="567"/>
        <w:jc w:val="both"/>
      </w:pPr>
      <w:r w:rsidRPr="007539B1">
        <w:t>При этом такая независимая гарантия:</w:t>
      </w:r>
    </w:p>
    <w:p w:rsidR="00BF7D79" w:rsidRPr="007539B1" w:rsidRDefault="00BF7D79" w:rsidP="00235A50">
      <w:pPr>
        <w:widowControl w:val="0"/>
        <w:autoSpaceDE w:val="0"/>
        <w:autoSpaceDN w:val="0"/>
        <w:adjustRightInd w:val="0"/>
        <w:ind w:firstLine="567"/>
        <w:jc w:val="both"/>
      </w:pPr>
      <w:r w:rsidRPr="007539B1">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564913" w:rsidRDefault="00BF7D79" w:rsidP="001337BF">
      <w:pPr>
        <w:widowControl w:val="0"/>
        <w:autoSpaceDE w:val="0"/>
        <w:autoSpaceDN w:val="0"/>
        <w:adjustRightInd w:val="0"/>
        <w:ind w:firstLine="567"/>
        <w:jc w:val="both"/>
      </w:pPr>
      <w:r w:rsidRPr="007539B1">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1765D9" w:rsidRPr="00B45EB2" w:rsidRDefault="001765D9" w:rsidP="00235A50">
      <w:pPr>
        <w:widowControl w:val="0"/>
        <w:tabs>
          <w:tab w:val="left" w:pos="851"/>
        </w:tabs>
        <w:autoSpaceDE w:val="0"/>
        <w:autoSpaceDN w:val="0"/>
        <w:adjustRightInd w:val="0"/>
        <w:ind w:firstLine="567"/>
        <w:jc w:val="both"/>
      </w:pPr>
    </w:p>
    <w:p w:rsidR="00564913" w:rsidRPr="00B45EB2" w:rsidRDefault="00564913" w:rsidP="00235A50">
      <w:pPr>
        <w:widowControl w:val="0"/>
        <w:ind w:firstLine="567"/>
        <w:jc w:val="center"/>
        <w:outlineLvl w:val="0"/>
        <w:rPr>
          <w:rFonts w:eastAsia="Calibri"/>
          <w:b/>
        </w:rPr>
      </w:pPr>
      <w:bookmarkStart w:id="101" w:name="_Toc380067570"/>
      <w:bookmarkStart w:id="102" w:name="_Toc27385142"/>
      <w:bookmarkStart w:id="103" w:name="_Toc68515021"/>
      <w:bookmarkStart w:id="104" w:name="_Toc68515307"/>
      <w:bookmarkStart w:id="105" w:name="_Toc68621101"/>
      <w:bookmarkStart w:id="106" w:name="_Toc72160558"/>
      <w:r w:rsidRPr="00B45EB2">
        <w:rPr>
          <w:rFonts w:eastAsia="Calibri"/>
          <w:b/>
        </w:rPr>
        <w:t>10. </w:t>
      </w:r>
      <w:bookmarkEnd w:id="101"/>
      <w:r w:rsidRPr="00B45EB2">
        <w:rPr>
          <w:rFonts w:eastAsia="Calibri"/>
          <w:b/>
          <w:bCs/>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02"/>
      <w:bookmarkEnd w:id="103"/>
      <w:bookmarkEnd w:id="104"/>
      <w:bookmarkEnd w:id="105"/>
      <w:bookmarkEnd w:id="106"/>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rPr>
          <w:bCs/>
        </w:rPr>
      </w:pPr>
      <w:r w:rsidRPr="00B45EB2">
        <w:rPr>
          <w:bCs/>
        </w:rPr>
        <w:t xml:space="preserve">10.1. При осуществлении закупок товаров, работ, услуг путем проведения конкурентных способов закупки устанавливается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w:t>
      </w:r>
      <w:r w:rsidRPr="00B45EB2">
        <w:rPr>
          <w:bCs/>
        </w:rPr>
        <w:lastRenderedPageBreak/>
        <w:t>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Российской Федерации от 16.09.2016</w:t>
      </w:r>
      <w:r w:rsidR="00384BBB">
        <w:rPr>
          <w:bCs/>
        </w:rPr>
        <w:t xml:space="preserve"> </w:t>
      </w:r>
      <w:r w:rsidRPr="00B45EB2">
        <w:rPr>
          <w:bCs/>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64913" w:rsidRPr="00B45EB2" w:rsidRDefault="00564913" w:rsidP="00235A50">
      <w:pPr>
        <w:widowControl w:val="0"/>
        <w:autoSpaceDE w:val="0"/>
        <w:autoSpaceDN w:val="0"/>
        <w:adjustRightInd w:val="0"/>
        <w:ind w:firstLine="567"/>
        <w:jc w:val="both"/>
        <w:rPr>
          <w:bCs/>
        </w:rPr>
      </w:pPr>
      <w:r w:rsidRPr="00B45EB2">
        <w:rPr>
          <w:bCs/>
        </w:rPr>
        <w:t>10.2. Приоритет не предоставляется в случаях, если:</w:t>
      </w:r>
    </w:p>
    <w:p w:rsidR="00564913" w:rsidRPr="00B45EB2" w:rsidRDefault="00564913" w:rsidP="00235A50">
      <w:pPr>
        <w:widowControl w:val="0"/>
        <w:autoSpaceDE w:val="0"/>
        <w:autoSpaceDN w:val="0"/>
        <w:adjustRightInd w:val="0"/>
        <w:ind w:firstLine="567"/>
        <w:jc w:val="both"/>
        <w:rPr>
          <w:bCs/>
        </w:rPr>
      </w:pPr>
      <w:r w:rsidRPr="00B45EB2">
        <w:rPr>
          <w:bCs/>
        </w:rPr>
        <w:t>1) закупка признана несостоявшейся, и договор заключается с единственным участником закупки;</w:t>
      </w:r>
    </w:p>
    <w:p w:rsidR="00564913" w:rsidRPr="00B45EB2" w:rsidRDefault="00564913" w:rsidP="00235A50">
      <w:pPr>
        <w:widowControl w:val="0"/>
        <w:autoSpaceDE w:val="0"/>
        <w:autoSpaceDN w:val="0"/>
        <w:adjustRightInd w:val="0"/>
        <w:ind w:firstLine="567"/>
        <w:jc w:val="both"/>
        <w:rPr>
          <w:bCs/>
        </w:rPr>
      </w:pPr>
      <w:r w:rsidRPr="00B45EB2">
        <w:rPr>
          <w:bC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4913" w:rsidRPr="00B45EB2" w:rsidRDefault="00564913" w:rsidP="00235A50">
      <w:pPr>
        <w:widowControl w:val="0"/>
        <w:autoSpaceDE w:val="0"/>
        <w:autoSpaceDN w:val="0"/>
        <w:adjustRightInd w:val="0"/>
        <w:ind w:firstLine="567"/>
        <w:jc w:val="both"/>
        <w:rPr>
          <w:bCs/>
        </w:rPr>
      </w:pPr>
      <w:r w:rsidRPr="00B45EB2">
        <w:rPr>
          <w:bC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64913" w:rsidRPr="00B45EB2" w:rsidRDefault="00564913" w:rsidP="00235A50">
      <w:pPr>
        <w:widowControl w:val="0"/>
        <w:autoSpaceDE w:val="0"/>
        <w:autoSpaceDN w:val="0"/>
        <w:adjustRightInd w:val="0"/>
        <w:ind w:firstLine="567"/>
        <w:jc w:val="both"/>
        <w:rPr>
          <w:bCs/>
        </w:rPr>
      </w:pPr>
      <w:r w:rsidRPr="00B45EB2">
        <w:rPr>
          <w:bCs/>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564913" w:rsidRPr="00B45EB2" w:rsidRDefault="00564913" w:rsidP="00235A50">
      <w:pPr>
        <w:widowControl w:val="0"/>
        <w:autoSpaceDE w:val="0"/>
        <w:autoSpaceDN w:val="0"/>
        <w:adjustRightInd w:val="0"/>
        <w:ind w:firstLine="567"/>
        <w:jc w:val="both"/>
        <w:rPr>
          <w:bCs/>
        </w:rPr>
      </w:pPr>
      <w:r w:rsidRPr="00B45EB2">
        <w:rPr>
          <w:bCs/>
        </w:rPr>
        <w:t>10.3.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10.2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4913" w:rsidRPr="00B45EB2" w:rsidRDefault="00564913" w:rsidP="00235A50">
      <w:pPr>
        <w:widowControl w:val="0"/>
        <w:autoSpaceDE w:val="0"/>
        <w:autoSpaceDN w:val="0"/>
        <w:adjustRightInd w:val="0"/>
        <w:ind w:firstLine="567"/>
        <w:jc w:val="both"/>
        <w:rPr>
          <w:bCs/>
        </w:rPr>
      </w:pPr>
      <w:r w:rsidRPr="00B45EB2">
        <w:rPr>
          <w:bCs/>
        </w:rPr>
        <w:t xml:space="preserve">10.4. Отнесение участника закупки к российским или иностранным лицам </w:t>
      </w:r>
      <w:r w:rsidRPr="00B45EB2">
        <w:rPr>
          <w:bCs/>
        </w:rPr>
        <w:lastRenderedPageBreak/>
        <w:t>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64913" w:rsidRPr="00B45EB2" w:rsidRDefault="00564913" w:rsidP="00235A50">
      <w:pPr>
        <w:widowControl w:val="0"/>
        <w:autoSpaceDE w:val="0"/>
        <w:autoSpaceDN w:val="0"/>
        <w:adjustRightInd w:val="0"/>
        <w:ind w:firstLine="567"/>
        <w:jc w:val="both"/>
        <w:rPr>
          <w:bCs/>
        </w:rPr>
      </w:pPr>
      <w:r w:rsidRPr="00B45EB2">
        <w:rPr>
          <w:bCs/>
        </w:rPr>
        <w:t>10.5.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564913" w:rsidRPr="00B45EB2" w:rsidRDefault="00564913" w:rsidP="00235A50">
      <w:pPr>
        <w:widowControl w:val="0"/>
        <w:autoSpaceDE w:val="0"/>
        <w:autoSpaceDN w:val="0"/>
        <w:adjustRightInd w:val="0"/>
        <w:ind w:firstLine="567"/>
        <w:jc w:val="both"/>
        <w:rPr>
          <w:rFonts w:eastAsia="Calibri"/>
        </w:rPr>
      </w:pPr>
      <w:r w:rsidRPr="00B45EB2">
        <w:rPr>
          <w:bCs/>
        </w:rPr>
        <w:t>10.6.</w:t>
      </w:r>
      <w:r w:rsidRPr="00B45EB2">
        <w:t> О</w:t>
      </w:r>
      <w:r w:rsidRPr="00B45EB2">
        <w:rPr>
          <w:rFonts w:eastAsia="Calibri"/>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64913" w:rsidRPr="00B45EB2" w:rsidRDefault="00564913" w:rsidP="00235A50">
      <w:pPr>
        <w:widowControl w:val="0"/>
        <w:autoSpaceDE w:val="0"/>
        <w:autoSpaceDN w:val="0"/>
        <w:adjustRightInd w:val="0"/>
        <w:ind w:firstLine="567"/>
        <w:jc w:val="both"/>
      </w:pPr>
      <w:r w:rsidRPr="00B45EB2">
        <w:rPr>
          <w:rFonts w:eastAsia="Calibri"/>
        </w:rPr>
        <w:t>10.7. При исполнении договора, заключенного с участником закупки, которому предоставлен приоритет в соответствии с Положением и постановлением Правительства Российской Федерации от 16.09.2016</w:t>
      </w:r>
      <w:r w:rsidR="00384BBB">
        <w:rPr>
          <w:rFonts w:eastAsia="Calibri"/>
        </w:rPr>
        <w:t xml:space="preserve"> </w:t>
      </w:r>
      <w:r w:rsidRPr="00B45EB2">
        <w:rPr>
          <w:rFonts w:eastAsia="Calibri"/>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765D9" w:rsidRDefault="001765D9" w:rsidP="00235A50">
      <w:pPr>
        <w:widowControl w:val="0"/>
        <w:autoSpaceDE w:val="0"/>
        <w:autoSpaceDN w:val="0"/>
        <w:adjustRightInd w:val="0"/>
        <w:ind w:firstLine="567"/>
        <w:jc w:val="center"/>
        <w:outlineLvl w:val="0"/>
        <w:rPr>
          <w:b/>
          <w:bCs/>
        </w:rPr>
      </w:pPr>
      <w:bookmarkStart w:id="107" w:name="_Toc27385143"/>
      <w:bookmarkStart w:id="108" w:name="_Toc68515022"/>
      <w:bookmarkStart w:id="109" w:name="_Toc68515308"/>
      <w:bookmarkStart w:id="110" w:name="_Toc68621102"/>
      <w:bookmarkStart w:id="111" w:name="_Toc72160559"/>
    </w:p>
    <w:p w:rsidR="00564913" w:rsidRPr="00B45EB2" w:rsidRDefault="00564913" w:rsidP="00235A50">
      <w:pPr>
        <w:widowControl w:val="0"/>
        <w:autoSpaceDE w:val="0"/>
        <w:autoSpaceDN w:val="0"/>
        <w:adjustRightInd w:val="0"/>
        <w:ind w:firstLine="567"/>
        <w:jc w:val="center"/>
        <w:outlineLvl w:val="0"/>
        <w:rPr>
          <w:b/>
          <w:bCs/>
        </w:rPr>
      </w:pPr>
      <w:r w:rsidRPr="00B45EB2">
        <w:rPr>
          <w:b/>
          <w:bCs/>
        </w:rPr>
        <w:t>11. Способы закупки и условия их применения</w:t>
      </w:r>
      <w:bookmarkEnd w:id="107"/>
      <w:bookmarkEnd w:id="108"/>
      <w:bookmarkEnd w:id="109"/>
      <w:bookmarkEnd w:id="110"/>
      <w:bookmarkEnd w:id="111"/>
    </w:p>
    <w:p w:rsidR="00564913" w:rsidRPr="00B45EB2" w:rsidRDefault="00564913" w:rsidP="00235A50">
      <w:pPr>
        <w:widowControl w:val="0"/>
        <w:autoSpaceDE w:val="0"/>
        <w:autoSpaceDN w:val="0"/>
        <w:adjustRightInd w:val="0"/>
        <w:ind w:firstLine="567"/>
        <w:jc w:val="both"/>
      </w:pPr>
    </w:p>
    <w:p w:rsidR="002A2437" w:rsidRPr="001F763E" w:rsidRDefault="00564913" w:rsidP="00235A50">
      <w:pPr>
        <w:shd w:val="clear" w:color="auto" w:fill="FFFFFF"/>
        <w:ind w:firstLine="567"/>
        <w:jc w:val="both"/>
        <w:rPr>
          <w:sz w:val="24"/>
          <w:szCs w:val="24"/>
        </w:rPr>
      </w:pPr>
      <w:r w:rsidRPr="00B45EB2">
        <w:t>11.1. </w:t>
      </w:r>
      <w:r w:rsidRPr="00B45EB2">
        <w:rPr>
          <w:rFonts w:eastAsia="Calibri"/>
        </w:rPr>
        <w:t>Заказчики при осуществлении закупок используют конкурентные способы определения поставщиков (подрядчиков, исполнителей) или осуществляют закупки неконкурентным способом определения поставщиков (подрядчиков, исполнителей) - зак</w:t>
      </w:r>
      <w:r w:rsidR="00A47E8A">
        <w:rPr>
          <w:rFonts w:eastAsia="Calibri"/>
        </w:rPr>
        <w:t xml:space="preserve">упка у единственного поставщика, </w:t>
      </w:r>
      <w:r w:rsidR="00A47E8A" w:rsidRPr="007539B1">
        <w:rPr>
          <w:rFonts w:eastAsia="Calibri"/>
        </w:rPr>
        <w:t>н</w:t>
      </w:r>
      <w:r w:rsidR="00A47E8A" w:rsidRPr="007539B1">
        <w:rPr>
          <w:rFonts w:eastAsia="Calibri"/>
          <w:bCs/>
        </w:rPr>
        <w:t>еконкурентная закупка, участниками которой могут быть только субъекты малого и среднего предпринимательства «закупка в электронном магазине только для субъектов МСП</w:t>
      </w:r>
      <w:r w:rsidR="00384BBB">
        <w:rPr>
          <w:rFonts w:eastAsia="Calibri"/>
          <w:bCs/>
        </w:rPr>
        <w:t>»</w:t>
      </w:r>
      <w:r w:rsidR="002A2437" w:rsidRPr="002A2437">
        <w:rPr>
          <w:sz w:val="24"/>
          <w:szCs w:val="24"/>
        </w:rPr>
        <w:t xml:space="preserve"> </w:t>
      </w:r>
      <w:r w:rsidR="002A2437" w:rsidRPr="001F763E">
        <w:rPr>
          <w:sz w:val="24"/>
          <w:szCs w:val="24"/>
        </w:rPr>
        <w:t>(</w:t>
      </w:r>
      <w:r w:rsidR="002A2437">
        <w:rPr>
          <w:sz w:val="24"/>
          <w:szCs w:val="24"/>
        </w:rPr>
        <w:t>в редакции приказа Департамента государственного имущества и земельных отношений Забайкальского края от 20.09.2022 № 40/НПА)</w:t>
      </w:r>
      <w:r w:rsidR="00384BBB">
        <w:rPr>
          <w:sz w:val="24"/>
          <w:szCs w:val="24"/>
        </w:rPr>
        <w:t>.</w:t>
      </w:r>
      <w:r w:rsidR="002A2437" w:rsidRPr="001F763E">
        <w:rPr>
          <w:sz w:val="24"/>
          <w:szCs w:val="24"/>
        </w:rPr>
        <w:t xml:space="preserve"> </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Конкурентными способами определения поставщиков (подрядчиков, исполнителей) в соответствии с Положением являются: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конкурс (открытый конкурс, конкурс в электронной форме, закрытый конкурс);</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аукцион (аукцион в электронной форме, закрытый аукцион, отрытый аукцион);</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запрос котировок (запрос котировок в электронной форме, закрытый запрос котировок);</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запрос предложений (запрос предложений в электронной форме, закрытый запрос предложений).</w:t>
      </w:r>
    </w:p>
    <w:p w:rsidR="00564913" w:rsidRPr="00B45EB2" w:rsidRDefault="00564913" w:rsidP="00235A50">
      <w:pPr>
        <w:widowControl w:val="0"/>
        <w:autoSpaceDE w:val="0"/>
        <w:autoSpaceDN w:val="0"/>
        <w:adjustRightInd w:val="0"/>
        <w:ind w:firstLine="567"/>
        <w:jc w:val="both"/>
      </w:pPr>
      <w:r w:rsidRPr="00B45EB2">
        <w:t xml:space="preserve">11.2. Заказчик осуществляет выбор способа закупки исходя из принципа экономической целесообразности и эффективного расходования денежных средств, направленного на сокращение своих издержек, установленного пунктом </w:t>
      </w:r>
      <w:r w:rsidRPr="00B45EB2">
        <w:lastRenderedPageBreak/>
        <w:t>3 части 1 статьи 3 Закона о закупках.</w:t>
      </w:r>
    </w:p>
    <w:p w:rsidR="00564913" w:rsidRPr="00B45EB2" w:rsidRDefault="00564913" w:rsidP="00235A50">
      <w:pPr>
        <w:widowControl w:val="0"/>
        <w:ind w:firstLine="567"/>
        <w:jc w:val="both"/>
      </w:pPr>
      <w:r w:rsidRPr="00B45EB2">
        <w:t>11.3. Заказчик вправе провести закрытую конкурентную закупку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в отношении такой закупки Правительством Российской Федерации принято решение в соответствии с частью 16 статьи 4 Закона о закупках.</w:t>
      </w:r>
    </w:p>
    <w:p w:rsidR="00564913" w:rsidRPr="00B45EB2" w:rsidRDefault="00564913" w:rsidP="001337BF">
      <w:pPr>
        <w:widowControl w:val="0"/>
        <w:ind w:firstLine="567"/>
        <w:jc w:val="both"/>
      </w:pPr>
      <w:r w:rsidRPr="00B45EB2">
        <w:t>11.4. Решение о способе закупки принимается заказчиком в соответствии с Положением. Закупка проводится в соответствии с Положением в редакции на дату размещения в единой информационной системе извещения о закупке.</w:t>
      </w:r>
    </w:p>
    <w:p w:rsidR="001765D9" w:rsidRDefault="001765D9" w:rsidP="00235A50">
      <w:pPr>
        <w:widowControl w:val="0"/>
        <w:autoSpaceDE w:val="0"/>
        <w:autoSpaceDN w:val="0"/>
        <w:adjustRightInd w:val="0"/>
        <w:ind w:firstLine="567"/>
        <w:jc w:val="center"/>
        <w:outlineLvl w:val="0"/>
        <w:rPr>
          <w:b/>
          <w:bCs/>
        </w:rPr>
      </w:pPr>
      <w:bookmarkStart w:id="112" w:name="_Toc27385144"/>
      <w:bookmarkStart w:id="113" w:name="_Toc68515023"/>
      <w:bookmarkStart w:id="114" w:name="_Toc68515309"/>
      <w:bookmarkStart w:id="115" w:name="_Toc68621103"/>
      <w:bookmarkStart w:id="116" w:name="_Toc72160560"/>
    </w:p>
    <w:p w:rsidR="00564913" w:rsidRPr="00B45EB2" w:rsidRDefault="00564913" w:rsidP="00235A50">
      <w:pPr>
        <w:widowControl w:val="0"/>
        <w:autoSpaceDE w:val="0"/>
        <w:autoSpaceDN w:val="0"/>
        <w:adjustRightInd w:val="0"/>
        <w:ind w:firstLine="567"/>
        <w:jc w:val="center"/>
        <w:outlineLvl w:val="0"/>
        <w:rPr>
          <w:b/>
          <w:bCs/>
        </w:rPr>
      </w:pPr>
      <w:r w:rsidRPr="00B45EB2">
        <w:rPr>
          <w:b/>
          <w:bCs/>
        </w:rPr>
        <w:t>12.  Конкурс в электронной форме</w:t>
      </w:r>
      <w:bookmarkEnd w:id="112"/>
      <w:bookmarkEnd w:id="113"/>
      <w:bookmarkEnd w:id="114"/>
      <w:bookmarkEnd w:id="115"/>
      <w:bookmarkEnd w:id="116"/>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spacing w:after="240"/>
        <w:ind w:firstLine="567"/>
        <w:jc w:val="center"/>
        <w:outlineLvl w:val="1"/>
        <w:rPr>
          <w:b/>
          <w:bCs/>
        </w:rPr>
      </w:pPr>
      <w:bookmarkStart w:id="117" w:name="_Toc27385145"/>
      <w:bookmarkStart w:id="118" w:name="_Toc68515024"/>
      <w:bookmarkStart w:id="119" w:name="_Toc68515310"/>
      <w:bookmarkStart w:id="120" w:name="_Toc68621104"/>
      <w:bookmarkStart w:id="121" w:name="_Toc72160561"/>
      <w:r w:rsidRPr="00B45EB2">
        <w:rPr>
          <w:b/>
          <w:bCs/>
        </w:rPr>
        <w:t>12.1. Проведение конкурса в электронной форме</w:t>
      </w:r>
      <w:bookmarkEnd w:id="117"/>
      <w:bookmarkEnd w:id="118"/>
      <w:bookmarkEnd w:id="119"/>
      <w:bookmarkEnd w:id="120"/>
      <w:bookmarkEnd w:id="121"/>
    </w:p>
    <w:p w:rsidR="00564913" w:rsidRPr="00B45EB2" w:rsidRDefault="00564913" w:rsidP="00235A50">
      <w:pPr>
        <w:widowControl w:val="0"/>
        <w:autoSpaceDE w:val="0"/>
        <w:autoSpaceDN w:val="0"/>
        <w:adjustRightInd w:val="0"/>
        <w:ind w:firstLine="567"/>
        <w:jc w:val="both"/>
      </w:pPr>
      <w:r w:rsidRPr="00B45EB2">
        <w:t xml:space="preserve">12.1.1. При осуществлении конкурса </w:t>
      </w:r>
      <w:r w:rsidRPr="00B45EB2">
        <w:rPr>
          <w:bCs/>
        </w:rPr>
        <w:t>в электронной форме</w:t>
      </w:r>
      <w:r w:rsidRPr="00B45EB2">
        <w:t xml:space="preserve"> проведение переговоров заказчика с оператором ЭП и оператора ЭП с участником конкурса </w:t>
      </w:r>
      <w:r w:rsidRPr="00B45EB2">
        <w:rPr>
          <w:bCs/>
        </w:rPr>
        <w:t>в электронной форме</w:t>
      </w:r>
      <w:r w:rsidRPr="00B45EB2">
        <w:t xml:space="preserve"> не допускается в случае, если в результате этих переговоров создаются преимущественные условия для участия в конкурсе </w:t>
      </w:r>
      <w:r w:rsidRPr="00B45EB2">
        <w:rPr>
          <w:bCs/>
        </w:rPr>
        <w:t>в электронной форме</w:t>
      </w:r>
      <w:r w:rsidRPr="00B45EB2">
        <w:t xml:space="preserve"> и (или) условия для разглашения конфиденциальной информации.</w:t>
      </w:r>
    </w:p>
    <w:p w:rsidR="001765D9" w:rsidRDefault="001765D9" w:rsidP="00235A50">
      <w:pPr>
        <w:widowControl w:val="0"/>
        <w:autoSpaceDE w:val="0"/>
        <w:autoSpaceDN w:val="0"/>
        <w:adjustRightInd w:val="0"/>
        <w:ind w:firstLine="567"/>
        <w:jc w:val="center"/>
        <w:outlineLvl w:val="1"/>
        <w:rPr>
          <w:b/>
          <w:bCs/>
        </w:rPr>
      </w:pPr>
      <w:bookmarkStart w:id="122" w:name="_Toc27385146"/>
      <w:bookmarkStart w:id="123" w:name="_Toc68515025"/>
      <w:bookmarkStart w:id="124" w:name="_Toc68515311"/>
      <w:bookmarkStart w:id="125" w:name="_Toc68621105"/>
      <w:bookmarkStart w:id="126" w:name="_Toc72160562"/>
    </w:p>
    <w:p w:rsidR="00564913" w:rsidRPr="00B45EB2" w:rsidRDefault="00564913" w:rsidP="00235A50">
      <w:pPr>
        <w:widowControl w:val="0"/>
        <w:autoSpaceDE w:val="0"/>
        <w:autoSpaceDN w:val="0"/>
        <w:adjustRightInd w:val="0"/>
        <w:ind w:firstLine="567"/>
        <w:jc w:val="center"/>
        <w:outlineLvl w:val="1"/>
        <w:rPr>
          <w:b/>
          <w:bCs/>
        </w:rPr>
      </w:pPr>
      <w:r w:rsidRPr="00B45EB2">
        <w:rPr>
          <w:b/>
          <w:bCs/>
        </w:rPr>
        <w:t>12.2. Извещение о проведении конкурса в электронной форме</w:t>
      </w:r>
      <w:bookmarkEnd w:id="122"/>
      <w:bookmarkEnd w:id="123"/>
      <w:bookmarkEnd w:id="124"/>
      <w:bookmarkEnd w:id="125"/>
      <w:bookmarkEnd w:id="126"/>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12.2.1. Извещение о проведении конкурса </w:t>
      </w:r>
      <w:r w:rsidRPr="00B45EB2">
        <w:rPr>
          <w:bCs/>
        </w:rPr>
        <w:t>в электронной форме</w:t>
      </w:r>
      <w:r w:rsidRPr="00B45EB2">
        <w:t xml:space="preserve"> размещается в единой информационной системе не менее чем за пятнадцать дней до дня окончания срока подачи заявок на участие в конкурсе.</w:t>
      </w:r>
    </w:p>
    <w:p w:rsidR="00564913" w:rsidRPr="00B45EB2" w:rsidRDefault="00564913" w:rsidP="00235A50">
      <w:pPr>
        <w:widowControl w:val="0"/>
        <w:autoSpaceDE w:val="0"/>
        <w:autoSpaceDN w:val="0"/>
        <w:adjustRightInd w:val="0"/>
        <w:ind w:firstLine="567"/>
        <w:jc w:val="both"/>
      </w:pPr>
      <w:r w:rsidRPr="00B45EB2">
        <w:t xml:space="preserve">12.2.2. В извещении о проведении конкурса </w:t>
      </w:r>
      <w:r w:rsidRPr="00B45EB2">
        <w:rPr>
          <w:bCs/>
        </w:rPr>
        <w:t>в электронной форме</w:t>
      </w:r>
      <w:r w:rsidRPr="00B45EB2">
        <w:t xml:space="preserve"> указываются сведения в соответствии пунктом 4.2.2 Положения.</w:t>
      </w:r>
    </w:p>
    <w:p w:rsidR="001765D9" w:rsidRDefault="001765D9" w:rsidP="00235A50">
      <w:pPr>
        <w:widowControl w:val="0"/>
        <w:autoSpaceDE w:val="0"/>
        <w:autoSpaceDN w:val="0"/>
        <w:adjustRightInd w:val="0"/>
        <w:ind w:firstLine="567"/>
        <w:jc w:val="center"/>
        <w:outlineLvl w:val="1"/>
        <w:rPr>
          <w:b/>
          <w:bCs/>
        </w:rPr>
      </w:pPr>
      <w:bookmarkStart w:id="127" w:name="_Toc27385147"/>
      <w:bookmarkStart w:id="128" w:name="_Toc68515026"/>
      <w:bookmarkStart w:id="129" w:name="_Toc68515312"/>
      <w:bookmarkStart w:id="130" w:name="_Toc68621106"/>
      <w:bookmarkStart w:id="131" w:name="_Toc72160563"/>
    </w:p>
    <w:p w:rsidR="00564913" w:rsidRPr="00B45EB2" w:rsidRDefault="00564913" w:rsidP="00235A50">
      <w:pPr>
        <w:widowControl w:val="0"/>
        <w:autoSpaceDE w:val="0"/>
        <w:autoSpaceDN w:val="0"/>
        <w:adjustRightInd w:val="0"/>
        <w:ind w:firstLine="567"/>
        <w:jc w:val="center"/>
        <w:outlineLvl w:val="1"/>
        <w:rPr>
          <w:b/>
          <w:bCs/>
        </w:rPr>
      </w:pPr>
      <w:r w:rsidRPr="00B45EB2">
        <w:rPr>
          <w:b/>
          <w:bCs/>
        </w:rPr>
        <w:t>12.3. Конкурсная документация</w:t>
      </w:r>
      <w:bookmarkEnd w:id="127"/>
      <w:bookmarkEnd w:id="128"/>
      <w:bookmarkEnd w:id="129"/>
      <w:bookmarkEnd w:id="130"/>
      <w:bookmarkEnd w:id="131"/>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12.3.1. Конкурсная документация разрабатывается и утверждается заказчиком. </w:t>
      </w:r>
    </w:p>
    <w:p w:rsidR="001765D9" w:rsidRDefault="00564913" w:rsidP="001337BF">
      <w:pPr>
        <w:widowControl w:val="0"/>
        <w:autoSpaceDE w:val="0"/>
        <w:autoSpaceDN w:val="0"/>
        <w:adjustRightInd w:val="0"/>
        <w:ind w:firstLine="567"/>
        <w:jc w:val="both"/>
        <w:rPr>
          <w:b/>
          <w:bCs/>
        </w:rPr>
      </w:pPr>
      <w:r w:rsidRPr="00B45EB2">
        <w:t>12.3.2. Конкурсная документация подлежит обязательному размещению в единой информационной системе одновременно с извещением о проведении конкурса</w:t>
      </w:r>
      <w:r w:rsidRPr="00B45EB2">
        <w:rPr>
          <w:bCs/>
        </w:rPr>
        <w:t xml:space="preserve"> в электронной форме</w:t>
      </w:r>
      <w:r w:rsidRPr="00B45EB2">
        <w:t>, должна содержать, в том числе сведения, предусмотренные пунктом 4.3.1, 4.3.5 Положения.</w:t>
      </w:r>
      <w:bookmarkStart w:id="132" w:name="_Toc27385148"/>
      <w:bookmarkStart w:id="133" w:name="_Toc68515027"/>
      <w:bookmarkStart w:id="134" w:name="_Toc68515313"/>
      <w:bookmarkStart w:id="135" w:name="_Toc68621107"/>
      <w:bookmarkStart w:id="136" w:name="_Toc72160564"/>
    </w:p>
    <w:p w:rsidR="001765D9" w:rsidRDefault="001765D9" w:rsidP="00235A50">
      <w:pPr>
        <w:widowControl w:val="0"/>
        <w:autoSpaceDE w:val="0"/>
        <w:autoSpaceDN w:val="0"/>
        <w:adjustRightInd w:val="0"/>
        <w:ind w:firstLine="567"/>
        <w:jc w:val="center"/>
        <w:outlineLvl w:val="1"/>
        <w:rPr>
          <w:b/>
          <w:bCs/>
        </w:rPr>
      </w:pPr>
    </w:p>
    <w:p w:rsidR="00564913" w:rsidRPr="00B45EB2" w:rsidRDefault="00564913" w:rsidP="00235A50">
      <w:pPr>
        <w:widowControl w:val="0"/>
        <w:autoSpaceDE w:val="0"/>
        <w:autoSpaceDN w:val="0"/>
        <w:adjustRightInd w:val="0"/>
        <w:ind w:firstLine="567"/>
        <w:jc w:val="center"/>
        <w:outlineLvl w:val="1"/>
        <w:rPr>
          <w:b/>
          <w:bCs/>
        </w:rPr>
      </w:pPr>
      <w:r w:rsidRPr="00B45EB2">
        <w:rPr>
          <w:b/>
          <w:bCs/>
        </w:rPr>
        <w:t>12.4. Порядок предоставления конкурсной документации</w:t>
      </w:r>
      <w:bookmarkEnd w:id="132"/>
      <w:bookmarkEnd w:id="133"/>
      <w:bookmarkEnd w:id="134"/>
      <w:bookmarkEnd w:id="135"/>
      <w:bookmarkEnd w:id="136"/>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12.4.1. Конкурсная документация должна быть доступна для ознакомления в </w:t>
      </w:r>
      <w:r w:rsidR="00BF7D79" w:rsidRPr="007539B1">
        <w:lastRenderedPageBreak/>
        <w:t>единой информационной системе на официальном сайте</w:t>
      </w:r>
      <w:r w:rsidR="00BF7D79" w:rsidRPr="00C8259B">
        <w:t xml:space="preserve"> </w:t>
      </w:r>
      <w:r w:rsidRPr="00B45EB2">
        <w:t>без взимания платы.</w:t>
      </w:r>
    </w:p>
    <w:p w:rsidR="001765D9" w:rsidRDefault="001765D9" w:rsidP="00235A50">
      <w:pPr>
        <w:widowControl w:val="0"/>
        <w:autoSpaceDE w:val="0"/>
        <w:autoSpaceDN w:val="0"/>
        <w:adjustRightInd w:val="0"/>
        <w:ind w:firstLine="567"/>
        <w:jc w:val="center"/>
        <w:outlineLvl w:val="1"/>
        <w:rPr>
          <w:b/>
          <w:bCs/>
        </w:rPr>
      </w:pPr>
      <w:bookmarkStart w:id="137" w:name="_Toc27385149"/>
      <w:bookmarkStart w:id="138" w:name="_Toc68515028"/>
      <w:bookmarkStart w:id="139" w:name="_Toc68515314"/>
      <w:bookmarkStart w:id="140" w:name="_Toc68621108"/>
      <w:bookmarkStart w:id="141" w:name="_Toc72160565"/>
    </w:p>
    <w:p w:rsidR="00564913" w:rsidRPr="00B45EB2" w:rsidRDefault="00564913" w:rsidP="00235A50">
      <w:pPr>
        <w:widowControl w:val="0"/>
        <w:autoSpaceDE w:val="0"/>
        <w:autoSpaceDN w:val="0"/>
        <w:adjustRightInd w:val="0"/>
        <w:ind w:firstLine="567"/>
        <w:jc w:val="center"/>
        <w:outlineLvl w:val="1"/>
        <w:rPr>
          <w:b/>
          <w:bCs/>
        </w:rPr>
      </w:pPr>
      <w:r w:rsidRPr="00B45EB2">
        <w:rPr>
          <w:b/>
          <w:bCs/>
        </w:rPr>
        <w:t>12.5. Порядок подачи заявок на участие в конкурсе в электронной форме</w:t>
      </w:r>
      <w:bookmarkEnd w:id="137"/>
      <w:bookmarkEnd w:id="138"/>
      <w:bookmarkEnd w:id="139"/>
      <w:bookmarkEnd w:id="140"/>
      <w:bookmarkEnd w:id="141"/>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12.5.1. Для участия в конкурсе </w:t>
      </w:r>
      <w:r w:rsidRPr="00B45EB2">
        <w:rPr>
          <w:bCs/>
        </w:rPr>
        <w:t>в электронной форме</w:t>
      </w:r>
      <w:r w:rsidRPr="00B45EB2">
        <w:t xml:space="preserve"> участник закупки подает заявку на участие в таком конкурсе оператору ЭП согласно требованиям к содержанию, оформлению и составу заявки на участие в закупке и в срок, которые установлены конкурсной документацией.</w:t>
      </w:r>
    </w:p>
    <w:p w:rsidR="00564913" w:rsidRPr="00B45EB2" w:rsidRDefault="00564913" w:rsidP="00235A50">
      <w:pPr>
        <w:widowControl w:val="0"/>
        <w:autoSpaceDE w:val="0"/>
        <w:autoSpaceDN w:val="0"/>
        <w:adjustRightInd w:val="0"/>
        <w:ind w:firstLine="567"/>
        <w:jc w:val="both"/>
      </w:pPr>
      <w:r w:rsidRPr="00B45EB2">
        <w:t>12.5.2. Заявка, подаваемая участником на участие в конкурсе в электронной форме, состоит из двух частей и ценового предложения.</w:t>
      </w:r>
    </w:p>
    <w:p w:rsidR="00564913" w:rsidRPr="00B45EB2" w:rsidRDefault="00564913" w:rsidP="00235A50">
      <w:pPr>
        <w:widowControl w:val="0"/>
        <w:autoSpaceDE w:val="0"/>
        <w:autoSpaceDN w:val="0"/>
        <w:adjustRightInd w:val="0"/>
        <w:ind w:firstLine="567"/>
        <w:jc w:val="both"/>
      </w:pPr>
      <w:r w:rsidRPr="00B45EB2">
        <w:t xml:space="preserve">12.5.2.1. Первая часть заявки на участие в конкурсе </w:t>
      </w:r>
      <w:r w:rsidRPr="00B45EB2">
        <w:rPr>
          <w:bCs/>
        </w:rPr>
        <w:t>в электронной форме</w:t>
      </w:r>
      <w:r w:rsidRPr="00B45EB2">
        <w:t xml:space="preserve"> должна содержать:</w:t>
      </w:r>
    </w:p>
    <w:p w:rsidR="00564913" w:rsidRPr="00B45EB2" w:rsidRDefault="00564913" w:rsidP="00235A50">
      <w:pPr>
        <w:widowControl w:val="0"/>
        <w:autoSpaceDE w:val="0"/>
        <w:autoSpaceDN w:val="0"/>
        <w:adjustRightInd w:val="0"/>
        <w:ind w:firstLine="567"/>
        <w:jc w:val="both"/>
      </w:pPr>
      <w:r w:rsidRPr="00B45EB2">
        <w:t>1) согласие участника закупки исполнить условия договора, указанные в извещении и конкурсной документации;</w:t>
      </w:r>
    </w:p>
    <w:p w:rsidR="00564913" w:rsidRPr="00B45EB2" w:rsidRDefault="00564913" w:rsidP="00235A50">
      <w:pPr>
        <w:widowControl w:val="0"/>
        <w:autoSpaceDE w:val="0"/>
        <w:autoSpaceDN w:val="0"/>
        <w:adjustRightInd w:val="0"/>
        <w:ind w:firstLine="567"/>
        <w:jc w:val="both"/>
      </w:pPr>
      <w:r w:rsidRPr="00B45EB2">
        <w:t>2) при осуществлении закупки товара или работы, услуги, для выполнения, оказания которых используется товар:</w:t>
      </w:r>
    </w:p>
    <w:p w:rsidR="00564913" w:rsidRPr="00B45EB2" w:rsidRDefault="00564913" w:rsidP="00235A50">
      <w:pPr>
        <w:widowControl w:val="0"/>
        <w:autoSpaceDE w:val="0"/>
        <w:autoSpaceDN w:val="0"/>
        <w:adjustRightInd w:val="0"/>
        <w:ind w:firstLine="567"/>
        <w:jc w:val="both"/>
      </w:pPr>
      <w:r w:rsidRPr="00B45EB2">
        <w:t>а) наименование страны происхождения товара (в случае установления заказчиком в документации о проведении конкурса в электронной форме приоритета</w:t>
      </w:r>
      <w:r w:rsidRPr="00B45EB2">
        <w:rPr>
          <w:bC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45EB2">
        <w:t>, в соответствии с разделом 10 Положения).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564913" w:rsidRPr="00B45EB2" w:rsidRDefault="00564913" w:rsidP="00235A50">
      <w:pPr>
        <w:widowControl w:val="0"/>
        <w:autoSpaceDE w:val="0"/>
        <w:autoSpaceDN w:val="0"/>
        <w:adjustRightInd w:val="0"/>
        <w:ind w:firstLine="567"/>
        <w:jc w:val="both"/>
      </w:pPr>
      <w:r w:rsidRPr="00B45EB2">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64913" w:rsidRPr="00B45EB2" w:rsidRDefault="00564913" w:rsidP="00235A50">
      <w:pPr>
        <w:widowControl w:val="0"/>
        <w:autoSpaceDE w:val="0"/>
        <w:autoSpaceDN w:val="0"/>
        <w:adjustRightInd w:val="0"/>
        <w:ind w:firstLine="567"/>
        <w:jc w:val="both"/>
      </w:pPr>
      <w:r w:rsidRPr="00B45EB2">
        <w:t xml:space="preserve">12.5.2.2. Не допускается указание в первой части заявки на участие в конкурентной закупке сведений об участнике конкурса </w:t>
      </w:r>
      <w:r w:rsidRPr="00B45EB2">
        <w:rPr>
          <w:bCs/>
        </w:rPr>
        <w:t xml:space="preserve">в электронной форме, </w:t>
      </w:r>
      <w:r w:rsidRPr="00B45EB2">
        <w:t>позволяющих его идентифицировать, о его соответствии единым квалификационным требованиям, установленным в документации о конкурентной закупке.</w:t>
      </w:r>
    </w:p>
    <w:p w:rsidR="00564913" w:rsidRPr="00B45EB2" w:rsidRDefault="00564913" w:rsidP="00235A50">
      <w:pPr>
        <w:widowControl w:val="0"/>
        <w:autoSpaceDE w:val="0"/>
        <w:autoSpaceDN w:val="0"/>
        <w:adjustRightInd w:val="0"/>
        <w:ind w:firstLine="567"/>
        <w:jc w:val="both"/>
      </w:pPr>
      <w:r w:rsidRPr="00B45EB2">
        <w:t>12.5.2.3. Вторая часть заявки на участие в конкурсе в электронной форме (в зависимости от предложения участника и установленных требований в извещении и документации) должна содержать:</w:t>
      </w:r>
    </w:p>
    <w:p w:rsidR="00564913" w:rsidRPr="00B45EB2" w:rsidRDefault="00564913" w:rsidP="00235A50">
      <w:pPr>
        <w:widowControl w:val="0"/>
        <w:autoSpaceDE w:val="0"/>
        <w:autoSpaceDN w:val="0"/>
        <w:adjustRightInd w:val="0"/>
        <w:ind w:firstLine="567"/>
        <w:jc w:val="both"/>
      </w:pPr>
      <w:r w:rsidRPr="00B45EB2">
        <w:t>1) </w:t>
      </w:r>
      <w:r w:rsidRPr="00B45EB2">
        <w:rPr>
          <w:rFonts w:eastAsia="Calibri"/>
        </w:rPr>
        <w:t>фирменное наименование</w:t>
      </w:r>
      <w:r w:rsidRPr="00B45EB2">
        <w:t xml:space="preserve"> (наименование),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w:t>
      </w:r>
      <w:r w:rsidRPr="00B45EB2">
        <w:lastRenderedPageBreak/>
        <w:t>электронной почты участника закупки (при их наличии);</w:t>
      </w:r>
    </w:p>
    <w:p w:rsidR="00564913" w:rsidRPr="00B45EB2" w:rsidRDefault="00564913" w:rsidP="00235A50">
      <w:pPr>
        <w:widowControl w:val="0"/>
        <w:autoSpaceDE w:val="0"/>
        <w:autoSpaceDN w:val="0"/>
        <w:adjustRightInd w:val="0"/>
        <w:ind w:firstLine="567"/>
        <w:jc w:val="both"/>
      </w:pPr>
      <w:r w:rsidRPr="00B45EB2">
        <w:t>2) предложение участника закупки в отношении критериев оценки и сопоставления заявок на участие в закупке (за исключением критерия «цена договора, цена единицы товара, работы, услуги» и (или) критерия «расходы на эксплуатацию и ремонт товаров, использование результатов работ») при установлении в конкурсной документации критериев, предусмотренных пунктом 4.3.5 Положения.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564913" w:rsidRPr="00B45EB2" w:rsidRDefault="00564913" w:rsidP="00235A50">
      <w:pPr>
        <w:widowControl w:val="0"/>
        <w:autoSpaceDE w:val="0"/>
        <w:autoSpaceDN w:val="0"/>
        <w:adjustRightInd w:val="0"/>
        <w:ind w:firstLine="567"/>
        <w:jc w:val="both"/>
      </w:pPr>
      <w:r w:rsidRPr="00B45EB2">
        <w:t xml:space="preserve">3) в случаях, предусмотренных конкурсной документацией, участник представляет копии документов, подтверждающих соответствие товара, работ, услуг требованиям, установленным в соответствии с </w:t>
      </w:r>
      <w:r w:rsidRPr="00B45EB2">
        <w:rPr>
          <w:bCs/>
        </w:rPr>
        <w:t>законодательством</w:t>
      </w:r>
      <w:r w:rsidRPr="00B45EB2">
        <w:t xml:space="preserve"> Российской Федерации;</w:t>
      </w:r>
    </w:p>
    <w:p w:rsidR="00564913" w:rsidRPr="00B45EB2" w:rsidRDefault="00564913" w:rsidP="00235A50">
      <w:pPr>
        <w:widowControl w:val="0"/>
        <w:autoSpaceDE w:val="0"/>
        <w:autoSpaceDN w:val="0"/>
        <w:adjustRightInd w:val="0"/>
        <w:ind w:firstLine="567"/>
        <w:jc w:val="both"/>
      </w:pPr>
      <w:r w:rsidRPr="00B45EB2">
        <w:t>4) документы или копии документов, подтверждающих соответствие участника закупки требованиям, установленным в конкурсной документации, в том числе о его соответствии единым квалификационным требованиям (если они установлены в конкурсной документации);</w:t>
      </w:r>
    </w:p>
    <w:p w:rsidR="00564913" w:rsidRPr="00B45EB2" w:rsidRDefault="00564913" w:rsidP="00235A50">
      <w:pPr>
        <w:widowControl w:val="0"/>
        <w:autoSpaceDE w:val="0"/>
        <w:autoSpaceDN w:val="0"/>
        <w:adjustRightInd w:val="0"/>
        <w:ind w:firstLine="567"/>
        <w:jc w:val="both"/>
      </w:pPr>
      <w:r w:rsidRPr="00B45EB2">
        <w:t xml:space="preserve">5) 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индивидуальных предпринимателей или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B45EB2">
        <w:rPr>
          <w:bCs/>
        </w:rPr>
        <w:t>законодательством</w:t>
      </w:r>
      <w:r w:rsidRPr="00B45EB2">
        <w:t xml:space="preserve">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 </w:t>
      </w:r>
    </w:p>
    <w:p w:rsidR="00564913" w:rsidRPr="00B45EB2" w:rsidRDefault="00564913" w:rsidP="00235A50">
      <w:pPr>
        <w:widowControl w:val="0"/>
        <w:shd w:val="clear" w:color="auto" w:fill="FFFFFF"/>
        <w:ind w:firstLine="567"/>
        <w:jc w:val="both"/>
      </w:pPr>
      <w:r w:rsidRPr="00B45EB2">
        <w:t>Участник в соответствии с Федеральным законом от 27.07.2010</w:t>
      </w:r>
      <w:r w:rsidR="00384BBB">
        <w:t xml:space="preserve"> </w:t>
      </w:r>
      <w:r w:rsidRPr="00B45EB2">
        <w:t>г. № 210-ФЗ «Об организации предоставления государственных и муниципальных услуг» и Федеральным законом от 06.04.2011г.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564913" w:rsidRPr="00B45EB2" w:rsidRDefault="00564913" w:rsidP="00235A50">
      <w:pPr>
        <w:pStyle w:val="afffffc"/>
        <w:autoSpaceDE w:val="0"/>
        <w:autoSpaceDN w:val="0"/>
        <w:adjustRightInd w:val="0"/>
        <w:ind w:left="0" w:firstLine="426"/>
        <w:jc w:val="both"/>
        <w:rPr>
          <w:rFonts w:ascii="Times New Roman" w:hAnsi="Times New Roman"/>
          <w:sz w:val="28"/>
          <w:szCs w:val="28"/>
          <w:lang w:val="ru-RU"/>
        </w:rPr>
      </w:pPr>
      <w:r w:rsidRPr="00B45EB2">
        <w:rPr>
          <w:rFonts w:ascii="Times New Roman" w:hAnsi="Times New Roman"/>
          <w:sz w:val="28"/>
          <w:szCs w:val="28"/>
          <w:lang w:val="ru-RU" w:eastAsia="ru-RU"/>
        </w:rPr>
        <w:t>6)</w:t>
      </w:r>
      <w:r w:rsidRPr="00B45EB2">
        <w:rPr>
          <w:rFonts w:ascii="Times New Roman" w:hAnsi="Times New Roman"/>
          <w:sz w:val="28"/>
          <w:szCs w:val="28"/>
          <w:lang w:eastAsia="ru-RU"/>
        </w:rPr>
        <w:t> </w:t>
      </w:r>
      <w:r w:rsidRPr="00B45EB2">
        <w:rPr>
          <w:rFonts w:ascii="Times New Roman" w:hAnsi="Times New Roman"/>
          <w:sz w:val="28"/>
          <w:szCs w:val="28"/>
          <w:lang w:val="ru-RU"/>
        </w:rPr>
        <w:t xml:space="preserve">документы, подтверждающие полномочия лица на осуществление действий от имени участника закупки – индивидуального предпринимателя, физического или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w:t>
      </w:r>
      <w:r w:rsidRPr="00B45EB2">
        <w:rPr>
          <w:rFonts w:ascii="Times New Roman" w:hAnsi="Times New Roman"/>
          <w:sz w:val="28"/>
          <w:szCs w:val="28"/>
          <w:lang w:val="ru-RU"/>
        </w:rPr>
        <w:lastRenderedPageBreak/>
        <w:t>участие в конкурсе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на подписание доверенности;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7)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rsidR="00564913" w:rsidRPr="00B45EB2" w:rsidRDefault="00564913" w:rsidP="00235A50">
      <w:pPr>
        <w:widowControl w:val="0"/>
        <w:autoSpaceDE w:val="0"/>
        <w:autoSpaceDN w:val="0"/>
        <w:adjustRightInd w:val="0"/>
        <w:ind w:firstLine="567"/>
        <w:jc w:val="both"/>
      </w:pPr>
      <w:r w:rsidRPr="00B45EB2">
        <w:t>8) копии учредительных документов участника закупки (для юридических лиц), копию документа, удостоверяющего личность (для физических лиц, в том числе индивидуальных предпринимателей);</w:t>
      </w:r>
    </w:p>
    <w:p w:rsidR="00564913" w:rsidRPr="00B45EB2" w:rsidRDefault="00564913" w:rsidP="00235A50">
      <w:pPr>
        <w:widowControl w:val="0"/>
        <w:autoSpaceDE w:val="0"/>
        <w:autoSpaceDN w:val="0"/>
        <w:adjustRightInd w:val="0"/>
        <w:ind w:firstLine="567"/>
        <w:jc w:val="both"/>
      </w:pPr>
      <w:r w:rsidRPr="00B45EB2">
        <w:t>9) декларацию о соответствии участника требованиям, установленным в соответствии с пунктами 8.1.2-8.1.9 раздела 8 настоящего Положения;</w:t>
      </w:r>
    </w:p>
    <w:p w:rsidR="00564913" w:rsidRPr="00B45EB2" w:rsidRDefault="00564913" w:rsidP="00235A50">
      <w:pPr>
        <w:widowControl w:val="0"/>
        <w:autoSpaceDE w:val="0"/>
        <w:autoSpaceDN w:val="0"/>
        <w:adjustRightInd w:val="0"/>
        <w:ind w:firstLine="567"/>
        <w:jc w:val="both"/>
      </w:pPr>
      <w:r w:rsidRPr="00B45EB2">
        <w:t xml:space="preserve">10) документы или копии таких документов, подтверждающие соответствие участника конкурса в электронной форме требованиям, установленным разделом 8 п. 8.1. </w:t>
      </w:r>
      <w:proofErr w:type="spellStart"/>
      <w:r w:rsidRPr="00B45EB2">
        <w:t>п.п</w:t>
      </w:r>
      <w:proofErr w:type="spellEnd"/>
      <w:r w:rsidRPr="00B45EB2">
        <w:t>. 8.1.1 настоящего Положения (при наличии требований в документации);</w:t>
      </w:r>
    </w:p>
    <w:p w:rsidR="00564913" w:rsidRPr="00B45EB2" w:rsidRDefault="00564913" w:rsidP="00235A50">
      <w:pPr>
        <w:widowControl w:val="0"/>
        <w:autoSpaceDE w:val="0"/>
        <w:autoSpaceDN w:val="0"/>
        <w:adjustRightInd w:val="0"/>
        <w:ind w:firstLine="567"/>
        <w:jc w:val="both"/>
      </w:pPr>
      <w:r w:rsidRPr="00B45EB2">
        <w:t>11) в случае, если участником закупки является физическое лицо, в том числе индивидуальных предпринимателей – согласие участника закупки на обработку персональных данных в соответствии с Федеральным законом от 27.07.2006г. № 152-ФЗ «О персональных данных».</w:t>
      </w:r>
    </w:p>
    <w:p w:rsidR="00564913" w:rsidRPr="00B45EB2" w:rsidRDefault="00564913" w:rsidP="00235A50">
      <w:pPr>
        <w:widowControl w:val="0"/>
        <w:autoSpaceDE w:val="0"/>
        <w:autoSpaceDN w:val="0"/>
        <w:adjustRightInd w:val="0"/>
        <w:ind w:firstLine="567"/>
        <w:jc w:val="both"/>
      </w:pPr>
      <w:r w:rsidRPr="00B45EB2">
        <w:t>12.5.3.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564913" w:rsidRPr="00B45EB2" w:rsidRDefault="00564913" w:rsidP="00235A50">
      <w:pPr>
        <w:widowControl w:val="0"/>
        <w:autoSpaceDE w:val="0"/>
        <w:autoSpaceDN w:val="0"/>
        <w:adjustRightInd w:val="0"/>
        <w:ind w:firstLine="567"/>
        <w:jc w:val="both"/>
      </w:pPr>
      <w:r w:rsidRPr="00B45EB2">
        <w:t xml:space="preserve">12.5.4. Требовать от участника закупки </w:t>
      </w:r>
      <w:r w:rsidRPr="00B45EB2">
        <w:rPr>
          <w:rFonts w:eastAsia="Calibri"/>
        </w:rPr>
        <w:t>иные документы и информацию</w:t>
      </w:r>
      <w:r w:rsidRPr="00B45EB2">
        <w:t xml:space="preserve">, за исключением предусмотренных Положением документов и </w:t>
      </w:r>
      <w:r w:rsidRPr="00B45EB2">
        <w:rPr>
          <w:rFonts w:eastAsia="Calibri"/>
        </w:rPr>
        <w:t>информации</w:t>
      </w:r>
      <w:r w:rsidRPr="00B45EB2">
        <w:t>, не допускается.</w:t>
      </w:r>
    </w:p>
    <w:p w:rsidR="00564913" w:rsidRPr="00B45EB2" w:rsidRDefault="00564913" w:rsidP="00235A50">
      <w:pPr>
        <w:widowControl w:val="0"/>
        <w:autoSpaceDE w:val="0"/>
        <w:autoSpaceDN w:val="0"/>
        <w:adjustRightInd w:val="0"/>
        <w:ind w:firstLine="567"/>
        <w:jc w:val="both"/>
      </w:pPr>
      <w:r w:rsidRPr="00B45EB2">
        <w:t>12.5.5. Участник закупки вправе подать только одну заявку на участие в конкурсе в электронной форме в отношении каждого предмета закупки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rsidR="001765D9" w:rsidRDefault="00564913" w:rsidP="001337BF">
      <w:pPr>
        <w:widowControl w:val="0"/>
        <w:autoSpaceDE w:val="0"/>
        <w:autoSpaceDN w:val="0"/>
        <w:adjustRightInd w:val="0"/>
        <w:ind w:firstLine="567"/>
        <w:jc w:val="both"/>
        <w:rPr>
          <w:b/>
          <w:bCs/>
        </w:rPr>
      </w:pPr>
      <w:r w:rsidRPr="00B45EB2">
        <w:t xml:space="preserve">12.5.6.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w:t>
      </w:r>
      <w:r w:rsidRPr="00B45EB2">
        <w:rPr>
          <w:rFonts w:eastAsia="Calibri"/>
        </w:rPr>
        <w:t xml:space="preserve">оператором ЭП </w:t>
      </w:r>
      <w:r w:rsidRPr="00B45EB2">
        <w:t>до истечения срока подачи заявок на участие в такой закупке.</w:t>
      </w:r>
      <w:bookmarkStart w:id="142" w:name="_Toc27385150"/>
      <w:bookmarkStart w:id="143" w:name="_Toc68515029"/>
      <w:bookmarkStart w:id="144" w:name="_Toc68515315"/>
      <w:bookmarkStart w:id="145" w:name="_Toc68621109"/>
      <w:bookmarkStart w:id="146" w:name="_Toc72160566"/>
    </w:p>
    <w:p w:rsidR="001765D9" w:rsidRDefault="001765D9" w:rsidP="00235A50">
      <w:pPr>
        <w:widowControl w:val="0"/>
        <w:autoSpaceDE w:val="0"/>
        <w:autoSpaceDN w:val="0"/>
        <w:adjustRightInd w:val="0"/>
        <w:ind w:firstLine="567"/>
        <w:jc w:val="center"/>
        <w:outlineLvl w:val="1"/>
        <w:rPr>
          <w:b/>
          <w:bCs/>
        </w:rPr>
      </w:pPr>
    </w:p>
    <w:p w:rsidR="00564913" w:rsidRPr="00B45EB2" w:rsidRDefault="00564913" w:rsidP="00235A50">
      <w:pPr>
        <w:widowControl w:val="0"/>
        <w:autoSpaceDE w:val="0"/>
        <w:autoSpaceDN w:val="0"/>
        <w:adjustRightInd w:val="0"/>
        <w:ind w:firstLine="567"/>
        <w:jc w:val="center"/>
        <w:outlineLvl w:val="1"/>
        <w:rPr>
          <w:b/>
          <w:bCs/>
        </w:rPr>
      </w:pPr>
      <w:r w:rsidRPr="00B45EB2">
        <w:rPr>
          <w:b/>
          <w:bCs/>
        </w:rPr>
        <w:t>12.6. Порядок рассмотрения первых частей заявок на участие</w:t>
      </w:r>
      <w:r w:rsidRPr="00B45EB2">
        <w:rPr>
          <w:b/>
          <w:bCs/>
        </w:rPr>
        <w:br/>
        <w:t>в конкурсе в электронной форме</w:t>
      </w:r>
      <w:bookmarkEnd w:id="142"/>
      <w:bookmarkEnd w:id="143"/>
      <w:bookmarkEnd w:id="144"/>
      <w:bookmarkEnd w:id="145"/>
      <w:bookmarkEnd w:id="146"/>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12.6.1. Оператор ЭП направляет заказчику первые части заявок на участие в конкурсе в электронной форме – не позднее дня, следующего за днем окончания срока подачи заявок на участие в конкурсе в электронной форме, установленного </w:t>
      </w:r>
      <w:r w:rsidRPr="00B45EB2">
        <w:rPr>
          <w:rFonts w:eastAsia="Calibri"/>
        </w:rPr>
        <w:lastRenderedPageBreak/>
        <w:t xml:space="preserve">в извещении, конкурсной документации. </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12.6.2. В установленный конкурсной документацией день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 </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При этом срок между направлением оператором ЭП первых частей заявок и днем окончания их рассмотрения не должен превышать три рабочих дня.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12.6.3. Участник конкурса в электронной форме не допускается к участию в нем в случае: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 </w:t>
      </w:r>
      <w:proofErr w:type="spellStart"/>
      <w:r w:rsidRPr="00B45EB2">
        <w:rPr>
          <w:rFonts w:eastAsia="Calibri"/>
        </w:rPr>
        <w:t>непредоставления</w:t>
      </w:r>
      <w:proofErr w:type="spellEnd"/>
      <w:r w:rsidRPr="00B45EB2">
        <w:rPr>
          <w:rFonts w:eastAsia="Calibri"/>
        </w:rPr>
        <w:t xml:space="preserve"> информации, предусмотренной пунктом 12.5.2.1 Положения или предоставления недостоверной информации, </w:t>
      </w:r>
      <w:r w:rsidRPr="00B45EB2">
        <w:t>за исключением наименования страны происхождения товара</w:t>
      </w:r>
      <w:r w:rsidRPr="00B45EB2">
        <w:rPr>
          <w:rFonts w:eastAsia="Calibri"/>
        </w:rPr>
        <w:t>;</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 несоответствия предложений участника конкурса в электронной форме требованиям, предусмотренным подпунктом 2 пункта 12.5.2.1 Положения и установленным в извещении о проведении конкурса в электронной форме, конкурсной документации;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3) указания в первой части заявки участника конкурса в электронной форме сведений о таком участнике, </w:t>
      </w:r>
      <w:r w:rsidRPr="00B45EB2">
        <w:t xml:space="preserve">позволяющих его идентифицировать </w:t>
      </w:r>
      <w:r w:rsidRPr="00B45EB2">
        <w:rPr>
          <w:rFonts w:eastAsia="Calibri"/>
        </w:rPr>
        <w:t>и (или) о предлагаемой им цене договора;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4) несоответствия заявки требованиям документации и (или) извещения о закупке.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12.6.4. Отказ в допуске к участию в конкурсе в электронной форме по основаниям, не предусмотренным пунктом 12.6.3 Положения, не допускается.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12.6.5. По итогам рассмотрения первых частей заявок на участие в конкурсе в электронной форме заказчик направляет не позднее дня, следующего за днем их рассмотрения, оператору ЭП протокол рассмотрения первых частей заявок на участие в конкурсе в электронной форме, составленный в соответствии с пунктом 4.7.1 Положения. В течение часа с момента получения указанного протокола оператор ЭП размещает его в единой информационной системе</w:t>
      </w:r>
      <w:r w:rsidR="00BF7D79">
        <w:rPr>
          <w:rFonts w:eastAsia="Calibri"/>
        </w:rPr>
        <w:t xml:space="preserve">, </w:t>
      </w:r>
      <w:r w:rsidR="00BF7D79" w:rsidRPr="007539B1">
        <w:t xml:space="preserve">на официальном сайте, за исключением случаев, предусмотренных Федеральным законом от 18.07.2011 </w:t>
      </w:r>
      <w:r w:rsidR="0064712E">
        <w:t>№</w:t>
      </w:r>
      <w:r w:rsidR="00BF7D79" w:rsidRPr="007539B1">
        <w:t xml:space="preserve"> 223-ФЗ </w:t>
      </w:r>
      <w:r w:rsidR="0064712E">
        <w:t>«</w:t>
      </w:r>
      <w:r w:rsidR="00BF7D79" w:rsidRPr="007539B1">
        <w:t>О закупках товаров, работ, услуг отдельными видами юридических лиц</w:t>
      </w:r>
      <w:r w:rsidR="0064712E">
        <w:t>»</w:t>
      </w:r>
      <w:r w:rsidR="00BF7D79" w:rsidRPr="007539B1">
        <w:t>.</w:t>
      </w:r>
      <w:r w:rsidR="00BF7D79" w:rsidRPr="00581A4E">
        <w:t xml:space="preserve"> </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12.6.6.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пункте 12.6.5 Положения, вносится информация о признании такого конкурса несостоявшимся.</w:t>
      </w:r>
    </w:p>
    <w:p w:rsidR="001765D9" w:rsidRDefault="001765D9" w:rsidP="00235A50">
      <w:pPr>
        <w:widowControl w:val="0"/>
        <w:autoSpaceDE w:val="0"/>
        <w:autoSpaceDN w:val="0"/>
        <w:adjustRightInd w:val="0"/>
        <w:ind w:firstLine="567"/>
        <w:jc w:val="center"/>
        <w:outlineLvl w:val="1"/>
        <w:rPr>
          <w:rFonts w:eastAsia="Calibri"/>
          <w:b/>
          <w:bCs/>
        </w:rPr>
      </w:pPr>
      <w:bookmarkStart w:id="147" w:name="_Toc27385151"/>
      <w:bookmarkStart w:id="148" w:name="_Toc68515030"/>
      <w:bookmarkStart w:id="149" w:name="_Toc68515316"/>
      <w:bookmarkStart w:id="150" w:name="_Toc68621110"/>
      <w:bookmarkStart w:id="151" w:name="_Toc72160567"/>
    </w:p>
    <w:p w:rsidR="00564913" w:rsidRPr="00B45EB2" w:rsidRDefault="00564913" w:rsidP="00235A50">
      <w:pPr>
        <w:widowControl w:val="0"/>
        <w:autoSpaceDE w:val="0"/>
        <w:autoSpaceDN w:val="0"/>
        <w:adjustRightInd w:val="0"/>
        <w:ind w:firstLine="567"/>
        <w:jc w:val="center"/>
        <w:outlineLvl w:val="1"/>
        <w:rPr>
          <w:rFonts w:eastAsia="Calibri"/>
          <w:b/>
          <w:bCs/>
        </w:rPr>
      </w:pPr>
      <w:r w:rsidRPr="00B45EB2">
        <w:rPr>
          <w:rFonts w:eastAsia="Calibri"/>
          <w:b/>
          <w:bCs/>
        </w:rPr>
        <w:t>12.7. Порядок рассмотрения и оценки вторых частей заявок на участие в конкурсе в электронной форме</w:t>
      </w:r>
      <w:bookmarkEnd w:id="147"/>
      <w:bookmarkEnd w:id="148"/>
      <w:bookmarkEnd w:id="149"/>
      <w:bookmarkEnd w:id="150"/>
      <w:bookmarkEnd w:id="151"/>
    </w:p>
    <w:p w:rsidR="00564913" w:rsidRPr="00B45EB2" w:rsidRDefault="00564913" w:rsidP="00235A50">
      <w:pPr>
        <w:widowControl w:val="0"/>
        <w:autoSpaceDE w:val="0"/>
        <w:autoSpaceDN w:val="0"/>
        <w:adjustRightInd w:val="0"/>
        <w:ind w:firstLine="567"/>
        <w:jc w:val="both"/>
        <w:rPr>
          <w:rFonts w:eastAsia="Calibri"/>
        </w:rPr>
      </w:pP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12.7.1. Оператор ЭП направляет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конкурсе в </w:t>
      </w:r>
      <w:r w:rsidRPr="00B45EB2">
        <w:rPr>
          <w:rFonts w:eastAsia="Calibri"/>
        </w:rPr>
        <w:lastRenderedPageBreak/>
        <w:t>электронной форме.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12.7.2.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12.7.3. Заявка на участие в конкурсе в электронной форме признается не соответствующей требованиям, установленным конкурсной документацией:</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 в случае не предоставления документов и информации, которые участник обязан предоставить во второй части заявки в соответствии с требованиями, установленными конкурсной документацией, либо их несоответствие требованиям, установленным конкурсной документацией;</w:t>
      </w:r>
    </w:p>
    <w:p w:rsidR="00564913" w:rsidRPr="00B45EB2" w:rsidRDefault="00564913" w:rsidP="00235A50">
      <w:pPr>
        <w:widowControl w:val="0"/>
        <w:autoSpaceDE w:val="0"/>
        <w:autoSpaceDN w:val="0"/>
        <w:adjustRightInd w:val="0"/>
        <w:ind w:firstLine="567"/>
        <w:jc w:val="both"/>
      </w:pPr>
      <w:r w:rsidRPr="00B45EB2">
        <w:rPr>
          <w:rFonts w:eastAsia="Calibri"/>
        </w:rPr>
        <w:t>2) в случае наличия в документах и информации, представленных участником закупки недостоверной информации;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3) в случае несоответствия участника такого конкурса требованиям, установленным конкурсной документацией (при наличии таких требований).</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12.7.4.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12.7.5.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пунктом 12.7.7 Положения. </w:t>
      </w:r>
    </w:p>
    <w:p w:rsidR="00564913" w:rsidRPr="00B45EB2" w:rsidRDefault="00564913" w:rsidP="00235A50">
      <w:pPr>
        <w:widowControl w:val="0"/>
        <w:autoSpaceDE w:val="0"/>
        <w:autoSpaceDN w:val="0"/>
        <w:adjustRightInd w:val="0"/>
        <w:ind w:firstLine="567"/>
        <w:jc w:val="both"/>
      </w:pPr>
      <w:r w:rsidRPr="00B45EB2">
        <w:t>Оценка и сопоставление заявок на участие в конкурсе в электронной форме, которые содержат предложение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p w:rsidR="00564913" w:rsidRPr="00B45EB2" w:rsidRDefault="00564913" w:rsidP="00235A50">
      <w:pPr>
        <w:widowControl w:val="0"/>
        <w:autoSpaceDE w:val="0"/>
        <w:autoSpaceDN w:val="0"/>
        <w:adjustRightInd w:val="0"/>
        <w:ind w:firstLine="567"/>
        <w:jc w:val="both"/>
      </w:pPr>
      <w:r w:rsidRPr="00B45EB2">
        <w:rPr>
          <w:rFonts w:eastAsia="Calibri"/>
        </w:rPr>
        <w:t xml:space="preserve">Оценка и сопоставление заявок на участие в </w:t>
      </w:r>
      <w:r w:rsidRPr="00B45EB2">
        <w:t>конкурсе в электронной форме</w:t>
      </w:r>
      <w:r w:rsidRPr="00B45EB2">
        <w:rPr>
          <w:rFonts w:eastAsia="Calibri"/>
        </w:rPr>
        <w:t xml:space="preserve">,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w:t>
      </w:r>
      <w:r w:rsidRPr="00B45EB2">
        <w:t>конкурсе в электронной форме.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12.7.6.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составляемом в соответствии с пунктом 4.7.1 Положения и дополненном сведениями о ценовом предложении участника закупки. Указанный протокол подписывается всеми присутствующими на заседании членами комиссии.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lastRenderedPageBreak/>
        <w:t>12.7.7.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В протокол, указанный в пункте 12.7.6 Положения, вносится информация о признании конкурса в электронной форме несостоявшимся.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12.7.8. В течение пяти рабочих дней после направления оператором ЭП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12.7.9. По результатам закупки заказчик составляет протокол подведения итогов конкурса в электронной форме в соответствии с требованиями пункта 4.7.2 Положения,</w:t>
      </w:r>
      <w:r w:rsidRPr="00B45EB2">
        <w:rPr>
          <w:bCs/>
        </w:rPr>
        <w:t xml:space="preserve"> который должен содержать, в том числе сведения о составе комиссии и участниках с заявками, получившими первые три номера,</w:t>
      </w:r>
      <w:r w:rsidRPr="00B45EB2">
        <w:rPr>
          <w:rFonts w:eastAsia="Calibri"/>
        </w:rPr>
        <w:t xml:space="preserve"> и размещает его на ЭП и в единой информационной системе.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12.7.10. Заказчик в течение трех рабочих дней со дня размещения в единой информационной системе протокола подведения итогов конкурса в электронной форме, протокола рассмотрения и оценки вторых частей заявок на участие в конкурсе в электронной форме, в случае признания его несостоявшимся, направляет победителю либо единственному участнику, с которым в соответствии с Положением заключается договор, без своей подписи проект договора, который составляется путем включения в него условий исполнения договора, предусмотренных извещением, конкурсной документацией, заявкой победителя закупки и предложенной им цены, либо заявкой единственного участника закупки и цены, предложенной таким участником, с которым в соответствии с Положением заключается договор. Цена заключаемого договора не может превышать начальную (максимальную) цену договора, указанную в конкурсной документации, а цена единицы товара, работы, услуги, указанная в проекте договора, не должна превышать цену единицы товара, работы, услуги, указанную в конкурсной документации.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Договор заключается заказчиком не ранее десяти дней и не позднее двадцати дней с даты размещения в единой информационной системе протокола подведения итогов конкурса в электронной форме, составленного по результатам закупки, или протокола рассмотрения единственной заявки на участие в конкурсе, при проведении закрытого конкурса – с даты подписания такого протокола. При этом договор заключается только после предоставления участником конкурса </w:t>
      </w:r>
      <w:r w:rsidRPr="00B45EB2">
        <w:rPr>
          <w:rFonts w:eastAsia="Calibri"/>
        </w:rPr>
        <w:lastRenderedPageBreak/>
        <w:t>обеспечения исполнения договора в соответствии с требованиями Положения и конкурсной документации (при наличии установленного требования).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12.7.11. Победитель конкурса, единственный участник закупки признается уклонившимся от заключения договора в случае, если в срок, предусмотренный пунктом 12.7.10 он не подписал проект договора или не представил обеспечение исполнения договора (при наличии требования обеспечения исполнения договора).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12.7.12. В случае, если победитель конкурса признан уклонившимся от заключения договора, заказчик вправе заключить договор с участником закупки, предложение которого содержит лучшие условия, следующие после предложения победителя конкурса.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В случае уклонения такого участника закупки от заключения договора, заказчик вправе заключить договор с третьим участником закупки, предложение, об исполнении договора которого содержит лучшие условия, следующие после уклонившегося участника конкурса.</w:t>
      </w:r>
    </w:p>
    <w:p w:rsidR="00564913" w:rsidRPr="00B45EB2" w:rsidRDefault="00564913" w:rsidP="00235A50">
      <w:pPr>
        <w:widowControl w:val="0"/>
        <w:autoSpaceDE w:val="0"/>
        <w:autoSpaceDN w:val="0"/>
        <w:adjustRightInd w:val="0"/>
        <w:ind w:firstLine="567"/>
        <w:jc w:val="both"/>
      </w:pPr>
      <w:r w:rsidRPr="00B45EB2">
        <w:rPr>
          <w:rFonts w:eastAsia="Calibri"/>
        </w:rPr>
        <w:t>При этом заключение договора для участников закупки, указанных в настоящем пункте, является правом.</w:t>
      </w:r>
    </w:p>
    <w:p w:rsidR="001765D9" w:rsidRDefault="001765D9" w:rsidP="00235A50">
      <w:pPr>
        <w:widowControl w:val="0"/>
        <w:autoSpaceDE w:val="0"/>
        <w:autoSpaceDN w:val="0"/>
        <w:adjustRightInd w:val="0"/>
        <w:ind w:firstLine="567"/>
        <w:jc w:val="center"/>
        <w:outlineLvl w:val="1"/>
        <w:rPr>
          <w:b/>
          <w:bCs/>
        </w:rPr>
      </w:pPr>
      <w:bookmarkStart w:id="152" w:name="_Toc526514094"/>
      <w:bookmarkStart w:id="153" w:name="_Toc27385152"/>
      <w:bookmarkStart w:id="154" w:name="_Toc68515031"/>
      <w:bookmarkStart w:id="155" w:name="_Toc68515317"/>
      <w:bookmarkStart w:id="156" w:name="_Toc68621111"/>
      <w:bookmarkStart w:id="157" w:name="_Toc72160568"/>
    </w:p>
    <w:p w:rsidR="00564913" w:rsidRPr="00B45EB2" w:rsidRDefault="00564913" w:rsidP="00235A50">
      <w:pPr>
        <w:widowControl w:val="0"/>
        <w:autoSpaceDE w:val="0"/>
        <w:autoSpaceDN w:val="0"/>
        <w:adjustRightInd w:val="0"/>
        <w:ind w:firstLine="567"/>
        <w:jc w:val="center"/>
        <w:outlineLvl w:val="1"/>
        <w:rPr>
          <w:b/>
          <w:bCs/>
        </w:rPr>
      </w:pPr>
      <w:r w:rsidRPr="00B45EB2">
        <w:rPr>
          <w:b/>
          <w:bCs/>
        </w:rPr>
        <w:t>12.8. Последствия признания</w:t>
      </w:r>
      <w:r w:rsidRPr="00B45EB2">
        <w:rPr>
          <w:b/>
          <w:bCs/>
        </w:rPr>
        <w:br/>
        <w:t>конкурса в электронной форме несостоявшимся</w:t>
      </w:r>
      <w:bookmarkEnd w:id="152"/>
      <w:bookmarkEnd w:id="153"/>
      <w:bookmarkEnd w:id="154"/>
      <w:bookmarkEnd w:id="155"/>
      <w:bookmarkEnd w:id="156"/>
      <w:bookmarkEnd w:id="157"/>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12.8.1. Если </w:t>
      </w:r>
      <w:r w:rsidRPr="00B45EB2">
        <w:rPr>
          <w:bCs/>
        </w:rPr>
        <w:t>конкурс в электронной форме признан несостоявшимся</w:t>
      </w:r>
      <w:r w:rsidRPr="00B45EB2">
        <w:t xml:space="preserve"> по причине отсутствия поданных заявок, отклонения всех поданных участниками закупки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осуществляет проведение повторного конкурса.</w:t>
      </w:r>
    </w:p>
    <w:p w:rsidR="00FA1403" w:rsidRDefault="00564913" w:rsidP="00235A50">
      <w:pPr>
        <w:widowControl w:val="0"/>
        <w:autoSpaceDE w:val="0"/>
        <w:autoSpaceDN w:val="0"/>
        <w:adjustRightInd w:val="0"/>
        <w:ind w:firstLine="567"/>
        <w:jc w:val="both"/>
      </w:pPr>
      <w:r w:rsidRPr="00B45EB2">
        <w:t>12.8.2. В случае объявления о проведении повторного конкурса заказчик вправе изменить условия конкурса.</w:t>
      </w:r>
    </w:p>
    <w:p w:rsidR="00FA1403" w:rsidRPr="00B45EB2" w:rsidRDefault="00FA1403" w:rsidP="00235A50">
      <w:pPr>
        <w:widowControl w:val="0"/>
        <w:autoSpaceDE w:val="0"/>
        <w:autoSpaceDN w:val="0"/>
        <w:adjustRightInd w:val="0"/>
        <w:ind w:firstLine="567"/>
        <w:jc w:val="both"/>
      </w:pPr>
    </w:p>
    <w:p w:rsidR="00564913" w:rsidRDefault="00564913" w:rsidP="00235A50">
      <w:pPr>
        <w:widowControl w:val="0"/>
        <w:ind w:firstLine="567"/>
        <w:jc w:val="center"/>
        <w:outlineLvl w:val="1"/>
        <w:rPr>
          <w:b/>
        </w:rPr>
      </w:pPr>
      <w:bookmarkStart w:id="158" w:name="_Toc55300234"/>
      <w:bookmarkStart w:id="159" w:name="_Toc68515032"/>
      <w:bookmarkStart w:id="160" w:name="_Toc68515318"/>
      <w:bookmarkStart w:id="161" w:name="_Toc68621112"/>
      <w:bookmarkStart w:id="162" w:name="_Toc72160569"/>
      <w:r w:rsidRPr="00B45EB2">
        <w:rPr>
          <w:b/>
          <w:bCs/>
        </w:rPr>
        <w:t>12.9. Проведение конкурса в электронной форме</w:t>
      </w:r>
      <w:r w:rsidRPr="00B45EB2">
        <w:rPr>
          <w:b/>
        </w:rPr>
        <w:t>, участниками которого</w:t>
      </w:r>
      <w:bookmarkStart w:id="163" w:name="_Toc55300235"/>
      <w:bookmarkEnd w:id="158"/>
      <w:r w:rsidRPr="00B45EB2">
        <w:rPr>
          <w:b/>
        </w:rPr>
        <w:t xml:space="preserve"> могут быть только субъекты малого и среднего предпринимательства</w:t>
      </w:r>
      <w:bookmarkEnd w:id="159"/>
      <w:bookmarkEnd w:id="160"/>
      <w:bookmarkEnd w:id="161"/>
      <w:bookmarkEnd w:id="162"/>
      <w:bookmarkEnd w:id="163"/>
    </w:p>
    <w:p w:rsidR="00DC0023" w:rsidRPr="00B45EB2" w:rsidRDefault="00DC0023" w:rsidP="00235A50">
      <w:pPr>
        <w:widowControl w:val="0"/>
        <w:ind w:firstLine="567"/>
        <w:jc w:val="center"/>
        <w:outlineLvl w:val="1"/>
        <w:rPr>
          <w:b/>
          <w:bCs/>
        </w:rPr>
      </w:pPr>
    </w:p>
    <w:p w:rsidR="00564913" w:rsidRPr="00B45EB2" w:rsidRDefault="00564913" w:rsidP="00235A50">
      <w:pPr>
        <w:widowControl w:val="0"/>
        <w:autoSpaceDE w:val="0"/>
        <w:autoSpaceDN w:val="0"/>
        <w:ind w:firstLine="567"/>
        <w:jc w:val="both"/>
        <w:rPr>
          <w:rFonts w:eastAsia="Calibri"/>
        </w:rPr>
      </w:pPr>
      <w:r w:rsidRPr="00B45EB2">
        <w:rPr>
          <w:rFonts w:eastAsia="Calibri"/>
        </w:rPr>
        <w:t>12.9.1. Под конкурсом в электронной форме, участниками которого могут быть только субъекты малого и среднего предпринимательства (далее – «конкурсом в электронной форме с участием СМСП»), понимается форма торгов, при которой победителем конкурса признается участник такого конкурса, заявка на участие в конкурсе в электронной форме с участием СМСП, которого соответствует требованиям, установленным конкурсной документацией, и заявка на участие в таком конкурсе, которого по результатам сопоставления заявок на участие в конкурсе в электронной форме с участием СМСП на основании указанных в конкурсной документации критериев оценки и сопоставления содержит лучшие условия исполнения договора.</w:t>
      </w:r>
    </w:p>
    <w:p w:rsidR="00564913" w:rsidRPr="00B45EB2" w:rsidRDefault="00564913" w:rsidP="00235A50">
      <w:pPr>
        <w:widowControl w:val="0"/>
        <w:autoSpaceDE w:val="0"/>
        <w:autoSpaceDN w:val="0"/>
        <w:ind w:firstLine="567"/>
        <w:jc w:val="both"/>
        <w:rPr>
          <w:rFonts w:eastAsia="Calibri"/>
        </w:rPr>
      </w:pPr>
      <w:r w:rsidRPr="00B45EB2">
        <w:rPr>
          <w:rFonts w:eastAsia="Calibri"/>
        </w:rPr>
        <w:t>12.9.2. Проведение конкурса в электронной форме с участием СМСП осуществляется на электронной площадке.</w:t>
      </w:r>
    </w:p>
    <w:p w:rsidR="00564913" w:rsidRPr="00B45EB2" w:rsidRDefault="00564913" w:rsidP="00235A50">
      <w:pPr>
        <w:widowControl w:val="0"/>
        <w:autoSpaceDE w:val="0"/>
        <w:autoSpaceDN w:val="0"/>
        <w:ind w:firstLine="567"/>
        <w:jc w:val="both"/>
        <w:rPr>
          <w:rFonts w:eastAsia="Calibri"/>
        </w:rPr>
      </w:pPr>
      <w:r w:rsidRPr="00B45EB2">
        <w:rPr>
          <w:rFonts w:eastAsia="Calibri"/>
        </w:rPr>
        <w:t xml:space="preserve">Конкурс в электронной форме с участием СМСП проводится заказчиком в порядке, установленном Положением, с учетом регламента работы </w:t>
      </w:r>
      <w:r w:rsidRPr="00B45EB2">
        <w:rPr>
          <w:rFonts w:eastAsia="Calibri"/>
        </w:rPr>
        <w:lastRenderedPageBreak/>
        <w:t>соответствующей электронной площадки.</w:t>
      </w:r>
    </w:p>
    <w:p w:rsidR="00564913" w:rsidRPr="00B45EB2" w:rsidRDefault="00564913" w:rsidP="00235A50">
      <w:pPr>
        <w:widowControl w:val="0"/>
        <w:autoSpaceDE w:val="0"/>
        <w:autoSpaceDN w:val="0"/>
        <w:ind w:firstLine="567"/>
        <w:jc w:val="both"/>
        <w:rPr>
          <w:rFonts w:eastAsia="Calibri"/>
        </w:rPr>
      </w:pPr>
      <w:r w:rsidRPr="00B45EB2">
        <w:rPr>
          <w:rFonts w:eastAsia="Calibri"/>
        </w:rPr>
        <w:t>12.9.3. Заказчик размещает в единой информационной системе извещение о проведении конкурса в электронной форме с участием СМСП и конкурсную документацию в следующие сроки:</w:t>
      </w:r>
    </w:p>
    <w:p w:rsidR="00564913" w:rsidRPr="00B45EB2" w:rsidRDefault="00564913" w:rsidP="00235A50">
      <w:pPr>
        <w:widowControl w:val="0"/>
        <w:autoSpaceDE w:val="0"/>
        <w:autoSpaceDN w:val="0"/>
        <w:ind w:firstLine="567"/>
        <w:jc w:val="both"/>
        <w:rPr>
          <w:rFonts w:eastAsia="Calibri"/>
        </w:rPr>
      </w:pPr>
      <w:r w:rsidRPr="00B45EB2">
        <w:rPr>
          <w:rFonts w:eastAsia="Calibri"/>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64913" w:rsidRPr="00B45EB2" w:rsidRDefault="00564913" w:rsidP="00235A50">
      <w:pPr>
        <w:widowControl w:val="0"/>
        <w:autoSpaceDE w:val="0"/>
        <w:autoSpaceDN w:val="0"/>
        <w:ind w:firstLine="567"/>
        <w:jc w:val="both"/>
        <w:rPr>
          <w:rFonts w:eastAsia="Calibri"/>
        </w:rPr>
      </w:pPr>
      <w:r w:rsidRPr="00B45EB2">
        <w:rPr>
          <w:rFonts w:eastAsia="Calibri"/>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64913" w:rsidRPr="00B45EB2" w:rsidRDefault="00564913" w:rsidP="00235A50">
      <w:pPr>
        <w:widowControl w:val="0"/>
        <w:autoSpaceDE w:val="0"/>
        <w:autoSpaceDN w:val="0"/>
        <w:adjustRightInd w:val="0"/>
        <w:ind w:firstLine="567"/>
        <w:jc w:val="both"/>
      </w:pPr>
      <w:r w:rsidRPr="00B45EB2">
        <w:t>12.9.4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564913" w:rsidRPr="00B45EB2" w:rsidRDefault="00564913" w:rsidP="00235A50">
      <w:pPr>
        <w:widowControl w:val="0"/>
        <w:autoSpaceDE w:val="0"/>
        <w:autoSpaceDN w:val="0"/>
        <w:adjustRightInd w:val="0"/>
        <w:ind w:firstLine="567"/>
        <w:jc w:val="both"/>
      </w:pPr>
      <w:r w:rsidRPr="00B45EB2">
        <w:t>1) проведение в срок до окончания срока подачи заявок на участие в конкурсе в электронной форме с участием СМСП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с участием СМСП, документации о конкурентной закупке, проекте договора требуемых характеристик (потребительских свойств) закупаемых товаров, работ, услуг;</w:t>
      </w:r>
    </w:p>
    <w:p w:rsidR="00564913" w:rsidRPr="00B45EB2" w:rsidRDefault="00564913" w:rsidP="00235A50">
      <w:pPr>
        <w:widowControl w:val="0"/>
        <w:autoSpaceDE w:val="0"/>
        <w:autoSpaceDN w:val="0"/>
        <w:adjustRightInd w:val="0"/>
        <w:ind w:firstLine="567"/>
        <w:jc w:val="both"/>
      </w:pPr>
      <w:r w:rsidRPr="00B45EB2">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с участием СМСП,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64913" w:rsidRPr="00B45EB2" w:rsidRDefault="00564913" w:rsidP="00235A50">
      <w:pPr>
        <w:widowControl w:val="0"/>
        <w:autoSpaceDE w:val="0"/>
        <w:autoSpaceDN w:val="0"/>
        <w:ind w:firstLine="567"/>
        <w:rPr>
          <w:rFonts w:eastAsia="Calibri"/>
        </w:rPr>
      </w:pPr>
      <w:r w:rsidRPr="00B45EB2">
        <w:rPr>
          <w:rFonts w:eastAsia="Calibri"/>
        </w:rPr>
        <w:t>3) рассмотрение и оценка заказчиком поданных участниками конкурса в электронной форме заявок на участие в таком конкурсе;</w:t>
      </w:r>
    </w:p>
    <w:p w:rsidR="00564913" w:rsidRPr="00B45EB2" w:rsidRDefault="00564913" w:rsidP="00235A50">
      <w:pPr>
        <w:widowControl w:val="0"/>
        <w:autoSpaceDE w:val="0"/>
        <w:autoSpaceDN w:val="0"/>
        <w:adjustRightInd w:val="0"/>
        <w:ind w:firstLine="567"/>
        <w:jc w:val="both"/>
      </w:pPr>
      <w:r w:rsidRPr="00B45EB2">
        <w:t>4) сопоставление дополнительных ценовых предложений участников конкурса в электронной форме с участием СМСП о снижении цены договора.</w:t>
      </w:r>
    </w:p>
    <w:p w:rsidR="00564913" w:rsidRPr="00B45EB2" w:rsidRDefault="00564913" w:rsidP="00235A50">
      <w:pPr>
        <w:widowControl w:val="0"/>
        <w:autoSpaceDE w:val="0"/>
        <w:autoSpaceDN w:val="0"/>
        <w:adjustRightInd w:val="0"/>
        <w:ind w:firstLine="567"/>
        <w:jc w:val="both"/>
      </w:pPr>
      <w:r w:rsidRPr="00B45EB2">
        <w:t>При включении в конкурс в электронной форме этапов, указанных в п. 12.9.4, должны соблюдаться следующие правила:</w:t>
      </w:r>
    </w:p>
    <w:p w:rsidR="00564913" w:rsidRPr="00B45EB2" w:rsidRDefault="00564913" w:rsidP="00235A50">
      <w:pPr>
        <w:widowControl w:val="0"/>
        <w:autoSpaceDE w:val="0"/>
        <w:autoSpaceDN w:val="0"/>
        <w:adjustRightInd w:val="0"/>
        <w:ind w:firstLine="567"/>
        <w:jc w:val="both"/>
      </w:pPr>
      <w:r w:rsidRPr="00B45EB2">
        <w:t>1) каждый этап конкурса в электронной форме с участием СМСП может быть включен в него однократно;</w:t>
      </w:r>
    </w:p>
    <w:p w:rsidR="00564913" w:rsidRPr="00B45EB2" w:rsidRDefault="00564913" w:rsidP="00235A50">
      <w:pPr>
        <w:widowControl w:val="0"/>
        <w:autoSpaceDE w:val="0"/>
        <w:autoSpaceDN w:val="0"/>
        <w:adjustRightInd w:val="0"/>
        <w:ind w:firstLine="567"/>
        <w:jc w:val="both"/>
      </w:pPr>
      <w:r w:rsidRPr="00B45EB2">
        <w:t xml:space="preserve">2) не допускается одновременное включение в конкурс в электронной форме с участием СМСП этапов, предусмотренных </w:t>
      </w:r>
      <w:proofErr w:type="spellStart"/>
      <w:r w:rsidRPr="00B45EB2">
        <w:t>п.п</w:t>
      </w:r>
      <w:proofErr w:type="spellEnd"/>
      <w:r w:rsidRPr="00B45EB2">
        <w:t xml:space="preserve"> 1 и 2 п. 12.9.4 положения;</w:t>
      </w:r>
    </w:p>
    <w:p w:rsidR="00564913" w:rsidRPr="00B45EB2" w:rsidRDefault="00564913" w:rsidP="00235A50">
      <w:pPr>
        <w:widowControl w:val="0"/>
        <w:autoSpaceDE w:val="0"/>
        <w:autoSpaceDN w:val="0"/>
        <w:adjustRightInd w:val="0"/>
        <w:ind w:firstLine="567"/>
        <w:jc w:val="both"/>
      </w:pPr>
      <w:r w:rsidRPr="00B45EB2">
        <w:t>3) в документации о конкурсе в электронной форме с участием СМСП должны быть установлены сроки проведения каждого этапа;</w:t>
      </w:r>
    </w:p>
    <w:p w:rsidR="00564913" w:rsidRPr="00B45EB2" w:rsidRDefault="00564913" w:rsidP="00235A50">
      <w:pPr>
        <w:widowControl w:val="0"/>
        <w:autoSpaceDE w:val="0"/>
        <w:autoSpaceDN w:val="0"/>
        <w:adjustRightInd w:val="0"/>
        <w:ind w:firstLine="567"/>
        <w:jc w:val="both"/>
      </w:pPr>
      <w:r w:rsidRPr="00B45EB2">
        <w:t>4) по результатам каждого этапа конкурса в электронной форме с участием СМСП составляется отдельный протокол. При этом протокол по результатам последнего этапа конкурса в электронной форме с участием СМСП не составляется. По окончании последнего этапа конкурса в электронной форме с участием СМСП, по итогам которого определяется победитель, составляется итоговый протокол;</w:t>
      </w:r>
    </w:p>
    <w:p w:rsidR="00564913" w:rsidRPr="00B45EB2" w:rsidRDefault="00564913" w:rsidP="00235A50">
      <w:pPr>
        <w:widowControl w:val="0"/>
        <w:autoSpaceDE w:val="0"/>
        <w:autoSpaceDN w:val="0"/>
        <w:adjustRightInd w:val="0"/>
        <w:ind w:firstLine="567"/>
        <w:jc w:val="both"/>
      </w:pPr>
      <w:r w:rsidRPr="00B45EB2">
        <w:t xml:space="preserve">5) если конкурс в электронной форме с участием СМСП включает в себя этапы, предусмотренные </w:t>
      </w:r>
      <w:proofErr w:type="spellStart"/>
      <w:r w:rsidRPr="00B45EB2">
        <w:t>п.п</w:t>
      </w:r>
      <w:proofErr w:type="spellEnd"/>
      <w:r w:rsidRPr="00B45EB2">
        <w:t xml:space="preserve">. 1 или 2 п.12.9.4 Положения, заказчик указывает в </w:t>
      </w:r>
      <w:r w:rsidRPr="00B45EB2">
        <w:lastRenderedPageBreak/>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с участием СМСП и уточненную документацию о конкурентной закупке. В указанном случае отклонение заявок участников конкурса в электронной форме с участием СМСП не допускается, комиссия по осуществлению конкурентной закупки предлагает всем участникам конкурса в электронной форме с участием СМСП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12.9.3 Положения определяет срок подачи окончательных предложений участников конкурса в электронной форме с участием СМСП. В случае принятия решения не вносить уточнения в извещение о проведении конкурса в электронной форме с участием СМСП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с участием СМСП. При этом участники конкурса в электронной форме с участием СМСП не подают окончательные предложения;</w:t>
      </w:r>
    </w:p>
    <w:p w:rsidR="00564913" w:rsidRPr="00B45EB2" w:rsidRDefault="00564913" w:rsidP="00235A50">
      <w:pPr>
        <w:widowControl w:val="0"/>
        <w:autoSpaceDE w:val="0"/>
        <w:autoSpaceDN w:val="0"/>
        <w:adjustRightInd w:val="0"/>
        <w:ind w:firstLine="567"/>
        <w:jc w:val="both"/>
      </w:pPr>
      <w:r w:rsidRPr="00B45EB2">
        <w:t xml:space="preserve">6) обсуждение с участниками конкурса в электронной форме с участием СМСП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proofErr w:type="spellStart"/>
      <w:r w:rsidRPr="00B45EB2">
        <w:t>п.п</w:t>
      </w:r>
      <w:proofErr w:type="spellEnd"/>
      <w:r w:rsidRPr="00B45EB2">
        <w:t xml:space="preserve">. 2 п. 12.9.4 Положения, осуществляется с участниками конкурса в электронной форме с участием СМСП, подавшими заявку на участие в таком конкурсе. При этом обеспечивается равный доступ всех указанных участников к участию в этом обсуждении и соблюдение заказчиком положений Федерального закона от 29 июля 2004 года </w:t>
      </w:r>
      <w:r w:rsidR="0064712E">
        <w:t>№ 98-ФЗ «</w:t>
      </w:r>
      <w:r w:rsidRPr="00B45EB2">
        <w:t>О коммерческой тайне</w:t>
      </w:r>
      <w:r w:rsidR="0064712E">
        <w:t>»</w:t>
      </w:r>
      <w:r w:rsidRPr="00B45EB2">
        <w:t>;</w:t>
      </w:r>
    </w:p>
    <w:p w:rsidR="00564913" w:rsidRPr="00B45EB2" w:rsidRDefault="00564913" w:rsidP="00235A50">
      <w:pPr>
        <w:widowControl w:val="0"/>
        <w:autoSpaceDE w:val="0"/>
        <w:autoSpaceDN w:val="0"/>
        <w:adjustRightInd w:val="0"/>
        <w:ind w:firstLine="567"/>
        <w:jc w:val="both"/>
      </w:pPr>
      <w:r w:rsidRPr="00B45EB2">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proofErr w:type="spellStart"/>
      <w:r w:rsidRPr="00B45EB2">
        <w:t>п.п</w:t>
      </w:r>
      <w:proofErr w:type="spellEnd"/>
      <w:r w:rsidRPr="00B45EB2">
        <w:t>. 2 п. 12.9.4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с участием СМСП окончательного предложения;</w:t>
      </w:r>
    </w:p>
    <w:p w:rsidR="00564913" w:rsidRPr="00B45EB2" w:rsidRDefault="00564913" w:rsidP="00235A50">
      <w:pPr>
        <w:widowControl w:val="0"/>
        <w:autoSpaceDE w:val="0"/>
        <w:autoSpaceDN w:val="0"/>
        <w:adjustRightInd w:val="0"/>
        <w:ind w:firstLine="567"/>
        <w:jc w:val="both"/>
      </w:pPr>
      <w:r w:rsidRPr="00B45EB2">
        <w:t xml:space="preserve">8) участник конкурса в электронной форме с участием СМСП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с участием СМСП и документации о конкурентной закупке </w:t>
      </w:r>
      <w:r w:rsidRPr="00B45EB2">
        <w:lastRenderedPageBreak/>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564913" w:rsidRPr="00B45EB2" w:rsidRDefault="00564913" w:rsidP="00235A50">
      <w:pPr>
        <w:widowControl w:val="0"/>
        <w:autoSpaceDE w:val="0"/>
        <w:autoSpaceDN w:val="0"/>
        <w:adjustRightInd w:val="0"/>
        <w:ind w:firstLine="567"/>
        <w:jc w:val="both"/>
      </w:pPr>
      <w:r w:rsidRPr="00B45EB2">
        <w:t xml:space="preserve">9) если конкурс в электронной форме с участием СМСП включает этап, предусмотренный </w:t>
      </w:r>
      <w:proofErr w:type="spellStart"/>
      <w:r w:rsidRPr="00B45EB2">
        <w:t>п.п</w:t>
      </w:r>
      <w:proofErr w:type="spellEnd"/>
      <w:r w:rsidRPr="00B45EB2">
        <w:t>. 4 п. 12.9.4 Положения:</w:t>
      </w:r>
    </w:p>
    <w:p w:rsidR="00564913" w:rsidRPr="00B45EB2" w:rsidRDefault="00564913" w:rsidP="00235A50">
      <w:pPr>
        <w:widowControl w:val="0"/>
        <w:autoSpaceDE w:val="0"/>
        <w:autoSpaceDN w:val="0"/>
        <w:adjustRightInd w:val="0"/>
        <w:ind w:firstLine="567"/>
        <w:jc w:val="both"/>
      </w:pPr>
      <w:r w:rsidRPr="00B45EB2">
        <w:t>а) участники конкурса в электронной форме с участием СМСП должны быть проинформированы о наименьшем ценовом предложении из всех ценовых предложений, поданных участниками такого конкурса;</w:t>
      </w:r>
    </w:p>
    <w:p w:rsidR="00564913" w:rsidRPr="00B45EB2" w:rsidRDefault="00564913" w:rsidP="00235A50">
      <w:pPr>
        <w:widowControl w:val="0"/>
        <w:autoSpaceDE w:val="0"/>
        <w:autoSpaceDN w:val="0"/>
        <w:adjustRightInd w:val="0"/>
        <w:ind w:firstLine="567"/>
        <w:jc w:val="both"/>
      </w:pPr>
      <w:r w:rsidRPr="00B45EB2">
        <w:t>б) участники конкурса в электронной форме с участием СМСП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564913" w:rsidRPr="00B45EB2" w:rsidRDefault="00564913" w:rsidP="00235A50">
      <w:pPr>
        <w:widowControl w:val="0"/>
        <w:autoSpaceDE w:val="0"/>
        <w:autoSpaceDN w:val="0"/>
        <w:adjustRightInd w:val="0"/>
        <w:ind w:firstLine="567"/>
        <w:jc w:val="both"/>
      </w:pPr>
      <w:r w:rsidRPr="00B45EB2">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64913" w:rsidRPr="00B45EB2" w:rsidRDefault="00564913" w:rsidP="00235A50">
      <w:pPr>
        <w:widowControl w:val="0"/>
        <w:autoSpaceDE w:val="0"/>
        <w:autoSpaceDN w:val="0"/>
        <w:spacing w:before="60"/>
        <w:ind w:firstLine="567"/>
        <w:jc w:val="both"/>
        <w:rPr>
          <w:rFonts w:eastAsia="Calibri"/>
        </w:rPr>
      </w:pPr>
      <w:r w:rsidRPr="00B45EB2">
        <w:rPr>
          <w:rFonts w:eastAsia="Calibri"/>
        </w:rPr>
        <w:t>12.9.5. При проведении конкурса в электронной форме с участием СМСП проведение переговоров заказчика с оператором ЭП и оператора ЭП с участником такого конкурса не допускается в случае, если в результате этих переговоров создаются преимущественные условия для участия в конкурсе в электронной форме с участием СМСП и (или) условия для разглашения конфиденциальной информации.</w:t>
      </w:r>
    </w:p>
    <w:p w:rsidR="00FA1403" w:rsidRPr="00B45EB2" w:rsidRDefault="00564913" w:rsidP="00235A50">
      <w:pPr>
        <w:widowControl w:val="0"/>
        <w:autoSpaceDE w:val="0"/>
        <w:autoSpaceDN w:val="0"/>
        <w:spacing w:before="60"/>
        <w:ind w:firstLine="567"/>
        <w:jc w:val="both"/>
        <w:rPr>
          <w:rFonts w:eastAsia="Calibri"/>
        </w:rPr>
      </w:pPr>
      <w:r w:rsidRPr="00B45EB2">
        <w:rPr>
          <w:rFonts w:eastAsia="Calibri"/>
        </w:rPr>
        <w:t>12.9.6. Проведение переговоров между заказчиком или комиссией с участником конкурса в электронной форме с участием СМСП в отношении поданной им заявки на участие в таком конкурсе не допускается.</w:t>
      </w:r>
    </w:p>
    <w:p w:rsidR="00564913" w:rsidRPr="00B45EB2" w:rsidRDefault="00564913" w:rsidP="00235A50">
      <w:pPr>
        <w:widowControl w:val="0"/>
        <w:ind w:firstLine="567"/>
        <w:jc w:val="center"/>
        <w:outlineLvl w:val="1"/>
        <w:rPr>
          <w:bCs/>
          <w:highlight w:val="yellow"/>
        </w:rPr>
      </w:pPr>
    </w:p>
    <w:p w:rsidR="00564913" w:rsidRPr="00B45EB2" w:rsidRDefault="00564913" w:rsidP="00235A50">
      <w:pPr>
        <w:widowControl w:val="0"/>
        <w:ind w:firstLine="567"/>
        <w:jc w:val="center"/>
        <w:outlineLvl w:val="1"/>
        <w:rPr>
          <w:b/>
          <w:bCs/>
        </w:rPr>
      </w:pPr>
      <w:bookmarkStart w:id="164" w:name="_Toc55300236"/>
      <w:bookmarkStart w:id="165" w:name="_Toc68515033"/>
      <w:bookmarkStart w:id="166" w:name="_Toc68515319"/>
      <w:bookmarkStart w:id="167" w:name="_Toc68621113"/>
      <w:bookmarkStart w:id="168" w:name="_Toc72160570"/>
      <w:r w:rsidRPr="00B45EB2">
        <w:rPr>
          <w:b/>
          <w:bCs/>
        </w:rPr>
        <w:t>12.10. Извещение о проведении конкурса в электронной</w:t>
      </w:r>
      <w:bookmarkStart w:id="169" w:name="_Toc55300237"/>
      <w:bookmarkEnd w:id="164"/>
      <w:r w:rsidRPr="00B45EB2">
        <w:rPr>
          <w:b/>
          <w:bCs/>
        </w:rPr>
        <w:t xml:space="preserve"> форме, </w:t>
      </w:r>
      <w:bookmarkEnd w:id="169"/>
      <w:r w:rsidRPr="00B45EB2">
        <w:rPr>
          <w:b/>
          <w:bCs/>
        </w:rPr>
        <w:t>участникам которого могут быть только субъекты малого и среднего предпринимательства</w:t>
      </w:r>
      <w:bookmarkEnd w:id="165"/>
      <w:bookmarkEnd w:id="166"/>
      <w:bookmarkEnd w:id="167"/>
      <w:bookmarkEnd w:id="168"/>
    </w:p>
    <w:p w:rsidR="00564913" w:rsidRPr="00B45EB2" w:rsidRDefault="00564913" w:rsidP="00235A50">
      <w:pPr>
        <w:widowControl w:val="0"/>
        <w:ind w:firstLine="567"/>
        <w:jc w:val="center"/>
        <w:outlineLvl w:val="1"/>
        <w:rPr>
          <w:bCs/>
        </w:rPr>
      </w:pPr>
    </w:p>
    <w:p w:rsidR="00564913" w:rsidRPr="00B45EB2" w:rsidRDefault="00564913" w:rsidP="00235A50">
      <w:pPr>
        <w:widowControl w:val="0"/>
        <w:ind w:firstLine="567"/>
        <w:jc w:val="both"/>
      </w:pPr>
      <w:r w:rsidRPr="00B45EB2">
        <w:t>12.10.1. В извещении о проведении конкурса в электронной форме с участием СМСП должны быть указаны следующие сведения:</w:t>
      </w:r>
    </w:p>
    <w:p w:rsidR="00564913" w:rsidRPr="00B45EB2" w:rsidRDefault="00564913" w:rsidP="00235A50">
      <w:pPr>
        <w:widowControl w:val="0"/>
        <w:ind w:firstLine="567"/>
        <w:jc w:val="both"/>
      </w:pPr>
      <w:r w:rsidRPr="00B45EB2">
        <w:t>информация, предусмотренная пунктом 4.2.2 Положения;</w:t>
      </w:r>
    </w:p>
    <w:p w:rsidR="00564913" w:rsidRPr="00B45EB2" w:rsidRDefault="00564913" w:rsidP="00235A50">
      <w:pPr>
        <w:widowControl w:val="0"/>
        <w:ind w:firstLine="567"/>
        <w:jc w:val="both"/>
      </w:pPr>
      <w:r w:rsidRPr="00B45EB2">
        <w:t>дата рассмотрения первых частей заявок;</w:t>
      </w:r>
    </w:p>
    <w:p w:rsidR="00564913" w:rsidRPr="00B45EB2" w:rsidRDefault="00564913" w:rsidP="00235A50">
      <w:pPr>
        <w:widowControl w:val="0"/>
        <w:ind w:firstLine="567"/>
        <w:jc w:val="both"/>
      </w:pPr>
      <w:r w:rsidRPr="00B45EB2">
        <w:t>дата рассмотрения вторых частей заявок;</w:t>
      </w:r>
    </w:p>
    <w:p w:rsidR="00564913" w:rsidRPr="00B45EB2" w:rsidRDefault="00564913" w:rsidP="00235A50">
      <w:pPr>
        <w:widowControl w:val="0"/>
        <w:ind w:firstLine="567"/>
        <w:jc w:val="both"/>
      </w:pPr>
      <w:r w:rsidRPr="00B45EB2">
        <w:t>дата подведения итогов.</w:t>
      </w:r>
    </w:p>
    <w:p w:rsidR="00564913" w:rsidRPr="00B45EB2" w:rsidRDefault="00564913" w:rsidP="00235A50">
      <w:pPr>
        <w:widowControl w:val="0"/>
        <w:ind w:firstLine="567"/>
        <w:jc w:val="both"/>
      </w:pPr>
      <w:r w:rsidRPr="00B45EB2">
        <w:t>12.10.2. Заказчик вправе принять решение о внесении изменений в извещение о проведении конкурса в электронной форме с участием СМСП в соответствии с пунктом 4.4 Положения.</w:t>
      </w:r>
    </w:p>
    <w:p w:rsidR="00564913" w:rsidRPr="00B45EB2" w:rsidRDefault="00564913" w:rsidP="00235A50">
      <w:pPr>
        <w:widowControl w:val="0"/>
        <w:ind w:firstLine="567"/>
        <w:jc w:val="both"/>
      </w:pPr>
      <w:r w:rsidRPr="00B45EB2">
        <w:t>12.10.3. Заказчик вправе дополнительно опубликовать извещение о проведении конкурса в электронной форме с участием СМСП и конкурсную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конкурсе в электронной форме с участием СМСП лицам, способным осуществить поставки товаров, выполнение работ, оказание услуг, являющихся предметом закупки.</w:t>
      </w:r>
    </w:p>
    <w:p w:rsidR="00564913" w:rsidRDefault="00564913" w:rsidP="001337BF">
      <w:pPr>
        <w:widowControl w:val="0"/>
        <w:ind w:firstLine="567"/>
        <w:jc w:val="both"/>
        <w:rPr>
          <w:b/>
        </w:rPr>
      </w:pPr>
      <w:r w:rsidRPr="00B45EB2">
        <w:t xml:space="preserve">12.10.4. Извещение о проведении конкурса в электронной форме с участием </w:t>
      </w:r>
      <w:r w:rsidRPr="00B45EB2">
        <w:lastRenderedPageBreak/>
        <w:t xml:space="preserve">СМСП и конкурсная документация должны быть доступны для ознакомления в </w:t>
      </w:r>
      <w:r w:rsidR="00BF7D79" w:rsidRPr="007539B1">
        <w:t>единой информационной системе на официальном сайте</w:t>
      </w:r>
      <w:r w:rsidR="00BF7D79" w:rsidRPr="00C8259B">
        <w:t xml:space="preserve"> </w:t>
      </w:r>
      <w:r w:rsidRPr="00B45EB2">
        <w:t>или на сайте заказчика в случаях, установленных пунктом 4.1.6 Положения, без взимания платы.</w:t>
      </w:r>
    </w:p>
    <w:p w:rsidR="00FA1403" w:rsidRPr="00B45EB2" w:rsidRDefault="00FA1403" w:rsidP="00235A50">
      <w:pPr>
        <w:widowControl w:val="0"/>
        <w:ind w:firstLine="567"/>
        <w:rPr>
          <w:b/>
        </w:rPr>
      </w:pPr>
    </w:p>
    <w:p w:rsidR="00564913" w:rsidRPr="00B45EB2" w:rsidRDefault="00564913" w:rsidP="00235A50">
      <w:pPr>
        <w:widowControl w:val="0"/>
        <w:ind w:firstLine="567"/>
        <w:jc w:val="center"/>
        <w:outlineLvl w:val="1"/>
        <w:rPr>
          <w:b/>
          <w:bCs/>
        </w:rPr>
      </w:pPr>
      <w:bookmarkStart w:id="170" w:name="_Toc55300238"/>
      <w:bookmarkStart w:id="171" w:name="_Toc68515034"/>
      <w:bookmarkStart w:id="172" w:name="_Toc68515320"/>
      <w:bookmarkStart w:id="173" w:name="_Toc68621114"/>
      <w:bookmarkStart w:id="174" w:name="_Toc72160571"/>
      <w:r w:rsidRPr="00B45EB2">
        <w:rPr>
          <w:b/>
          <w:bCs/>
        </w:rPr>
        <w:t>12.11. Конкурсная документация конкурса в электронной</w:t>
      </w:r>
      <w:bookmarkStart w:id="175" w:name="_Toc55300239"/>
      <w:bookmarkEnd w:id="170"/>
      <w:r w:rsidRPr="00B45EB2">
        <w:rPr>
          <w:b/>
          <w:bCs/>
        </w:rPr>
        <w:t xml:space="preserve"> форме, </w:t>
      </w:r>
      <w:bookmarkEnd w:id="175"/>
      <w:r w:rsidRPr="00B45EB2">
        <w:rPr>
          <w:b/>
          <w:bCs/>
        </w:rPr>
        <w:t>участниками которого могут быть только субъекты малого и среднего предпринимательства</w:t>
      </w:r>
      <w:bookmarkEnd w:id="171"/>
      <w:bookmarkEnd w:id="172"/>
      <w:bookmarkEnd w:id="173"/>
      <w:bookmarkEnd w:id="174"/>
    </w:p>
    <w:p w:rsidR="00564913" w:rsidRPr="00B45EB2" w:rsidRDefault="00564913" w:rsidP="00235A50">
      <w:pPr>
        <w:widowControl w:val="0"/>
        <w:ind w:firstLine="567"/>
        <w:jc w:val="center"/>
        <w:outlineLvl w:val="1"/>
        <w:rPr>
          <w:bCs/>
        </w:rPr>
      </w:pPr>
    </w:p>
    <w:p w:rsidR="00564913" w:rsidRPr="00B45EB2" w:rsidRDefault="00564913" w:rsidP="00235A50">
      <w:pPr>
        <w:widowControl w:val="0"/>
        <w:ind w:firstLine="567"/>
        <w:jc w:val="both"/>
      </w:pPr>
      <w:r w:rsidRPr="00B45EB2">
        <w:t>12.11.1. Конкурсная документация конкурса в электронной форме с участием СМСП разрабатывается и, подлежит утверждению руководителем заказчика или уполномоченным лицом, имеющим право действовать от имени заказчика.</w:t>
      </w:r>
    </w:p>
    <w:p w:rsidR="00564913" w:rsidRPr="00B45EB2" w:rsidRDefault="00564913" w:rsidP="00235A50">
      <w:pPr>
        <w:widowControl w:val="0"/>
        <w:ind w:firstLine="567"/>
        <w:jc w:val="both"/>
      </w:pPr>
      <w:r w:rsidRPr="00B45EB2">
        <w:t>12.11.2. В конкурсной документации должны быть указаны следующие сведения:</w:t>
      </w:r>
    </w:p>
    <w:p w:rsidR="00564913" w:rsidRPr="00B45EB2" w:rsidRDefault="00564913" w:rsidP="00235A50">
      <w:pPr>
        <w:widowControl w:val="0"/>
        <w:ind w:firstLine="567"/>
        <w:jc w:val="both"/>
      </w:pPr>
      <w:r w:rsidRPr="00B45EB2">
        <w:t>информация, предусмотренная пунктом 4.3.1 Положения;</w:t>
      </w:r>
    </w:p>
    <w:p w:rsidR="00564913" w:rsidRPr="00B45EB2" w:rsidRDefault="00564913" w:rsidP="00235A50">
      <w:pPr>
        <w:widowControl w:val="0"/>
        <w:ind w:firstLine="567"/>
        <w:jc w:val="both"/>
      </w:pPr>
      <w:r w:rsidRPr="00B45EB2">
        <w:t>адрес ЭП в информационно-телекоммуникационной сети «Интернет»;</w:t>
      </w:r>
    </w:p>
    <w:p w:rsidR="00564913" w:rsidRPr="00B45EB2" w:rsidRDefault="00564913" w:rsidP="00235A50">
      <w:pPr>
        <w:widowControl w:val="0"/>
        <w:ind w:firstLine="567"/>
        <w:jc w:val="both"/>
      </w:pPr>
      <w:r w:rsidRPr="00B45EB2">
        <w:t>порядок проведения конкурса в электронной форме с участием СМСП;</w:t>
      </w:r>
    </w:p>
    <w:p w:rsidR="00564913" w:rsidRPr="00B45EB2" w:rsidRDefault="00564913" w:rsidP="00235A50">
      <w:pPr>
        <w:widowControl w:val="0"/>
        <w:ind w:firstLine="567"/>
        <w:jc w:val="both"/>
      </w:pPr>
      <w:r w:rsidRPr="00B45EB2">
        <w:t>дата рассмотрения первых частей заявок;</w:t>
      </w:r>
    </w:p>
    <w:p w:rsidR="00564913" w:rsidRPr="00B45EB2" w:rsidRDefault="00564913" w:rsidP="00235A50">
      <w:pPr>
        <w:widowControl w:val="0"/>
        <w:ind w:firstLine="567"/>
        <w:jc w:val="both"/>
      </w:pPr>
      <w:r w:rsidRPr="00B45EB2">
        <w:t>дата рассмотрения вторых частей заявок;</w:t>
      </w:r>
    </w:p>
    <w:p w:rsidR="00564913" w:rsidRPr="00B45EB2" w:rsidRDefault="00564913" w:rsidP="00235A50">
      <w:pPr>
        <w:widowControl w:val="0"/>
        <w:ind w:firstLine="567"/>
        <w:jc w:val="both"/>
      </w:pPr>
      <w:r w:rsidRPr="00B45EB2">
        <w:t>дата подведения итогов;</w:t>
      </w:r>
    </w:p>
    <w:p w:rsidR="00564913" w:rsidRPr="00B45EB2" w:rsidRDefault="00564913" w:rsidP="00235A50">
      <w:pPr>
        <w:widowControl w:val="0"/>
        <w:ind w:firstLine="567"/>
        <w:jc w:val="both"/>
      </w:pPr>
      <w:r w:rsidRPr="00B45EB2">
        <w:t>срок со дня размещения в единой информационной системе итогового протокола конкурса в электронной форме с участием СМСП, в течение которого победитель такого конкурса должен подписать проект договора.</w:t>
      </w:r>
    </w:p>
    <w:p w:rsidR="00564913" w:rsidRPr="00B45EB2" w:rsidRDefault="00564913" w:rsidP="00235A50">
      <w:pPr>
        <w:widowControl w:val="0"/>
        <w:ind w:firstLine="567"/>
        <w:jc w:val="both"/>
      </w:pPr>
      <w:r w:rsidRPr="00B45EB2">
        <w:t>12.11.3. К такой конкурсной документации должен быть приложен проект договора, который является неотъемлемой частью конкурсной документации.</w:t>
      </w:r>
    </w:p>
    <w:p w:rsidR="00564913" w:rsidRPr="00B45EB2" w:rsidRDefault="00564913" w:rsidP="00235A50">
      <w:pPr>
        <w:widowControl w:val="0"/>
        <w:ind w:firstLine="567"/>
        <w:jc w:val="both"/>
      </w:pPr>
      <w:r w:rsidRPr="00B45EB2">
        <w:t>12.11.4.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с участием СМСП.</w:t>
      </w:r>
    </w:p>
    <w:p w:rsidR="00564913" w:rsidRPr="00B45EB2" w:rsidRDefault="00564913" w:rsidP="00235A50">
      <w:pPr>
        <w:widowControl w:val="0"/>
        <w:ind w:firstLine="567"/>
        <w:jc w:val="both"/>
      </w:pPr>
      <w:r w:rsidRPr="00B45EB2">
        <w:t>12.11.5. Заказчик вправе принять решение о внесении изменений в конкурсную документацию в соответствии с пунктом 4.4 Положения.</w:t>
      </w:r>
    </w:p>
    <w:p w:rsidR="00FA1403" w:rsidRDefault="00564913" w:rsidP="001337BF">
      <w:pPr>
        <w:widowControl w:val="0"/>
        <w:ind w:firstLine="567"/>
        <w:jc w:val="both"/>
        <w:rPr>
          <w:bCs/>
        </w:rPr>
      </w:pPr>
      <w:r w:rsidRPr="00B45EB2">
        <w:t>12.11.6. Сведения, содержащиеся в конкурсной документации, должны соответствовать сведениям, указанным в извещении о проведении конкурса в электронной форме с участием СМСП.</w:t>
      </w:r>
    </w:p>
    <w:p w:rsidR="00FA1403" w:rsidRPr="00B45EB2" w:rsidRDefault="00FA1403" w:rsidP="00235A50">
      <w:pPr>
        <w:widowControl w:val="0"/>
        <w:ind w:firstLine="567"/>
        <w:jc w:val="center"/>
        <w:outlineLvl w:val="1"/>
        <w:rPr>
          <w:bCs/>
        </w:rPr>
      </w:pPr>
    </w:p>
    <w:p w:rsidR="00564913" w:rsidRPr="00B45EB2" w:rsidRDefault="00564913" w:rsidP="00235A50">
      <w:pPr>
        <w:widowControl w:val="0"/>
        <w:ind w:firstLine="567"/>
        <w:jc w:val="center"/>
        <w:outlineLvl w:val="1"/>
        <w:rPr>
          <w:b/>
          <w:bCs/>
        </w:rPr>
      </w:pPr>
      <w:bookmarkStart w:id="176" w:name="_Toc55300240"/>
      <w:bookmarkStart w:id="177" w:name="_Toc68515035"/>
      <w:bookmarkStart w:id="178" w:name="_Toc68515321"/>
      <w:bookmarkStart w:id="179" w:name="_Toc68621115"/>
      <w:bookmarkStart w:id="180" w:name="_Toc72160572"/>
      <w:r w:rsidRPr="00B45EB2">
        <w:rPr>
          <w:b/>
          <w:bCs/>
        </w:rPr>
        <w:t>12.12. Критерии оценки и сопоставления заявок на участие</w:t>
      </w:r>
      <w:bookmarkStart w:id="181" w:name="_Toc55300241"/>
      <w:bookmarkStart w:id="182" w:name="_Toc68515036"/>
      <w:bookmarkStart w:id="183" w:name="_Toc68515322"/>
      <w:bookmarkEnd w:id="176"/>
      <w:bookmarkEnd w:id="177"/>
      <w:bookmarkEnd w:id="178"/>
      <w:r w:rsidRPr="00B45EB2">
        <w:rPr>
          <w:b/>
          <w:bCs/>
        </w:rPr>
        <w:t xml:space="preserve"> в конкурсе в электронной форме, </w:t>
      </w:r>
      <w:bookmarkEnd w:id="181"/>
      <w:r w:rsidRPr="00B45EB2">
        <w:rPr>
          <w:b/>
          <w:bCs/>
        </w:rPr>
        <w:t>участниками которого могут быть только субъекты малого и среднего предпринимательства</w:t>
      </w:r>
      <w:bookmarkEnd w:id="179"/>
      <w:bookmarkEnd w:id="180"/>
      <w:bookmarkEnd w:id="182"/>
      <w:bookmarkEnd w:id="183"/>
    </w:p>
    <w:p w:rsidR="00564913" w:rsidRPr="00B45EB2" w:rsidRDefault="00564913" w:rsidP="00235A50">
      <w:pPr>
        <w:widowControl w:val="0"/>
        <w:ind w:firstLine="567"/>
        <w:jc w:val="center"/>
        <w:outlineLvl w:val="1"/>
        <w:rPr>
          <w:b/>
          <w:bCs/>
        </w:rPr>
      </w:pPr>
    </w:p>
    <w:p w:rsidR="00564913" w:rsidRDefault="00564913" w:rsidP="00235A50">
      <w:pPr>
        <w:widowControl w:val="0"/>
        <w:ind w:firstLine="567"/>
        <w:jc w:val="both"/>
      </w:pPr>
      <w:r w:rsidRPr="00B45EB2">
        <w:t>12.12.1. Критерии оценки и сопоставления заявок на участие в конкурсе в электронной форме с участием СМСП устанавливаются в соответствии с пунктом 4.3.5 Положения.</w:t>
      </w:r>
    </w:p>
    <w:p w:rsidR="00FA1403" w:rsidRPr="00B45EB2" w:rsidRDefault="00FA1403" w:rsidP="00235A50">
      <w:pPr>
        <w:widowControl w:val="0"/>
        <w:ind w:firstLine="567"/>
        <w:jc w:val="both"/>
      </w:pPr>
    </w:p>
    <w:p w:rsidR="00564913" w:rsidRPr="00B45EB2" w:rsidRDefault="00564913" w:rsidP="00235A50">
      <w:pPr>
        <w:widowControl w:val="0"/>
        <w:ind w:firstLine="567"/>
        <w:jc w:val="center"/>
        <w:outlineLvl w:val="1"/>
        <w:rPr>
          <w:b/>
          <w:bCs/>
        </w:rPr>
      </w:pPr>
      <w:bookmarkStart w:id="184" w:name="_Toc68621116"/>
      <w:bookmarkStart w:id="185" w:name="_Toc72160573"/>
      <w:r w:rsidRPr="00B45EB2">
        <w:rPr>
          <w:b/>
          <w:bCs/>
        </w:rPr>
        <w:t xml:space="preserve">12.13. Порядок подачи заявок на участие в конкурсе </w:t>
      </w:r>
      <w:r w:rsidRPr="00B45EB2">
        <w:rPr>
          <w:b/>
          <w:bCs/>
        </w:rPr>
        <w:br/>
        <w:t>в электронной форме, участниками которого могут быть только субъекты малого и среднего предпринимательства</w:t>
      </w:r>
      <w:bookmarkEnd w:id="184"/>
      <w:bookmarkEnd w:id="185"/>
    </w:p>
    <w:p w:rsidR="00564913" w:rsidRPr="00B45EB2" w:rsidRDefault="00564913" w:rsidP="00235A50">
      <w:pPr>
        <w:widowControl w:val="0"/>
        <w:ind w:firstLine="567"/>
        <w:jc w:val="center"/>
        <w:rPr>
          <w:b/>
          <w:bCs/>
        </w:rPr>
      </w:pPr>
    </w:p>
    <w:p w:rsidR="00564913" w:rsidRPr="00B45EB2" w:rsidRDefault="00564913" w:rsidP="00235A50">
      <w:pPr>
        <w:widowControl w:val="0"/>
        <w:ind w:firstLine="567"/>
        <w:jc w:val="both"/>
      </w:pPr>
      <w:r w:rsidRPr="00B45EB2">
        <w:t xml:space="preserve">12.13.1. Для участия в конкурсе в электронной форме с участием СМСП участник закупки подает заявку на участие в таком конкурсе оператору ЭП </w:t>
      </w:r>
      <w:r w:rsidRPr="00B45EB2">
        <w:lastRenderedPageBreak/>
        <w:t>согласно требованиям к содержанию, оформлению и составу заявки на участие в конкурсе в электронной форме с участием СМСП и в срок, которые установлены конкурсной документацией, посредством использования функционала ЭП в соответствии с регламентом работы ЭП.</w:t>
      </w:r>
    </w:p>
    <w:p w:rsidR="00564913" w:rsidRPr="00B45EB2" w:rsidRDefault="00564913" w:rsidP="00235A50">
      <w:pPr>
        <w:widowControl w:val="0"/>
        <w:ind w:firstLine="567"/>
        <w:jc w:val="both"/>
      </w:pPr>
      <w:r w:rsidRPr="00B45EB2">
        <w:t>12.13.2. 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w:t>
      </w:r>
    </w:p>
    <w:p w:rsidR="00564913" w:rsidRPr="00B45EB2" w:rsidRDefault="00564913" w:rsidP="00235A50">
      <w:pPr>
        <w:widowControl w:val="0"/>
        <w:ind w:firstLine="567"/>
        <w:jc w:val="both"/>
      </w:pPr>
      <w:r w:rsidRPr="00B45EB2">
        <w:t>12.13.2.1. Первая часть заявки на участие в конкурсе в электронной форме с участием СМСП должна содержать:</w:t>
      </w:r>
    </w:p>
    <w:p w:rsidR="00564913" w:rsidRPr="00B45EB2" w:rsidRDefault="00564913" w:rsidP="00235A50">
      <w:pPr>
        <w:widowControl w:val="0"/>
        <w:ind w:firstLine="567"/>
        <w:jc w:val="both"/>
        <w:rPr>
          <w:bCs/>
        </w:rPr>
      </w:pPr>
      <w:r w:rsidRPr="00B45EB2">
        <w:rPr>
          <w:bCs/>
        </w:rPr>
        <w:t>1) Предложение участника конкурентной закупки с участием субъектов малого и среднего предпринимательства в отношении предмета такой закупки</w:t>
      </w:r>
      <w:r w:rsidRPr="00B45EB2">
        <w:t xml:space="preserve"> (конкретные показатели товара, соответствующие значениям, установленным конкурсной документацией).</w:t>
      </w:r>
    </w:p>
    <w:p w:rsidR="00564913" w:rsidRPr="00B45EB2" w:rsidRDefault="00564913" w:rsidP="00235A50">
      <w:pPr>
        <w:widowControl w:val="0"/>
        <w:ind w:firstLine="567"/>
        <w:jc w:val="both"/>
      </w:pPr>
      <w:r w:rsidRPr="00B45EB2">
        <w:t>2) информацию, предусмотренную п. 4.3.5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564913" w:rsidRPr="00B45EB2" w:rsidRDefault="00564913" w:rsidP="00235A50">
      <w:pPr>
        <w:widowControl w:val="0"/>
        <w:ind w:firstLine="567"/>
        <w:jc w:val="both"/>
      </w:pPr>
      <w:r w:rsidRPr="00B45EB2">
        <w:t>12.13.2.2. Не допускается указание в первой части заявки сведений об участнике конкурса в электронной форме с участием СМСП позволяющих его идентифицировать, о его соответствии единым квалификационным требованиям, установленным в документации о конкурентной закупке (при наличии), а также ценового предложения.</w:t>
      </w:r>
    </w:p>
    <w:p w:rsidR="00564913" w:rsidRPr="00B45EB2" w:rsidRDefault="00564913" w:rsidP="00235A50">
      <w:pPr>
        <w:widowControl w:val="0"/>
        <w:ind w:firstLine="567"/>
        <w:jc w:val="both"/>
      </w:pPr>
      <w:r w:rsidRPr="00B45EB2">
        <w:t>12.13.2.3. Вторая часть заявки на участие в конкурсе в электронной форме с участием СМСП (в зависимости от предложения участника и установленных требований в извещении и документации) должна содержать:</w:t>
      </w:r>
    </w:p>
    <w:p w:rsidR="00564913" w:rsidRPr="00B45EB2" w:rsidRDefault="00564913" w:rsidP="00235A50">
      <w:pPr>
        <w:widowControl w:val="0"/>
        <w:ind w:firstLine="567"/>
        <w:jc w:val="both"/>
      </w:pPr>
      <w:r w:rsidRPr="00B45EB2">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конкурса в электронной форме с участием СМСП является юридическое лицо;</w:t>
      </w:r>
    </w:p>
    <w:p w:rsidR="00564913" w:rsidRPr="00B45EB2" w:rsidRDefault="00564913" w:rsidP="00235A50">
      <w:pPr>
        <w:widowControl w:val="0"/>
        <w:ind w:firstLine="567"/>
        <w:jc w:val="both"/>
      </w:pPr>
      <w:r w:rsidRPr="00B45EB2">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конкурса в электронной форме, с участием СМСП является индивидуальный предприниматель;</w:t>
      </w:r>
    </w:p>
    <w:p w:rsidR="00564913" w:rsidRPr="00B45EB2" w:rsidRDefault="00564913" w:rsidP="00235A50">
      <w:pPr>
        <w:widowControl w:val="0"/>
        <w:ind w:firstLine="567"/>
        <w:jc w:val="both"/>
      </w:pPr>
      <w:r w:rsidRPr="00B45EB2">
        <w:t>3) идентификационный номер налогоплательщика участника конкурса в электронной форме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64913" w:rsidRPr="00B45EB2" w:rsidRDefault="00564913" w:rsidP="00235A50">
      <w:pPr>
        <w:widowControl w:val="0"/>
        <w:ind w:firstLine="567"/>
        <w:jc w:val="both"/>
      </w:pPr>
      <w:r w:rsidRPr="00B45EB2">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конкурса в электронной форме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w:t>
      </w:r>
      <w:proofErr w:type="spellStart"/>
      <w:r w:rsidRPr="00B45EB2">
        <w:t>налогопла</w:t>
      </w:r>
      <w:r w:rsidR="001337BF">
        <w:t>-</w:t>
      </w:r>
      <w:r w:rsidRPr="00B45EB2">
        <w:t>тельщика</w:t>
      </w:r>
      <w:proofErr w:type="spellEnd"/>
      <w:r w:rsidRPr="00B45EB2">
        <w:t xml:space="preserve"> таких лиц;</w:t>
      </w:r>
    </w:p>
    <w:p w:rsidR="00564913" w:rsidRPr="00B45EB2" w:rsidRDefault="00564913" w:rsidP="00235A50">
      <w:pPr>
        <w:widowControl w:val="0"/>
        <w:ind w:firstLine="567"/>
        <w:jc w:val="both"/>
      </w:pPr>
      <w:r w:rsidRPr="00B45EB2">
        <w:t xml:space="preserve">5) копия документа, подтверждающего полномочия лица действовать от имени участника конкурса в электронной форме с участием СМСП, за </w:t>
      </w:r>
      <w:r w:rsidRPr="00B45EB2">
        <w:lastRenderedPageBreak/>
        <w:t>исключением случаев подписания заявки:</w:t>
      </w:r>
    </w:p>
    <w:p w:rsidR="00564913" w:rsidRPr="00B45EB2" w:rsidRDefault="00564913" w:rsidP="00235A50">
      <w:pPr>
        <w:widowControl w:val="0"/>
        <w:ind w:firstLine="567"/>
        <w:jc w:val="both"/>
      </w:pPr>
      <w:r w:rsidRPr="00B45EB2">
        <w:t>а) индивидуальным предпринимателем, если участником такой закупки является индивидуальный предприниматель;</w:t>
      </w:r>
    </w:p>
    <w:p w:rsidR="00564913" w:rsidRPr="00B45EB2" w:rsidRDefault="00564913" w:rsidP="00235A50">
      <w:pPr>
        <w:widowControl w:val="0"/>
        <w:ind w:firstLine="567"/>
        <w:jc w:val="both"/>
      </w:pPr>
      <w:r w:rsidRPr="00B45EB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64913" w:rsidRPr="00B45EB2" w:rsidRDefault="00564913" w:rsidP="00235A50">
      <w:pPr>
        <w:widowControl w:val="0"/>
        <w:ind w:firstLine="567"/>
        <w:jc w:val="both"/>
      </w:pPr>
      <w:r w:rsidRPr="00B45EB2">
        <w:t xml:space="preserve">6) копии документов, подтверждающих соответствие участника конкурса в электронной форме с участием СМСП требованиям, установленным в </w:t>
      </w:r>
      <w:proofErr w:type="spellStart"/>
      <w:r w:rsidRPr="00B45EB2">
        <w:t>соот</w:t>
      </w:r>
      <w:r w:rsidR="00884814">
        <w:t>-</w:t>
      </w:r>
      <w:r w:rsidRPr="00B45EB2">
        <w:t>ветствии</w:t>
      </w:r>
      <w:proofErr w:type="spellEnd"/>
      <w:r w:rsidRPr="00B45EB2">
        <w:t xml:space="preserve">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B45EB2">
        <w:rPr>
          <w:u w:val="single"/>
        </w:rPr>
        <w:t xml:space="preserve">подпунктом </w:t>
      </w:r>
      <w:r w:rsidR="0064712E">
        <w:rPr>
          <w:u w:val="single"/>
        </w:rPr>
        <w:t>«е»</w:t>
      </w:r>
      <w:r w:rsidRPr="00B45EB2">
        <w:rPr>
          <w:u w:val="single"/>
        </w:rPr>
        <w:t xml:space="preserve"> пункта 8.2</w:t>
      </w:r>
      <w:r w:rsidR="0064712E">
        <w:rPr>
          <w:u w:val="single"/>
        </w:rPr>
        <w:t xml:space="preserve"> </w:t>
      </w:r>
      <w:r w:rsidRPr="00B45EB2">
        <w:t>Положения;</w:t>
      </w:r>
    </w:p>
    <w:p w:rsidR="00564913" w:rsidRPr="00B45EB2" w:rsidRDefault="00564913" w:rsidP="00235A50">
      <w:pPr>
        <w:widowControl w:val="0"/>
        <w:ind w:firstLine="567"/>
        <w:jc w:val="both"/>
      </w:pPr>
      <w:r w:rsidRPr="00B45EB2">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конкурса в электронной форме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конкурса в электронной форме с участием СМСП),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конкурса в электронной форме с участием СМСП) является крупной сделкой;</w:t>
      </w:r>
    </w:p>
    <w:p w:rsidR="00564913" w:rsidRPr="00B45EB2" w:rsidRDefault="00564913" w:rsidP="00235A50">
      <w:pPr>
        <w:widowControl w:val="0"/>
        <w:ind w:firstLine="567"/>
        <w:jc w:val="both"/>
      </w:pPr>
      <w:r w:rsidRPr="00B45EB2">
        <w:t>8) информация и документы об обеспечении заявки на участие в конкурсе в электронной форме с участием СМСП, если соответствующее требование предусмотрено извещением об осуществлении такой закупки, документацией конкурса в электронной форме с участием СМСП:</w:t>
      </w:r>
    </w:p>
    <w:p w:rsidR="00564913" w:rsidRPr="00B45EB2" w:rsidRDefault="00564913" w:rsidP="00235A50">
      <w:pPr>
        <w:widowControl w:val="0"/>
        <w:ind w:firstLine="567"/>
        <w:jc w:val="both"/>
      </w:pPr>
      <w:r w:rsidRPr="00B45EB2">
        <w:t>а) реквизиты специального банковского счета участника конкурса в электронной форме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BF7D79" w:rsidRPr="006867F6" w:rsidRDefault="00564913" w:rsidP="00235A50">
      <w:pPr>
        <w:widowControl w:val="0"/>
        <w:ind w:firstLine="567"/>
        <w:jc w:val="both"/>
      </w:pPr>
      <w:r w:rsidRPr="00B45EB2">
        <w:t xml:space="preserve">б) </w:t>
      </w:r>
      <w:r w:rsidR="00BF7D79" w:rsidRPr="007539B1">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564913" w:rsidRPr="00B45EB2" w:rsidRDefault="00564913" w:rsidP="00235A50">
      <w:pPr>
        <w:widowControl w:val="0"/>
        <w:ind w:firstLine="567"/>
        <w:jc w:val="both"/>
      </w:pPr>
      <w:r w:rsidRPr="00B45EB2">
        <w:t xml:space="preserve">9) декларация, подтверждающая на дату подачи заявки на участие в конкурсе в электронной форме с участием СМСП, в соответствии с разделом 8 </w:t>
      </w:r>
      <w:proofErr w:type="spellStart"/>
      <w:r w:rsidRPr="00B45EB2">
        <w:t>п.п</w:t>
      </w:r>
      <w:proofErr w:type="spellEnd"/>
      <w:r w:rsidRPr="00B45EB2">
        <w:t>. 8.2 настоящего Положения, представляется в составе заявки участником конку</w:t>
      </w:r>
      <w:r w:rsidR="00884814">
        <w:t>-</w:t>
      </w:r>
      <w:r w:rsidRPr="00B45EB2">
        <w:t>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 12.13.2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п.16.2 Положения.</w:t>
      </w:r>
    </w:p>
    <w:p w:rsidR="00564913" w:rsidRPr="00B45EB2" w:rsidRDefault="00564913" w:rsidP="00235A50">
      <w:pPr>
        <w:widowControl w:val="0"/>
        <w:ind w:firstLine="567"/>
        <w:jc w:val="both"/>
      </w:pPr>
      <w:r w:rsidRPr="00B45EB2">
        <w:lastRenderedPageBreak/>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4913" w:rsidRPr="00B45EB2" w:rsidRDefault="00564913" w:rsidP="00235A50">
      <w:pPr>
        <w:widowControl w:val="0"/>
        <w:ind w:firstLine="567"/>
        <w:jc w:val="both"/>
      </w:pPr>
      <w:r w:rsidRPr="00B45EB2">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п.10 Положения;</w:t>
      </w:r>
    </w:p>
    <w:p w:rsidR="00564913" w:rsidRPr="00B45EB2" w:rsidRDefault="00564913" w:rsidP="00235A50">
      <w:pPr>
        <w:widowControl w:val="0"/>
        <w:ind w:firstLine="567"/>
        <w:jc w:val="both"/>
      </w:pPr>
      <w:r w:rsidRPr="00B45EB2">
        <w:t>12) информацию, предусмотренную п. 4.3.5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предусмотренные информация и документы должны содержаться в заявке на участие в конкурсе в электронной форме, в случае установления обязанности их представления.</w:t>
      </w:r>
    </w:p>
    <w:p w:rsidR="00564913" w:rsidRPr="00B45EB2" w:rsidRDefault="00564913" w:rsidP="00235A50">
      <w:pPr>
        <w:widowControl w:val="0"/>
        <w:autoSpaceDE w:val="0"/>
        <w:autoSpaceDN w:val="0"/>
        <w:adjustRightInd w:val="0"/>
        <w:ind w:firstLine="567"/>
        <w:jc w:val="both"/>
        <w:rPr>
          <w:bCs/>
        </w:rPr>
      </w:pPr>
      <w:r w:rsidRPr="00800B7F">
        <w:rPr>
          <w:bCs/>
        </w:rPr>
        <w:t xml:space="preserve">13) </w:t>
      </w:r>
      <w:r w:rsidRPr="00800B7F">
        <w:t>в случае если участником закупки является коллективный участник – документы согласно аукционной документации;</w:t>
      </w:r>
    </w:p>
    <w:p w:rsidR="00564913" w:rsidRPr="00B45EB2" w:rsidRDefault="00564913" w:rsidP="00235A50">
      <w:pPr>
        <w:widowControl w:val="0"/>
        <w:ind w:firstLine="567"/>
        <w:jc w:val="both"/>
      </w:pPr>
      <w:r w:rsidRPr="00B45EB2">
        <w:t>12.13.3. Заявка на участие в конкурсе в электронной форме с участием СМСП подписывается участником закупки или лицом, уполномоченным таким участником закупки, усиленной квалифицированной электронной подписью.</w:t>
      </w:r>
    </w:p>
    <w:p w:rsidR="00564913" w:rsidRPr="00B45EB2" w:rsidRDefault="00564913" w:rsidP="00235A50">
      <w:pPr>
        <w:widowControl w:val="0"/>
        <w:ind w:firstLine="567"/>
        <w:jc w:val="both"/>
      </w:pPr>
      <w:r w:rsidRPr="00B45EB2">
        <w:t>12.13.4. Требовать от участника закупки иные документы и информацию, за исключением предусмотренных Положением, не допускается.</w:t>
      </w:r>
    </w:p>
    <w:p w:rsidR="00564913" w:rsidRPr="00B45EB2" w:rsidRDefault="00564913" w:rsidP="00235A50">
      <w:pPr>
        <w:widowControl w:val="0"/>
        <w:ind w:firstLine="567"/>
        <w:jc w:val="both"/>
      </w:pPr>
      <w:r w:rsidRPr="00B45EB2">
        <w:t>12.13.5. Участник закупки вправе подать только одну заявку на участие в конкурсе в электронной форме с участием СМСП в отношении каждого предмета закупки (лота) в любое время с момента размещения извещения о его проведении до предусмотренных конкурсной документацией даты и времени окончания срока подачи заявок на участие в конкурсе в электронной форме с участием СМСП.</w:t>
      </w:r>
    </w:p>
    <w:p w:rsidR="00564913" w:rsidRPr="00B45EB2" w:rsidRDefault="00564913" w:rsidP="00235A50">
      <w:pPr>
        <w:widowControl w:val="0"/>
        <w:ind w:firstLine="567"/>
        <w:jc w:val="both"/>
      </w:pPr>
      <w:r w:rsidRPr="00B45EB2">
        <w:t>12.13.6. Участник конкурса в электронной форме с участием СМСП, подавший заявку на участие в конкурсе в электронной форме с участием СМСП, вправе изменить или отозвать свою заявку до истечения срока подачи заявок. Заявка на участие в конкурсе в электронной форме с участием СМСП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конкурсе.</w:t>
      </w:r>
    </w:p>
    <w:p w:rsidR="00564913" w:rsidRPr="00B45EB2" w:rsidRDefault="00564913" w:rsidP="00235A50">
      <w:pPr>
        <w:widowControl w:val="0"/>
        <w:ind w:firstLine="567"/>
        <w:jc w:val="both"/>
      </w:pPr>
      <w:r w:rsidRPr="00B45EB2">
        <w:t>12.13.7. В случае участия нескольких лиц на стороне одного участника соответствующая информация должна быть указана в заявке на участие в конкурсе в электронной форме с участием СМСП. Если такая информация не указана в заявке, участник считается подавшим заявку от своего имени и действующим в своих интересах.</w:t>
      </w:r>
    </w:p>
    <w:p w:rsidR="00564913" w:rsidRPr="00B45EB2" w:rsidRDefault="00564913" w:rsidP="00235A50">
      <w:pPr>
        <w:widowControl w:val="0"/>
        <w:ind w:firstLine="567"/>
        <w:jc w:val="both"/>
      </w:pPr>
      <w:r w:rsidRPr="00B45EB2">
        <w:t xml:space="preserve">12.13.8. Лица, выступающие на стороне одного участника конкурса в электронной форме с участием СМСП, не вправе участвовать в этой же закупке </w:t>
      </w:r>
      <w:r w:rsidRPr="00B45EB2">
        <w:lastRenderedPageBreak/>
        <w:t>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564913" w:rsidRPr="00B45EB2" w:rsidRDefault="00564913" w:rsidP="00235A50">
      <w:pPr>
        <w:widowControl w:val="0"/>
        <w:ind w:firstLine="567"/>
        <w:jc w:val="both"/>
      </w:pPr>
      <w:r w:rsidRPr="00B45EB2">
        <w:t xml:space="preserve">12.13.9. Участник конкурса в электронной форме с участием СМСП,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 заключенный между участниками являющимися СМСП. Также в составе заявки должны быть представлены документы, предусмотренные пунктом 12.13.2 Положения на каждое лицо, выступающее на стороне такого участника. </w:t>
      </w:r>
    </w:p>
    <w:p w:rsidR="00564913" w:rsidRPr="00B45EB2" w:rsidRDefault="00564913" w:rsidP="00235A50">
      <w:pPr>
        <w:widowControl w:val="0"/>
        <w:ind w:firstLine="567"/>
        <w:jc w:val="both"/>
      </w:pPr>
      <w:r w:rsidRPr="00B45EB2">
        <w:t xml:space="preserve">12.13.10. Участник конкурса в электронной форме с участием СМСП,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конкурсной документации. </w:t>
      </w:r>
    </w:p>
    <w:p w:rsidR="00564913" w:rsidRPr="00B45EB2" w:rsidRDefault="00564913" w:rsidP="00235A50">
      <w:pPr>
        <w:widowControl w:val="0"/>
        <w:ind w:firstLine="567"/>
        <w:jc w:val="both"/>
      </w:pPr>
      <w:r w:rsidRPr="00B45EB2">
        <w:t>12.13.11. Рассмотрение и оценка заявки участника конкурса в электронной форме с участием СМСП, на стороне которого выступают несколько лиц, по критериям, предусмотренным пунктом 4.3.5 Положения, осуществляется в совокупности на основании сведений в отношении всех лиц, выступающих на стороне такого участника конкурса в электронной форме с участием СМСП.</w:t>
      </w:r>
    </w:p>
    <w:p w:rsidR="00564913" w:rsidRDefault="00564913" w:rsidP="00235A50">
      <w:pPr>
        <w:widowControl w:val="0"/>
        <w:ind w:firstLine="567"/>
        <w:jc w:val="both"/>
        <w:rPr>
          <w:highlight w:val="yellow"/>
        </w:rPr>
      </w:pPr>
      <w:r w:rsidRPr="00B45EB2">
        <w:t>12.13.12. В случае если победителем конкурса в электронной форме с участием СМСП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A1403" w:rsidRPr="00B45EB2" w:rsidRDefault="00FA1403" w:rsidP="00235A50">
      <w:pPr>
        <w:widowControl w:val="0"/>
        <w:ind w:firstLine="567"/>
        <w:jc w:val="both"/>
        <w:rPr>
          <w:highlight w:val="yellow"/>
        </w:rPr>
      </w:pPr>
    </w:p>
    <w:p w:rsidR="00564913" w:rsidRDefault="00564913" w:rsidP="00235A50">
      <w:pPr>
        <w:widowControl w:val="0"/>
        <w:ind w:firstLine="567"/>
        <w:jc w:val="center"/>
        <w:outlineLvl w:val="1"/>
        <w:rPr>
          <w:b/>
          <w:bCs/>
        </w:rPr>
      </w:pPr>
      <w:bookmarkStart w:id="186" w:name="_Toc55300242"/>
      <w:bookmarkStart w:id="187" w:name="_Toc68515037"/>
      <w:bookmarkStart w:id="188" w:name="_Toc68515323"/>
      <w:bookmarkStart w:id="189" w:name="_Toc68621117"/>
      <w:bookmarkStart w:id="190" w:name="_Toc72160574"/>
      <w:r w:rsidRPr="00B45EB2">
        <w:rPr>
          <w:b/>
          <w:bCs/>
        </w:rPr>
        <w:t xml:space="preserve">12.14. Порядок рассмотрения первых частей заявок на участие </w:t>
      </w:r>
      <w:r w:rsidRPr="00B45EB2">
        <w:rPr>
          <w:b/>
          <w:bCs/>
        </w:rPr>
        <w:br/>
        <w:t>в конкурсе в электронной форме</w:t>
      </w:r>
      <w:bookmarkEnd w:id="186"/>
      <w:r w:rsidRPr="00B45EB2">
        <w:rPr>
          <w:b/>
        </w:rPr>
        <w:t xml:space="preserve">, </w:t>
      </w:r>
      <w:r w:rsidRPr="00B45EB2">
        <w:rPr>
          <w:b/>
          <w:bCs/>
        </w:rPr>
        <w:t>участниками которого могут быть только субъекты малого и среднего предпринимательства</w:t>
      </w:r>
      <w:bookmarkEnd w:id="187"/>
      <w:bookmarkEnd w:id="188"/>
      <w:bookmarkEnd w:id="189"/>
      <w:bookmarkEnd w:id="190"/>
    </w:p>
    <w:p w:rsidR="0064712E" w:rsidRPr="00B45EB2" w:rsidRDefault="0064712E" w:rsidP="00235A50">
      <w:pPr>
        <w:widowControl w:val="0"/>
        <w:ind w:firstLine="567"/>
        <w:jc w:val="center"/>
        <w:outlineLvl w:val="1"/>
        <w:rPr>
          <w:b/>
          <w:bCs/>
        </w:rPr>
      </w:pPr>
    </w:p>
    <w:p w:rsidR="00564913" w:rsidRPr="00B45EB2" w:rsidRDefault="00564913" w:rsidP="00235A50">
      <w:pPr>
        <w:widowControl w:val="0"/>
        <w:autoSpaceDE w:val="0"/>
        <w:autoSpaceDN w:val="0"/>
        <w:adjustRightInd w:val="0"/>
        <w:ind w:firstLine="567"/>
        <w:jc w:val="both"/>
      </w:pPr>
      <w:r w:rsidRPr="00B45EB2">
        <w:t>12.14.1. Оператор ЭП направляет заказчику первые части заявок на участие в конкурсе в электронной форме с участием СМСП – не позднее дня, следующего за днем окончания срока подачи заявок на участие в конкурсе в электронной форме с участием СМСП, установленного извещением об осуществлении закупки, документацией о закупке либо предусмотренными уточненными извещением, документацией. (в случаи установления в документации о закупке дополнительных этапов, необходимо руководствоваться п. 12.9.4 Положения).</w:t>
      </w:r>
    </w:p>
    <w:p w:rsidR="00564913" w:rsidRPr="00B45EB2" w:rsidRDefault="00564913" w:rsidP="00235A50">
      <w:pPr>
        <w:widowControl w:val="0"/>
        <w:ind w:firstLine="567"/>
        <w:jc w:val="both"/>
      </w:pPr>
      <w:r w:rsidRPr="00B45EB2">
        <w:t xml:space="preserve">12.14.2. Срок рассмотрения первых частей заявок на участие в конкурсе в электронной форме с участием СМСП не может превышать трех рабочих дней со дня окончания подачи заявок на участие в конкурсе в электронной форме с </w:t>
      </w:r>
      <w:r w:rsidRPr="00B45EB2">
        <w:lastRenderedPageBreak/>
        <w:t>участием СМСП.</w:t>
      </w:r>
    </w:p>
    <w:p w:rsidR="00564913" w:rsidRPr="00B45EB2" w:rsidRDefault="00564913" w:rsidP="00235A50">
      <w:pPr>
        <w:widowControl w:val="0"/>
        <w:autoSpaceDE w:val="0"/>
        <w:autoSpaceDN w:val="0"/>
        <w:ind w:firstLine="567"/>
        <w:jc w:val="both"/>
        <w:rPr>
          <w:rFonts w:eastAsia="Calibri"/>
        </w:rPr>
      </w:pPr>
      <w:r w:rsidRPr="00B45EB2">
        <w:rPr>
          <w:rFonts w:eastAsia="Calibri"/>
        </w:rPr>
        <w:t>Комиссия рассматривает первые части заявок на участие в конкурсе в электронной форме с участием СМСП на соответствие требованиям, установленным конкурсной документацией в отношении закупаемых товаров, работ, услуг.</w:t>
      </w:r>
    </w:p>
    <w:p w:rsidR="00564913" w:rsidRPr="00B45EB2" w:rsidRDefault="00564913" w:rsidP="00235A50">
      <w:pPr>
        <w:widowControl w:val="0"/>
        <w:ind w:firstLine="567"/>
        <w:contextualSpacing/>
        <w:jc w:val="both"/>
      </w:pPr>
      <w:r w:rsidRPr="00B45EB2">
        <w:t>12.14.3. По результатам рассмотрения первых частей заявок на участие в конкурсе в электронной форме с участием СМСП, содержащих информацию, предусмотренную пунктом 12.13.2.1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12.14.4 Положения. Отказ в допуске к участию в конкурсе в электронной форме с участием СМСП по основаниям, не предусмотренным пунктом 12.14.4 Положения, не допускается.</w:t>
      </w:r>
    </w:p>
    <w:p w:rsidR="00564913" w:rsidRPr="00B45EB2" w:rsidRDefault="00564913" w:rsidP="00235A50">
      <w:pPr>
        <w:widowControl w:val="0"/>
        <w:ind w:firstLine="567"/>
        <w:jc w:val="both"/>
      </w:pPr>
      <w:r w:rsidRPr="00B45EB2">
        <w:t>12.14.4. Участник конкурса в электронной форме с участием СМСП не допускается к участию в нем в случае:</w:t>
      </w:r>
    </w:p>
    <w:p w:rsidR="00564913" w:rsidRPr="00B45EB2" w:rsidRDefault="00564913" w:rsidP="00235A50">
      <w:pPr>
        <w:widowControl w:val="0"/>
        <w:ind w:firstLine="567"/>
        <w:jc w:val="both"/>
      </w:pPr>
      <w:r w:rsidRPr="00B45EB2">
        <w:t>1) непредставления информации, предусмотренной пунктом 12.13.2.1 Положения, или несоответствия указанной информации требованиям, установленным конкурсной документацией.</w:t>
      </w:r>
    </w:p>
    <w:p w:rsidR="00564913" w:rsidRPr="00B45EB2" w:rsidRDefault="00564913" w:rsidP="00235A50">
      <w:pPr>
        <w:widowControl w:val="0"/>
        <w:ind w:firstLine="567"/>
        <w:jc w:val="both"/>
      </w:pPr>
      <w:r w:rsidRPr="00B45EB2">
        <w:t>2) наличия в информации, предусмотренной пунктом 12.13.2.1 Положения, недостоверных сведений на дату и время окончания подачи заявок на участие в таком конкурсе,</w:t>
      </w:r>
    </w:p>
    <w:p w:rsidR="00564913" w:rsidRPr="00B45EB2" w:rsidRDefault="00564913" w:rsidP="00235A50">
      <w:pPr>
        <w:widowControl w:val="0"/>
        <w:ind w:firstLine="567"/>
        <w:jc w:val="both"/>
      </w:pPr>
      <w:r w:rsidRPr="00B45EB2">
        <w:t>3) указания в первой части заявки участника конкурса в электронной форме с участием СМСП сведений о таком участнике, о его соответствии единым квалификационным требованиям позволяющих его идентифицировать и (или) о предлагаемой им цене договора;</w:t>
      </w:r>
    </w:p>
    <w:p w:rsidR="00564913" w:rsidRPr="00B45EB2" w:rsidRDefault="00564913" w:rsidP="00235A50">
      <w:pPr>
        <w:widowControl w:val="0"/>
        <w:ind w:firstLine="567"/>
        <w:jc w:val="both"/>
      </w:pPr>
      <w:r w:rsidRPr="00B45EB2">
        <w:t>4) несоответствия заявки требованиям документации и (или) извещению о закупке.</w:t>
      </w:r>
    </w:p>
    <w:p w:rsidR="00564913" w:rsidRPr="00B45EB2" w:rsidRDefault="00564913" w:rsidP="00235A50">
      <w:pPr>
        <w:widowControl w:val="0"/>
        <w:ind w:firstLine="567"/>
        <w:contextualSpacing/>
        <w:jc w:val="both"/>
      </w:pPr>
      <w:r w:rsidRPr="00B45EB2">
        <w:t>12.14.5. По результатам рассмотрения первых частей заявок на участие в конкурсе в электронной форме с участием СМСП комиссия оформляет протокол рассмотрения первых частей заявок на участие в конкурсе в электронной форме с участием СМСП, в котором должна содержаться информация, предусмотренная пунктом 4.7.1 Положения. Указанный протокол составляется и подписывается всеми присутствующими на заседании членами комиссии в день окончания рассмотрения первых частей заявок.</w:t>
      </w:r>
    </w:p>
    <w:p w:rsidR="00564913" w:rsidRPr="00B45EB2" w:rsidRDefault="00564913" w:rsidP="00235A50">
      <w:pPr>
        <w:widowControl w:val="0"/>
        <w:ind w:firstLine="567"/>
        <w:jc w:val="both"/>
      </w:pPr>
      <w:r w:rsidRPr="00B45EB2">
        <w:t>12.14.6. В случае если на участие в конкурсе в электронной форме с участием СМСП подана только одна заявка или не подано ни одной заявки, если по результатам рассмотрения первых частей заявок на участие в конкурсе в электронной форме с участием СМСП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с участием СМСП признается несостоявшимся.</w:t>
      </w:r>
    </w:p>
    <w:p w:rsidR="00564913" w:rsidRPr="00B45EB2" w:rsidRDefault="00564913" w:rsidP="00235A50">
      <w:pPr>
        <w:widowControl w:val="0"/>
        <w:ind w:firstLine="567"/>
        <w:jc w:val="both"/>
      </w:pPr>
      <w:r w:rsidRPr="00B45EB2">
        <w:t>Информация о причине, по которой конкурс в электронной форме с участием СМСП признан несостоявшимся, вносится в протокол, составленный в соответствии с пунктом 12.14.5 Положения.</w:t>
      </w:r>
    </w:p>
    <w:p w:rsidR="00564913" w:rsidRPr="00B45EB2" w:rsidRDefault="00564913" w:rsidP="00235A50">
      <w:pPr>
        <w:widowControl w:val="0"/>
        <w:autoSpaceDE w:val="0"/>
        <w:autoSpaceDN w:val="0"/>
        <w:ind w:firstLine="567"/>
        <w:jc w:val="both"/>
        <w:rPr>
          <w:rFonts w:eastAsia="Calibri"/>
        </w:rPr>
      </w:pPr>
      <w:r w:rsidRPr="00B45EB2">
        <w:rPr>
          <w:rFonts w:eastAsia="Calibri"/>
        </w:rPr>
        <w:t xml:space="preserve">12.14.7. Протокол рассмотрения первых частей заявок направляется </w:t>
      </w:r>
      <w:r w:rsidRPr="00B45EB2">
        <w:rPr>
          <w:rFonts w:eastAsia="Calibri"/>
        </w:rPr>
        <w:lastRenderedPageBreak/>
        <w:t>заказчиком не позднее дня, следующего за днем его подписания, оператору ЭП. В течение часа с момента получения указанного протокола оператор ЭП размещает его в единой информационной системе.</w:t>
      </w:r>
    </w:p>
    <w:p w:rsidR="00564913" w:rsidRDefault="00564913" w:rsidP="00235A50">
      <w:pPr>
        <w:widowControl w:val="0"/>
        <w:ind w:firstLine="567"/>
        <w:jc w:val="both"/>
      </w:pPr>
      <w:r w:rsidRPr="00B45EB2">
        <w:t>12.14.8.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пункте 12.14.5 Положения, вносится информация о признании такого конкурса несостоявшимся.</w:t>
      </w:r>
    </w:p>
    <w:p w:rsidR="00FA1403" w:rsidRPr="00B45EB2" w:rsidRDefault="00FA1403" w:rsidP="00235A50">
      <w:pPr>
        <w:widowControl w:val="0"/>
        <w:ind w:firstLine="567"/>
        <w:jc w:val="both"/>
      </w:pPr>
    </w:p>
    <w:p w:rsidR="00564913" w:rsidRDefault="00564913" w:rsidP="00235A50">
      <w:pPr>
        <w:widowControl w:val="0"/>
        <w:ind w:firstLine="567"/>
        <w:jc w:val="center"/>
        <w:outlineLvl w:val="1"/>
        <w:rPr>
          <w:b/>
          <w:bCs/>
        </w:rPr>
      </w:pPr>
      <w:bookmarkStart w:id="191" w:name="_Toc55300243"/>
      <w:bookmarkStart w:id="192" w:name="_Toc68515038"/>
      <w:bookmarkStart w:id="193" w:name="_Toc68515324"/>
      <w:bookmarkStart w:id="194" w:name="_Toc68621118"/>
      <w:bookmarkStart w:id="195" w:name="_Toc72160575"/>
      <w:r w:rsidRPr="00B45EB2">
        <w:rPr>
          <w:b/>
          <w:bCs/>
        </w:rPr>
        <w:t>12.15. </w:t>
      </w:r>
      <w:bookmarkStart w:id="196" w:name="_Toc527540318"/>
      <w:r w:rsidRPr="00B45EB2">
        <w:rPr>
          <w:b/>
          <w:bCs/>
        </w:rPr>
        <w:t xml:space="preserve">Порядок рассмотрения вторых частей заявок на участие </w:t>
      </w:r>
      <w:r w:rsidRPr="00B45EB2">
        <w:rPr>
          <w:b/>
          <w:bCs/>
        </w:rPr>
        <w:br/>
        <w:t>в конкурсе в электронной форме</w:t>
      </w:r>
      <w:bookmarkEnd w:id="191"/>
      <w:bookmarkEnd w:id="196"/>
      <w:r w:rsidRPr="00B45EB2">
        <w:rPr>
          <w:b/>
          <w:bCs/>
        </w:rPr>
        <w:t>, участниками которого могут быть только субъекты малого и среднего предпринимательства</w:t>
      </w:r>
      <w:bookmarkEnd w:id="192"/>
      <w:bookmarkEnd w:id="193"/>
      <w:bookmarkEnd w:id="194"/>
      <w:bookmarkEnd w:id="195"/>
    </w:p>
    <w:p w:rsidR="00884814" w:rsidRPr="00B45EB2" w:rsidRDefault="00884814" w:rsidP="00235A50">
      <w:pPr>
        <w:widowControl w:val="0"/>
        <w:ind w:firstLine="567"/>
        <w:jc w:val="center"/>
        <w:outlineLvl w:val="1"/>
        <w:rPr>
          <w:b/>
          <w:bCs/>
        </w:rPr>
      </w:pPr>
    </w:p>
    <w:p w:rsidR="00564913" w:rsidRPr="00B45EB2" w:rsidRDefault="00564913" w:rsidP="00235A50">
      <w:pPr>
        <w:widowControl w:val="0"/>
        <w:autoSpaceDE w:val="0"/>
        <w:autoSpaceDN w:val="0"/>
        <w:adjustRightInd w:val="0"/>
        <w:ind w:firstLine="567"/>
        <w:jc w:val="both"/>
      </w:pPr>
      <w:r w:rsidRPr="00B45EB2">
        <w:t>12.15.1. Оператор ЭП направляет заказчику вторые части заявок на участие в конкурсе в электронной форме с участием СМСП –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таком конкурсе. (в случаи установления в документации о закупке дополнительных этапов, необходимо руководствоваться п. 12.9.4 Положения).</w:t>
      </w:r>
    </w:p>
    <w:p w:rsidR="00564913" w:rsidRPr="00B45EB2" w:rsidRDefault="00564913" w:rsidP="00235A50">
      <w:pPr>
        <w:widowControl w:val="0"/>
        <w:ind w:firstLine="567"/>
        <w:jc w:val="both"/>
      </w:pPr>
      <w:r w:rsidRPr="00B45EB2">
        <w:t>12.15.2. Срок рассмотрения вторых частей заявок на участие в конкурсе в электронной форме с участием СМСП не может превышать один рабочий дней со дня направления вторых частей заявок на участие в конкурсе в электронной форме с участием СМСП.</w:t>
      </w:r>
    </w:p>
    <w:p w:rsidR="00564913" w:rsidRPr="00B45EB2" w:rsidRDefault="00564913" w:rsidP="00235A50">
      <w:pPr>
        <w:widowControl w:val="0"/>
        <w:ind w:firstLine="567"/>
        <w:jc w:val="both"/>
      </w:pPr>
      <w:r w:rsidRPr="00B45EB2">
        <w:t>12.15.3. По результатам рассмотрения вторых частей заявок на участие в конкурсе в электронной форме с участием СМСП, содержащих информацию, предусмотренную пунктом 12.13.2.3 Положения, комиссия принимает решение о соответствии или о несоответствии заявки на участие в конкурсе в электронной форме с участием СМСП требованиям, установленным конкурсной документацией, в порядке и по основаниям, которые предусмотрены настоящим разделом, конкурсной документацией. Принятие решения о несоответствии заявки на участие в конкурсе в электронной форме требованиям, установленным конкурсной документацией, по основаниям, не предусмотренным пунктом 12.15.4 Положения, не допускается.</w:t>
      </w:r>
    </w:p>
    <w:p w:rsidR="00564913" w:rsidRPr="00B45EB2" w:rsidRDefault="00564913" w:rsidP="00235A50">
      <w:pPr>
        <w:widowControl w:val="0"/>
        <w:ind w:firstLine="567"/>
        <w:jc w:val="both"/>
      </w:pPr>
      <w:r w:rsidRPr="00B45EB2">
        <w:t>12.15.4. Заявка на участие в конкурсе в электронной форме с участием СМСП признается не соответствующей требованиям, установленным конкурсной документацией в случае:</w:t>
      </w:r>
    </w:p>
    <w:p w:rsidR="00564913" w:rsidRPr="00B45EB2" w:rsidRDefault="00564913" w:rsidP="00235A50">
      <w:pPr>
        <w:widowControl w:val="0"/>
        <w:ind w:firstLine="567"/>
        <w:jc w:val="both"/>
      </w:pPr>
      <w:r w:rsidRPr="00B45EB2">
        <w:t>1) непредставления документов и (или) информации, предусмотренные пунктом 12.13.2.3 Положения, или несоответствия указанных документов и (или) информации требованиям, установленным конкурсной документацией;</w:t>
      </w:r>
    </w:p>
    <w:p w:rsidR="00564913" w:rsidRPr="00B45EB2" w:rsidRDefault="00564913" w:rsidP="00235A50">
      <w:pPr>
        <w:widowControl w:val="0"/>
        <w:ind w:firstLine="567"/>
        <w:jc w:val="both"/>
      </w:pPr>
      <w:r w:rsidRPr="00B45EB2">
        <w:t>2) наличия в документах и (или) информации, представленных участником закупки, недостоверных сведений на дату и время окончания подачи заявок на участие в таком конкурсе;</w:t>
      </w:r>
    </w:p>
    <w:p w:rsidR="00564913" w:rsidRPr="00B45EB2" w:rsidRDefault="00564913" w:rsidP="00235A50">
      <w:pPr>
        <w:widowControl w:val="0"/>
        <w:ind w:firstLine="567"/>
        <w:jc w:val="both"/>
      </w:pPr>
      <w:r w:rsidRPr="00B45EB2">
        <w:t>3) несоответствия заявки квалификационным требованиям, установленным конкурсной документацией (при наличии таких требований);</w:t>
      </w:r>
    </w:p>
    <w:p w:rsidR="00564913" w:rsidRPr="00B45EB2" w:rsidRDefault="00564913" w:rsidP="00235A50">
      <w:pPr>
        <w:widowControl w:val="0"/>
        <w:ind w:firstLine="567"/>
        <w:jc w:val="both"/>
      </w:pPr>
      <w:r w:rsidRPr="00B45EB2">
        <w:t>4) содержания во второй части заявки сведений о ценовом предложении;</w:t>
      </w:r>
    </w:p>
    <w:p w:rsidR="00564913" w:rsidRPr="00B45EB2" w:rsidRDefault="00564913" w:rsidP="00235A50">
      <w:pPr>
        <w:widowControl w:val="0"/>
        <w:ind w:firstLine="567"/>
        <w:jc w:val="both"/>
      </w:pPr>
      <w:r w:rsidRPr="00B45EB2">
        <w:lastRenderedPageBreak/>
        <w:t>5) несоответствия заявки требованиям документации и (или) извещению о закупке.</w:t>
      </w:r>
    </w:p>
    <w:p w:rsidR="00564913" w:rsidRPr="00B45EB2" w:rsidRDefault="00564913" w:rsidP="00235A50">
      <w:pPr>
        <w:widowControl w:val="0"/>
        <w:ind w:firstLine="567"/>
        <w:jc w:val="both"/>
      </w:pPr>
      <w:r w:rsidRPr="00B45EB2">
        <w:t>12.15.5. В случае установления недостоверности информации, представленной участником конкурса в электронной форме с участием СМСП, комиссия обязана отстранить такого участника от участия в этом конкурсе на любом этапе его проведения.</w:t>
      </w:r>
    </w:p>
    <w:p w:rsidR="00564913" w:rsidRPr="00B45EB2" w:rsidRDefault="00564913" w:rsidP="00235A50">
      <w:pPr>
        <w:widowControl w:val="0"/>
        <w:ind w:firstLine="567"/>
        <w:jc w:val="both"/>
      </w:pPr>
      <w:r w:rsidRPr="00B45EB2">
        <w:t>12.15.6. По результатам рассмотрения вторых частей заявок на участие в конкурсе в электронной форме с участием СМСП комиссия оформляет протокол рассмотрения вторых частей заявок на участие в конкурсе в электронной форме с участием СМСП, в котором должна содержаться информация, предусмотренная пунктом 4.7.1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564913" w:rsidRPr="00B45EB2" w:rsidRDefault="00564913" w:rsidP="00235A50">
      <w:pPr>
        <w:widowControl w:val="0"/>
        <w:ind w:firstLine="567"/>
        <w:jc w:val="both"/>
      </w:pPr>
      <w:r w:rsidRPr="00B45EB2">
        <w:t>12.15.7. В случае если по результатам рассмотрения вторых частей заявок на участие в конкурсе в электронной форме с участием СМСП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с участием СМСП признается несостоявшимся.</w:t>
      </w:r>
    </w:p>
    <w:p w:rsidR="00564913" w:rsidRPr="00B45EB2" w:rsidRDefault="00564913" w:rsidP="00235A50">
      <w:pPr>
        <w:widowControl w:val="0"/>
        <w:ind w:firstLine="567"/>
        <w:jc w:val="both"/>
      </w:pPr>
      <w:r w:rsidRPr="00B45EB2">
        <w:t>Информация о причине, по которой конкурс в электронной форме с участием СМСП признан несостоявшимся, вносится в протокол, составленный в соответствии с пунктом 12.15.6 Положения.</w:t>
      </w:r>
    </w:p>
    <w:p w:rsidR="00FA1403" w:rsidRPr="00B45EB2" w:rsidRDefault="00564913" w:rsidP="00235A50">
      <w:pPr>
        <w:widowControl w:val="0"/>
        <w:autoSpaceDE w:val="0"/>
        <w:autoSpaceDN w:val="0"/>
        <w:ind w:firstLine="567"/>
        <w:jc w:val="both"/>
        <w:rPr>
          <w:rFonts w:eastAsia="Calibri"/>
        </w:rPr>
      </w:pPr>
      <w:r w:rsidRPr="00B45EB2">
        <w:rPr>
          <w:rFonts w:eastAsia="Calibri"/>
        </w:rPr>
        <w:t>12.15.8. Протокол рассмотрения вторых частей заявок не позднее дня, следующего за днем его подписания, направляется заказчиком оператору ЭП и размещается в Единой информационной системе</w:t>
      </w:r>
      <w:r w:rsidR="00BF7D79">
        <w:rPr>
          <w:rFonts w:eastAsia="Calibri"/>
        </w:rPr>
        <w:t xml:space="preserve">, </w:t>
      </w:r>
      <w:r w:rsidR="00BF7D79" w:rsidRPr="007539B1">
        <w:t>на официальном сайте, за исключением случаев, предусмотренных Федеральным законом от 18.07.2011</w:t>
      </w:r>
      <w:r w:rsidR="00FA1403">
        <w:t xml:space="preserve"> г.</w:t>
      </w:r>
      <w:r w:rsidR="00BF7D79" w:rsidRPr="007539B1">
        <w:t xml:space="preserve"> </w:t>
      </w:r>
      <w:r w:rsidR="00FA1403">
        <w:t>№</w:t>
      </w:r>
      <w:r w:rsidR="00BF7D79" w:rsidRPr="007539B1">
        <w:t xml:space="preserve"> </w:t>
      </w:r>
      <w:r w:rsidR="00FA1403">
        <w:t>223-ФЗ «</w:t>
      </w:r>
      <w:r w:rsidR="00BF7D79" w:rsidRPr="007539B1">
        <w:t>О закупках товаров, работ, услуг отд</w:t>
      </w:r>
      <w:r w:rsidR="00FA1403">
        <w:t>ельными видами юридических лиц».</w:t>
      </w:r>
    </w:p>
    <w:p w:rsidR="00564913" w:rsidRPr="00B45EB2" w:rsidRDefault="00564913" w:rsidP="00235A50">
      <w:pPr>
        <w:widowControl w:val="0"/>
        <w:ind w:firstLine="567"/>
        <w:jc w:val="both"/>
      </w:pPr>
    </w:p>
    <w:p w:rsidR="00564913" w:rsidRDefault="00564913" w:rsidP="00235A50">
      <w:pPr>
        <w:widowControl w:val="0"/>
        <w:ind w:firstLine="567"/>
        <w:jc w:val="center"/>
        <w:outlineLvl w:val="1"/>
        <w:rPr>
          <w:b/>
          <w:bCs/>
        </w:rPr>
      </w:pPr>
      <w:bookmarkStart w:id="197" w:name="_Toc55300244"/>
      <w:bookmarkStart w:id="198" w:name="_Toc68515039"/>
      <w:bookmarkStart w:id="199" w:name="_Toc68515325"/>
      <w:bookmarkStart w:id="200" w:name="_Toc68621119"/>
      <w:bookmarkStart w:id="201" w:name="_Toc72160576"/>
      <w:r w:rsidRPr="00B45EB2">
        <w:rPr>
          <w:b/>
          <w:bCs/>
        </w:rPr>
        <w:t>12.16. Подведение итогов в конкурсе в электронной форме</w:t>
      </w:r>
      <w:bookmarkEnd w:id="197"/>
      <w:r w:rsidRPr="00B45EB2">
        <w:rPr>
          <w:b/>
        </w:rPr>
        <w:t xml:space="preserve">, </w:t>
      </w:r>
      <w:r w:rsidRPr="00B45EB2">
        <w:rPr>
          <w:b/>
          <w:bCs/>
        </w:rPr>
        <w:t>участниками которого могут быть только субъекты малого и среднего предпринимательства</w:t>
      </w:r>
      <w:bookmarkEnd w:id="198"/>
      <w:bookmarkEnd w:id="199"/>
      <w:bookmarkEnd w:id="200"/>
      <w:bookmarkEnd w:id="201"/>
    </w:p>
    <w:p w:rsidR="00E40A11" w:rsidRPr="00B45EB2" w:rsidRDefault="00E40A11" w:rsidP="00235A50">
      <w:pPr>
        <w:widowControl w:val="0"/>
        <w:ind w:firstLine="567"/>
        <w:jc w:val="center"/>
        <w:outlineLvl w:val="1"/>
        <w:rPr>
          <w:b/>
          <w:bCs/>
        </w:rPr>
      </w:pPr>
    </w:p>
    <w:p w:rsidR="00564913" w:rsidRPr="00B45EB2" w:rsidRDefault="00564913" w:rsidP="00235A50">
      <w:pPr>
        <w:widowControl w:val="0"/>
        <w:autoSpaceDE w:val="0"/>
        <w:autoSpaceDN w:val="0"/>
        <w:adjustRightInd w:val="0"/>
        <w:ind w:firstLine="567"/>
        <w:jc w:val="both"/>
      </w:pPr>
      <w:r w:rsidRPr="00B45EB2">
        <w:t>12.16.1. В течение одного часа после получения оператором ЭП в соответствии с пунктом 12.15.8 Положения протокола, оператор ЭП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конкурса в электронной форме с участием СМСП. (в случаи установления в документации о закупке дополнительных этапов, необходимо руководствоваться п. 12.9.4 Положения).</w:t>
      </w:r>
    </w:p>
    <w:p w:rsidR="00564913" w:rsidRPr="00B45EB2" w:rsidRDefault="00564913" w:rsidP="00235A50">
      <w:pPr>
        <w:widowControl w:val="0"/>
        <w:ind w:firstLine="567"/>
        <w:contextualSpacing/>
        <w:jc w:val="both"/>
      </w:pPr>
      <w:r w:rsidRPr="00B45EB2">
        <w:t xml:space="preserve">12.16.2. Не позднее следующего рабочего дня после дня получения от оператора ЭП сведений и информации предусмотренной пунктом 12.16.1 Положения, комиссия на основании результатов оценки заявок на участие в конкурсе в электронной форме с участием СМСП, содержащихся в протоколах, указанных в пункте 12.14.5 и пункте 12.15.6 Положения, присваивает каждой заявке на участие в конкурсе в электронной форме с участием СМСП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w:t>
      </w:r>
      <w:r w:rsidRPr="00B45EB2">
        <w:lastRenderedPageBreak/>
        <w:t>участием СМСП, в которой содержатся лучшие условия исполнения договора, присваивается первый порядковый номер.</w:t>
      </w:r>
    </w:p>
    <w:p w:rsidR="00564913" w:rsidRPr="00B45EB2" w:rsidRDefault="00564913" w:rsidP="00235A50">
      <w:pPr>
        <w:widowControl w:val="0"/>
        <w:autoSpaceDE w:val="0"/>
        <w:autoSpaceDN w:val="0"/>
        <w:ind w:firstLine="567"/>
        <w:jc w:val="both"/>
        <w:rPr>
          <w:rFonts w:eastAsia="Calibri"/>
        </w:rPr>
      </w:pPr>
      <w:r w:rsidRPr="00B45EB2">
        <w:rPr>
          <w:rFonts w:eastAsia="Calibri"/>
        </w:rPr>
        <w:t>Не допускается осуществлять оценку и сопоставление заявок на участие в закупке по критериям и в порядке, которые не указаны в конкурсной документации. Требования, предъявляемые к участникам такого конкурса с участием СМСП, к закупаемым товарам, работам, услугам, а также к условиям исполнения договора, критерии и порядок оценки и сопоставления заявок на участие в конкурсе в электронной форме с участием СМСП, установленные заказчиком, применяются в равной степени ко всем участникам такого конкурса, к предлагаемым ими товарам, работам, услугам, к условиям исполнения договора.</w:t>
      </w:r>
    </w:p>
    <w:p w:rsidR="00564913" w:rsidRPr="00B45EB2" w:rsidRDefault="00564913" w:rsidP="00235A50">
      <w:pPr>
        <w:widowControl w:val="0"/>
        <w:ind w:firstLine="567"/>
        <w:contextualSpacing/>
        <w:jc w:val="both"/>
      </w:pPr>
      <w:r w:rsidRPr="00B45EB2">
        <w:t>В случае, если в нескольких заявках на участие в конкурсе в электронной форме с участием СМСП содержатся одинаковые условия исполнения договора, меньший порядковый номер присваивается заявке на участие в конкурсе в электронной форме с участием СМСП, которая поступила ранее других заявок на участие в конкурсе в электронной форме с участием СМСП, содержащих такие же условия.</w:t>
      </w:r>
    </w:p>
    <w:p w:rsidR="00564913" w:rsidRPr="00B45EB2" w:rsidRDefault="00564913" w:rsidP="00235A50">
      <w:pPr>
        <w:widowControl w:val="0"/>
        <w:autoSpaceDE w:val="0"/>
        <w:autoSpaceDN w:val="0"/>
        <w:ind w:firstLine="567"/>
        <w:jc w:val="both"/>
        <w:rPr>
          <w:rFonts w:eastAsia="Calibri"/>
        </w:rPr>
      </w:pPr>
      <w:r w:rsidRPr="00B45EB2">
        <w:rPr>
          <w:rFonts w:eastAsia="Calibri"/>
        </w:rPr>
        <w:t>12.16.3. Победителем конкурса в электронной форме с участием СМСП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с участием СМСП, которого присвоен первый порядковый номер.</w:t>
      </w:r>
    </w:p>
    <w:p w:rsidR="00564913" w:rsidRPr="00B45EB2" w:rsidRDefault="00564913" w:rsidP="00235A50">
      <w:pPr>
        <w:widowControl w:val="0"/>
        <w:autoSpaceDE w:val="0"/>
        <w:autoSpaceDN w:val="0"/>
        <w:adjustRightInd w:val="0"/>
        <w:ind w:firstLine="567"/>
        <w:jc w:val="both"/>
      </w:pPr>
      <w:r w:rsidRPr="00B45EB2">
        <w:t>Оценка и сопоставление заявок на участие в конкурсе в электронной форме с участием СМСП, которые содержат предложение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 с участием СМСП.</w:t>
      </w:r>
    </w:p>
    <w:p w:rsidR="00564913" w:rsidRPr="00B45EB2" w:rsidRDefault="00564913" w:rsidP="00235A50">
      <w:pPr>
        <w:widowControl w:val="0"/>
        <w:autoSpaceDE w:val="0"/>
        <w:autoSpaceDN w:val="0"/>
        <w:adjustRightInd w:val="0"/>
        <w:ind w:firstLine="567"/>
        <w:jc w:val="both"/>
      </w:pPr>
      <w:r w:rsidRPr="00B45EB2">
        <w:rPr>
          <w:rFonts w:eastAsia="Calibri"/>
        </w:rPr>
        <w:t xml:space="preserve">Оценка и сопоставление заявок на участие в </w:t>
      </w:r>
      <w:r w:rsidRPr="00B45EB2">
        <w:t>конкурсе в электронной форме с участием СМСП</w:t>
      </w:r>
      <w:r w:rsidRPr="00B45EB2">
        <w:rPr>
          <w:rFonts w:eastAsia="Calibri"/>
        </w:rPr>
        <w:t xml:space="preserve">,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w:t>
      </w:r>
      <w:r w:rsidRPr="00B45EB2">
        <w:t>конкурсе в электронной форме с участием СМСП.</w:t>
      </w:r>
    </w:p>
    <w:p w:rsidR="00564913" w:rsidRPr="00B45EB2" w:rsidRDefault="00564913" w:rsidP="00235A50">
      <w:pPr>
        <w:widowControl w:val="0"/>
        <w:ind w:firstLine="567"/>
        <w:contextualSpacing/>
        <w:jc w:val="both"/>
      </w:pPr>
      <w:r w:rsidRPr="00B45EB2">
        <w:t xml:space="preserve">12.16.4. По результатам подведения итогов на участие в конкурсе в электронной форме с участием СМСП комиссия оформляет итоговый протокол конкурса в электронной форме с участием СМСП, в котором должна содержаться информация, предусмотренная пунктом 4.7.2 Положения. Указанный протокол составляется и подписывается всеми присутствующими на заседании членами комиссии в день окончания подведения итогов. </w:t>
      </w:r>
    </w:p>
    <w:p w:rsidR="00564913" w:rsidRPr="00B45EB2" w:rsidRDefault="00564913" w:rsidP="00235A50">
      <w:pPr>
        <w:widowControl w:val="0"/>
        <w:ind w:firstLine="567"/>
        <w:contextualSpacing/>
        <w:jc w:val="both"/>
      </w:pPr>
      <w:r w:rsidRPr="00B45EB2">
        <w:t>Оценка заявок на участие в конкурсе в электронной форме с участием СМСП не осуществляется в случае признания конкурса несостоявшимся в соответствии с пунктом 12.15.7 Положения.</w:t>
      </w:r>
    </w:p>
    <w:p w:rsidR="00564913" w:rsidRPr="00B45EB2" w:rsidRDefault="00564913" w:rsidP="00235A50">
      <w:pPr>
        <w:widowControl w:val="0"/>
        <w:ind w:firstLine="567"/>
        <w:contextualSpacing/>
        <w:jc w:val="both"/>
      </w:pPr>
      <w:r w:rsidRPr="00B45EB2">
        <w:t>12.16.5. Итоговый протокол конкурса в электронной форме с участием СМСП не позднее чем через три дня со дня его подписания, направляется заказчиком оператору ЭП и размещается в Единой информационной системе</w:t>
      </w:r>
      <w:r w:rsidR="00ED00B9">
        <w:t>,</w:t>
      </w:r>
      <w:r w:rsidR="00ED00B9" w:rsidRPr="00FA1403">
        <w:t xml:space="preserve"> </w:t>
      </w:r>
      <w:r w:rsidR="00ED00B9" w:rsidRPr="00222EB4">
        <w:t xml:space="preserve">на </w:t>
      </w:r>
      <w:r w:rsidR="00ED00B9" w:rsidRPr="00222EB4">
        <w:lastRenderedPageBreak/>
        <w:t xml:space="preserve">официальном сайте, за исключением случаев, предусмотренных Федеральным законом от 18.07.2011 </w:t>
      </w:r>
      <w:r w:rsidR="00FA1403">
        <w:t xml:space="preserve">г. № </w:t>
      </w:r>
      <w:r w:rsidR="00ED00B9" w:rsidRPr="00222EB4">
        <w:t xml:space="preserve">223-ФЗ </w:t>
      </w:r>
      <w:r w:rsidR="00FA1403">
        <w:t>«</w:t>
      </w:r>
      <w:r w:rsidR="00ED00B9" w:rsidRPr="00222EB4">
        <w:t>О закупках товаров, работ, услуг отдельными видами юридических лиц</w:t>
      </w:r>
      <w:r w:rsidR="00FA1403">
        <w:t>»</w:t>
      </w:r>
      <w:r w:rsidR="00ED00B9" w:rsidRPr="00222EB4">
        <w:t>.</w:t>
      </w:r>
      <w:r w:rsidR="00ED00B9" w:rsidRPr="00581A4E">
        <w:t xml:space="preserve"> </w:t>
      </w:r>
    </w:p>
    <w:p w:rsidR="00FA1403" w:rsidRPr="00B45EB2" w:rsidRDefault="00FA1403" w:rsidP="00235A50">
      <w:pPr>
        <w:widowControl w:val="0"/>
        <w:ind w:firstLine="567"/>
        <w:contextualSpacing/>
        <w:jc w:val="both"/>
      </w:pPr>
    </w:p>
    <w:p w:rsidR="00564913" w:rsidRDefault="00564913" w:rsidP="00235A50">
      <w:pPr>
        <w:widowControl w:val="0"/>
        <w:ind w:firstLine="567"/>
        <w:jc w:val="center"/>
        <w:outlineLvl w:val="1"/>
        <w:rPr>
          <w:b/>
          <w:bCs/>
        </w:rPr>
      </w:pPr>
      <w:bookmarkStart w:id="202" w:name="_Toc55300245"/>
      <w:bookmarkStart w:id="203" w:name="_Toc68515040"/>
      <w:bookmarkStart w:id="204" w:name="_Toc68515326"/>
      <w:bookmarkStart w:id="205" w:name="_Toc68621120"/>
      <w:bookmarkStart w:id="206" w:name="_Toc72160577"/>
      <w:r w:rsidRPr="00B45EB2">
        <w:rPr>
          <w:b/>
          <w:bCs/>
        </w:rPr>
        <w:t>12.17. Заключение договора по итогам конкурса в электронной форме</w:t>
      </w:r>
      <w:bookmarkEnd w:id="202"/>
      <w:r w:rsidRPr="00B45EB2">
        <w:rPr>
          <w:b/>
        </w:rPr>
        <w:t xml:space="preserve">, </w:t>
      </w:r>
      <w:r w:rsidRPr="00B45EB2">
        <w:rPr>
          <w:b/>
          <w:bCs/>
        </w:rPr>
        <w:t>участниками которого могут быть только субъекты малого и среднего предпринимательства</w:t>
      </w:r>
      <w:bookmarkEnd w:id="203"/>
      <w:bookmarkEnd w:id="204"/>
      <w:bookmarkEnd w:id="205"/>
      <w:bookmarkEnd w:id="206"/>
    </w:p>
    <w:p w:rsidR="00E40A11" w:rsidRPr="00B45EB2" w:rsidRDefault="00E40A11" w:rsidP="00235A50">
      <w:pPr>
        <w:widowControl w:val="0"/>
        <w:ind w:firstLine="567"/>
        <w:jc w:val="center"/>
        <w:outlineLvl w:val="1"/>
        <w:rPr>
          <w:b/>
          <w:bCs/>
        </w:rPr>
      </w:pPr>
    </w:p>
    <w:p w:rsidR="00564913" w:rsidRPr="00B45EB2" w:rsidRDefault="00564913" w:rsidP="00235A50">
      <w:pPr>
        <w:widowControl w:val="0"/>
        <w:ind w:firstLine="567"/>
        <w:jc w:val="both"/>
      </w:pPr>
      <w:r w:rsidRPr="00B45EB2">
        <w:t>12.17.1. По результатам конкурса в электронной форме с участием СМСП договор заключается в порядке, установленном разделом 20 Положения.</w:t>
      </w:r>
    </w:p>
    <w:p w:rsidR="00564913" w:rsidRDefault="00564913" w:rsidP="00235A50">
      <w:pPr>
        <w:widowControl w:val="0"/>
        <w:ind w:firstLine="567"/>
        <w:jc w:val="both"/>
      </w:pPr>
    </w:p>
    <w:p w:rsidR="00564913" w:rsidRDefault="00564913" w:rsidP="00235A50">
      <w:pPr>
        <w:widowControl w:val="0"/>
        <w:ind w:firstLine="567"/>
        <w:jc w:val="center"/>
        <w:outlineLvl w:val="1"/>
        <w:rPr>
          <w:b/>
          <w:bCs/>
        </w:rPr>
      </w:pPr>
      <w:bookmarkStart w:id="207" w:name="_Toc55300246"/>
      <w:bookmarkStart w:id="208" w:name="_Toc68515041"/>
      <w:bookmarkStart w:id="209" w:name="_Toc68515327"/>
      <w:bookmarkStart w:id="210" w:name="_Toc68621121"/>
      <w:bookmarkStart w:id="211" w:name="_Toc72160578"/>
      <w:r w:rsidRPr="00B45EB2">
        <w:rPr>
          <w:b/>
          <w:bCs/>
        </w:rPr>
        <w:t>12.18. Последствия признания конкурса в электронной форме</w:t>
      </w:r>
      <w:r w:rsidRPr="00B45EB2">
        <w:rPr>
          <w:b/>
        </w:rPr>
        <w:t xml:space="preserve">, </w:t>
      </w:r>
      <w:r w:rsidRPr="00B45EB2">
        <w:rPr>
          <w:b/>
          <w:bCs/>
        </w:rPr>
        <w:t>участниками которого могут быть только субъекты малого и среднего предпринимательства несостоявшимся</w:t>
      </w:r>
      <w:bookmarkEnd w:id="207"/>
      <w:bookmarkEnd w:id="208"/>
      <w:bookmarkEnd w:id="209"/>
      <w:bookmarkEnd w:id="210"/>
      <w:bookmarkEnd w:id="211"/>
    </w:p>
    <w:p w:rsidR="00E40A11" w:rsidRPr="00B45EB2" w:rsidRDefault="00E40A11" w:rsidP="00235A50">
      <w:pPr>
        <w:widowControl w:val="0"/>
        <w:ind w:firstLine="567"/>
        <w:jc w:val="center"/>
        <w:outlineLvl w:val="1"/>
        <w:rPr>
          <w:b/>
          <w:bCs/>
        </w:rPr>
      </w:pPr>
    </w:p>
    <w:p w:rsidR="00564913" w:rsidRPr="00B45EB2" w:rsidRDefault="00564913" w:rsidP="00235A50">
      <w:pPr>
        <w:widowControl w:val="0"/>
        <w:ind w:firstLine="567"/>
        <w:jc w:val="both"/>
      </w:pPr>
      <w:r w:rsidRPr="00B45EB2">
        <w:t>12.18.1. Если конкурс в электронной форме с участием СМСП признан несостоявшимся в связи с тем, что по окончании срока подачи заявок подана одна заявка и (или) только один заявка участника закупки, подавший заявку на участие в таком конкурсе, признана соответствующей,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конкурсе в электронной форме с участием СМСП и конкурсной документацией,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конкурсе в электронной форме с участием СМСП, без изменения иных условий договора и заявки и заключить договор по цене, согласованной в процессе проведения таких переговоров.</w:t>
      </w:r>
    </w:p>
    <w:p w:rsidR="00564913" w:rsidRPr="00B45EB2" w:rsidRDefault="00564913" w:rsidP="00235A50">
      <w:pPr>
        <w:widowControl w:val="0"/>
        <w:ind w:firstLine="567"/>
        <w:jc w:val="both"/>
      </w:pPr>
      <w:r w:rsidRPr="00B45EB2">
        <w:t>12.18.2. Если конкурс в электронной форме с участием СМСП признан несостоявшимся по причине отсутствия поданных или допущенных заявок на участие в таком конкурсе, заказчик вправе провести новую закупку.</w:t>
      </w:r>
    </w:p>
    <w:p w:rsidR="00FA1403" w:rsidRPr="00B45EB2" w:rsidRDefault="00564913" w:rsidP="00235A50">
      <w:pPr>
        <w:widowControl w:val="0"/>
        <w:ind w:firstLine="567"/>
        <w:jc w:val="both"/>
      </w:pPr>
      <w:r w:rsidRPr="00B45EB2">
        <w:t>12.18.3. В случае объявления о проведении повторной закупки любым конкурентным способом заказчик вправе изменить ее условия.</w:t>
      </w:r>
    </w:p>
    <w:p w:rsidR="00564913" w:rsidRPr="00B45EB2" w:rsidRDefault="00564913" w:rsidP="00235A50">
      <w:pPr>
        <w:widowControl w:val="0"/>
        <w:autoSpaceDE w:val="0"/>
        <w:autoSpaceDN w:val="0"/>
        <w:adjustRightInd w:val="0"/>
        <w:ind w:firstLine="567"/>
        <w:jc w:val="both"/>
      </w:pPr>
    </w:p>
    <w:p w:rsidR="00FA1403" w:rsidRPr="00B45EB2" w:rsidRDefault="00564913" w:rsidP="00235A50">
      <w:pPr>
        <w:widowControl w:val="0"/>
        <w:autoSpaceDE w:val="0"/>
        <w:autoSpaceDN w:val="0"/>
        <w:adjustRightInd w:val="0"/>
        <w:ind w:firstLine="567"/>
        <w:jc w:val="center"/>
        <w:outlineLvl w:val="0"/>
        <w:rPr>
          <w:b/>
          <w:bCs/>
        </w:rPr>
      </w:pPr>
      <w:bookmarkStart w:id="212" w:name="_Toc27385153"/>
      <w:bookmarkStart w:id="213" w:name="_Toc68515042"/>
      <w:bookmarkStart w:id="214" w:name="_Toc68515328"/>
      <w:bookmarkStart w:id="215" w:name="_Toc68621122"/>
      <w:bookmarkStart w:id="216" w:name="_Toc72160579"/>
      <w:r w:rsidRPr="00B45EB2">
        <w:rPr>
          <w:b/>
          <w:bCs/>
        </w:rPr>
        <w:t>13. Аукцион в электронной форме</w:t>
      </w:r>
      <w:bookmarkEnd w:id="212"/>
      <w:bookmarkEnd w:id="213"/>
      <w:bookmarkEnd w:id="214"/>
      <w:bookmarkEnd w:id="215"/>
      <w:bookmarkEnd w:id="216"/>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217" w:name="_Toc27385154"/>
      <w:bookmarkStart w:id="218" w:name="_Toc68515043"/>
      <w:bookmarkStart w:id="219" w:name="_Toc68515329"/>
      <w:bookmarkStart w:id="220" w:name="_Toc68621123"/>
      <w:bookmarkStart w:id="221" w:name="_Toc72160580"/>
      <w:r w:rsidRPr="00B45EB2">
        <w:rPr>
          <w:b/>
          <w:bCs/>
        </w:rPr>
        <w:t>13.1. Проведение аукциона в электронной форме</w:t>
      </w:r>
      <w:bookmarkEnd w:id="217"/>
      <w:bookmarkEnd w:id="218"/>
      <w:bookmarkEnd w:id="219"/>
      <w:bookmarkEnd w:id="220"/>
      <w:bookmarkEnd w:id="221"/>
    </w:p>
    <w:p w:rsidR="00564913" w:rsidRPr="00B45EB2" w:rsidRDefault="00564913" w:rsidP="00235A50">
      <w:pPr>
        <w:widowControl w:val="0"/>
        <w:autoSpaceDE w:val="0"/>
        <w:autoSpaceDN w:val="0"/>
        <w:adjustRightInd w:val="0"/>
        <w:ind w:firstLine="567"/>
        <w:jc w:val="center"/>
      </w:pPr>
    </w:p>
    <w:p w:rsidR="00564913" w:rsidRDefault="00564913" w:rsidP="00235A50">
      <w:pPr>
        <w:widowControl w:val="0"/>
        <w:autoSpaceDE w:val="0"/>
        <w:autoSpaceDN w:val="0"/>
        <w:adjustRightInd w:val="0"/>
        <w:ind w:firstLine="567"/>
        <w:jc w:val="both"/>
        <w:rPr>
          <w:rFonts w:eastAsia="Calibri"/>
          <w:bCs/>
        </w:rPr>
      </w:pPr>
      <w:r w:rsidRPr="00B45EB2">
        <w:rPr>
          <w:rFonts w:eastAsia="Calibri"/>
        </w:rPr>
        <w:t>13.1.1. </w:t>
      </w:r>
      <w:r w:rsidRPr="00B45EB2">
        <w:t xml:space="preserve">При осуществлении </w:t>
      </w:r>
      <w:r w:rsidRPr="00B45EB2">
        <w:rPr>
          <w:bCs/>
        </w:rPr>
        <w:t>аукциона в электронной форме</w:t>
      </w:r>
      <w:r w:rsidRPr="00B45EB2">
        <w:t xml:space="preserve"> проведение переговоров заказчика с оператором ЭП и оператора ЭП с участником </w:t>
      </w:r>
      <w:r w:rsidRPr="00B45EB2">
        <w:rPr>
          <w:bCs/>
        </w:rPr>
        <w:t>аукциона в электронной форме</w:t>
      </w:r>
      <w:r w:rsidRPr="00B45EB2">
        <w:t xml:space="preserve"> не допускается в случае, если в результате этих переговоров создаются преимущественные условия для участия в </w:t>
      </w:r>
      <w:r w:rsidRPr="00B45EB2">
        <w:rPr>
          <w:bCs/>
        </w:rPr>
        <w:t>аукционе в электронной форме</w:t>
      </w:r>
      <w:r w:rsidRPr="00B45EB2">
        <w:t xml:space="preserve"> и (или) условия для разглашения конфиденциальной информации.</w:t>
      </w:r>
    </w:p>
    <w:p w:rsidR="00FA1403" w:rsidRPr="00B45EB2" w:rsidRDefault="00FA1403" w:rsidP="00235A50">
      <w:pPr>
        <w:widowControl w:val="0"/>
        <w:autoSpaceDE w:val="0"/>
        <w:autoSpaceDN w:val="0"/>
        <w:adjustRightInd w:val="0"/>
        <w:ind w:firstLine="567"/>
        <w:jc w:val="both"/>
        <w:rPr>
          <w:rFonts w:eastAsia="Calibri"/>
          <w:bCs/>
        </w:rPr>
      </w:pPr>
    </w:p>
    <w:p w:rsidR="00564913" w:rsidRPr="00B45EB2" w:rsidRDefault="00564913" w:rsidP="00235A50">
      <w:pPr>
        <w:widowControl w:val="0"/>
        <w:autoSpaceDE w:val="0"/>
        <w:autoSpaceDN w:val="0"/>
        <w:adjustRightInd w:val="0"/>
        <w:ind w:firstLine="567"/>
        <w:jc w:val="center"/>
        <w:outlineLvl w:val="1"/>
        <w:rPr>
          <w:rFonts w:eastAsia="Calibri"/>
          <w:b/>
          <w:bCs/>
        </w:rPr>
      </w:pPr>
      <w:bookmarkStart w:id="222" w:name="_Toc27385155"/>
      <w:bookmarkStart w:id="223" w:name="_Toc68515044"/>
      <w:bookmarkStart w:id="224" w:name="_Toc68515330"/>
      <w:bookmarkStart w:id="225" w:name="_Toc68621124"/>
      <w:bookmarkStart w:id="226" w:name="_Toc72160581"/>
      <w:r w:rsidRPr="00B45EB2">
        <w:rPr>
          <w:rFonts w:eastAsia="Calibri"/>
          <w:b/>
          <w:bCs/>
        </w:rPr>
        <w:t>13.2. Извещение о проведении аукциона</w:t>
      </w:r>
      <w:r w:rsidRPr="00B45EB2">
        <w:rPr>
          <w:rFonts w:eastAsia="Calibri"/>
          <w:b/>
          <w:bCs/>
        </w:rPr>
        <w:br/>
        <w:t>в электронной форме</w:t>
      </w:r>
      <w:bookmarkEnd w:id="222"/>
      <w:bookmarkEnd w:id="223"/>
      <w:bookmarkEnd w:id="224"/>
      <w:bookmarkEnd w:id="225"/>
      <w:bookmarkEnd w:id="226"/>
    </w:p>
    <w:p w:rsidR="00564913" w:rsidRPr="00B45EB2" w:rsidRDefault="00564913" w:rsidP="00235A50">
      <w:pPr>
        <w:widowControl w:val="0"/>
        <w:autoSpaceDE w:val="0"/>
        <w:autoSpaceDN w:val="0"/>
        <w:adjustRightInd w:val="0"/>
        <w:ind w:firstLine="567"/>
        <w:jc w:val="center"/>
        <w:rPr>
          <w:rFonts w:eastAsia="Calibri"/>
        </w:rPr>
      </w:pP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13.2.1. Извещение о проведении аукциона в электронной форме размещается </w:t>
      </w:r>
      <w:r w:rsidRPr="00B45EB2">
        <w:rPr>
          <w:rFonts w:eastAsia="Calibri"/>
        </w:rPr>
        <w:lastRenderedPageBreak/>
        <w:t>заказчиком в единой информационной системе не менее чем за пятнадцать дней до даты окончания срока подачи заявок на участие в аукционе в электронной форме.</w:t>
      </w:r>
    </w:p>
    <w:p w:rsidR="00FA140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13.2.2. В извещении о проведении аукциона в электронной форме указываются сведения в соответствии с пунктом 4.2.2 Положения, а также место проведения аукциона в электронной форме. </w:t>
      </w:r>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rFonts w:eastAsia="Calibri"/>
          <w:b/>
          <w:bCs/>
        </w:rPr>
      </w:pPr>
      <w:bookmarkStart w:id="227" w:name="_Toc27385156"/>
      <w:bookmarkStart w:id="228" w:name="_Toc68515045"/>
      <w:bookmarkStart w:id="229" w:name="_Toc68515331"/>
      <w:bookmarkStart w:id="230" w:name="_Toc68621125"/>
      <w:bookmarkStart w:id="231" w:name="_Toc72160582"/>
      <w:r w:rsidRPr="00B45EB2">
        <w:rPr>
          <w:rFonts w:eastAsia="Calibri"/>
          <w:b/>
          <w:bCs/>
        </w:rPr>
        <w:t>13.3. Документация об аукционе в электронной форме</w:t>
      </w:r>
      <w:bookmarkEnd w:id="227"/>
      <w:bookmarkEnd w:id="228"/>
      <w:bookmarkEnd w:id="229"/>
      <w:bookmarkEnd w:id="230"/>
      <w:bookmarkEnd w:id="231"/>
    </w:p>
    <w:p w:rsidR="00564913" w:rsidRPr="00B45EB2" w:rsidRDefault="00564913" w:rsidP="00235A50">
      <w:pPr>
        <w:widowControl w:val="0"/>
        <w:autoSpaceDE w:val="0"/>
        <w:autoSpaceDN w:val="0"/>
        <w:adjustRightInd w:val="0"/>
        <w:ind w:firstLine="567"/>
        <w:jc w:val="both"/>
        <w:rPr>
          <w:rFonts w:eastAsia="Calibri"/>
        </w:rPr>
      </w:pPr>
    </w:p>
    <w:p w:rsidR="00564913" w:rsidRPr="00B45EB2" w:rsidRDefault="00564913" w:rsidP="00235A50">
      <w:pPr>
        <w:widowControl w:val="0"/>
        <w:autoSpaceDE w:val="0"/>
        <w:autoSpaceDN w:val="0"/>
        <w:adjustRightInd w:val="0"/>
        <w:ind w:firstLine="567"/>
        <w:jc w:val="both"/>
        <w:rPr>
          <w:rFonts w:eastAsia="Calibri"/>
          <w:i/>
          <w:iCs/>
          <w:shd w:val="clear" w:color="auto" w:fill="F0F0F0"/>
        </w:rPr>
      </w:pPr>
      <w:r w:rsidRPr="00B45EB2">
        <w:rPr>
          <w:rFonts w:eastAsia="Calibri"/>
        </w:rPr>
        <w:t>13.3.1. Документация об аукционе в электронной форме (далее – «аукционная документация») разрабатывается заказчиком и утверждается руководителем заказчика или лицом, имеющим право действовать от имени заказчика.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13.3.2.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пунктом 4.3.1 Положения, а также указание на «шаг аукциона», дату и время проведения такого аукциона</w:t>
      </w:r>
      <w:r w:rsidRPr="00B45EB2">
        <w:rPr>
          <w:kern w:val="28"/>
        </w:rPr>
        <w:t>.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A140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13.3.3. Аукционная документация должна быть доступна для ознакомления в </w:t>
      </w:r>
      <w:r w:rsidR="00ED00B9" w:rsidRPr="00222EB4">
        <w:t>единой информационной системе на официальном сайте</w:t>
      </w:r>
      <w:r w:rsidR="00ED00B9" w:rsidRPr="00C8259B">
        <w:t xml:space="preserve"> </w:t>
      </w:r>
      <w:r w:rsidRPr="00B45EB2">
        <w:rPr>
          <w:rFonts w:eastAsia="Calibri"/>
        </w:rPr>
        <w:t>системе без взимания платы.</w:t>
      </w:r>
    </w:p>
    <w:p w:rsidR="00564913" w:rsidRPr="00B45EB2" w:rsidRDefault="00564913" w:rsidP="00235A50">
      <w:pPr>
        <w:widowControl w:val="0"/>
        <w:autoSpaceDE w:val="0"/>
        <w:autoSpaceDN w:val="0"/>
        <w:adjustRightInd w:val="0"/>
        <w:ind w:firstLine="567"/>
        <w:jc w:val="center"/>
        <w:rPr>
          <w:rFonts w:eastAsia="Calibri"/>
          <w:bCs/>
        </w:rPr>
      </w:pPr>
    </w:p>
    <w:p w:rsidR="00564913" w:rsidRPr="00B45EB2" w:rsidRDefault="00564913" w:rsidP="00235A50">
      <w:pPr>
        <w:widowControl w:val="0"/>
        <w:autoSpaceDE w:val="0"/>
        <w:autoSpaceDN w:val="0"/>
        <w:adjustRightInd w:val="0"/>
        <w:ind w:firstLine="567"/>
        <w:jc w:val="center"/>
        <w:outlineLvl w:val="1"/>
        <w:rPr>
          <w:rFonts w:eastAsia="Calibri"/>
          <w:b/>
          <w:bCs/>
        </w:rPr>
      </w:pPr>
      <w:bookmarkStart w:id="232" w:name="_Toc27385157"/>
      <w:bookmarkStart w:id="233" w:name="_Toc68515046"/>
      <w:bookmarkStart w:id="234" w:name="_Toc68515332"/>
      <w:bookmarkStart w:id="235" w:name="_Toc68621126"/>
      <w:bookmarkStart w:id="236" w:name="_Toc72160583"/>
      <w:r w:rsidRPr="00B45EB2">
        <w:rPr>
          <w:rFonts w:eastAsia="Calibri"/>
          <w:b/>
          <w:bCs/>
        </w:rPr>
        <w:t>13.4. Порядок подачи заявок на участие в аукционе в электронной форме</w:t>
      </w:r>
      <w:bookmarkEnd w:id="232"/>
      <w:bookmarkEnd w:id="233"/>
      <w:bookmarkEnd w:id="234"/>
      <w:bookmarkEnd w:id="235"/>
      <w:bookmarkEnd w:id="236"/>
    </w:p>
    <w:p w:rsidR="00564913" w:rsidRPr="00B45EB2" w:rsidRDefault="00564913" w:rsidP="00235A50">
      <w:pPr>
        <w:widowControl w:val="0"/>
        <w:tabs>
          <w:tab w:val="left" w:pos="8364"/>
        </w:tabs>
        <w:autoSpaceDE w:val="0"/>
        <w:autoSpaceDN w:val="0"/>
        <w:adjustRightInd w:val="0"/>
        <w:ind w:firstLine="567"/>
        <w:jc w:val="center"/>
        <w:rPr>
          <w:rFonts w:eastAsia="Calibri"/>
        </w:rPr>
      </w:pPr>
    </w:p>
    <w:p w:rsidR="00564913" w:rsidRPr="00B45EB2" w:rsidRDefault="00564913" w:rsidP="00235A50">
      <w:pPr>
        <w:widowControl w:val="0"/>
        <w:autoSpaceDE w:val="0"/>
        <w:autoSpaceDN w:val="0"/>
        <w:adjustRightInd w:val="0"/>
        <w:ind w:firstLine="567"/>
        <w:jc w:val="both"/>
      </w:pPr>
      <w:r w:rsidRPr="00B45EB2">
        <w:rPr>
          <w:rFonts w:eastAsia="Calibri"/>
        </w:rPr>
        <w:t>13.4.1. </w:t>
      </w:r>
      <w:r w:rsidRPr="00B45EB2">
        <w:t>Для участия в аукционе участник подает оператору ЭП заявку на участие в аукционе в срок и по форме, которые установлены в извещении о проведение аукциона, аукционной документации и регламенте ЭП. Заявка на участие в аукционе предоставляется в виде электронного документа, подписанного усиленной квалифицированной электронной подписью участника аукциона.</w:t>
      </w:r>
    </w:p>
    <w:p w:rsidR="00564913" w:rsidRPr="00B45EB2" w:rsidRDefault="00564913" w:rsidP="00235A50">
      <w:pPr>
        <w:widowControl w:val="0"/>
        <w:autoSpaceDE w:val="0"/>
        <w:autoSpaceDN w:val="0"/>
        <w:adjustRightInd w:val="0"/>
        <w:ind w:firstLine="567"/>
        <w:jc w:val="both"/>
      </w:pPr>
      <w:r w:rsidRPr="00B45EB2">
        <w:rPr>
          <w:rFonts w:eastAsia="Calibri"/>
        </w:rPr>
        <w:t>13.4.2.</w:t>
      </w:r>
      <w:r w:rsidRPr="00B45EB2">
        <w:t xml:space="preserve"> Заявка на участие в аукционе должна содержать:</w:t>
      </w:r>
    </w:p>
    <w:p w:rsidR="00564913" w:rsidRPr="00B45EB2" w:rsidRDefault="00564913" w:rsidP="00235A50">
      <w:pPr>
        <w:widowControl w:val="0"/>
        <w:autoSpaceDE w:val="0"/>
        <w:autoSpaceDN w:val="0"/>
        <w:adjustRightInd w:val="0"/>
        <w:ind w:firstLine="567"/>
        <w:jc w:val="both"/>
      </w:pPr>
      <w:r w:rsidRPr="00B45EB2">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w:t>
      </w:r>
    </w:p>
    <w:p w:rsidR="00564913" w:rsidRPr="00B45EB2" w:rsidRDefault="00564913" w:rsidP="00235A50">
      <w:pPr>
        <w:widowControl w:val="0"/>
        <w:autoSpaceDE w:val="0"/>
        <w:autoSpaceDN w:val="0"/>
        <w:adjustRightInd w:val="0"/>
        <w:ind w:firstLine="567"/>
        <w:jc w:val="both"/>
      </w:pPr>
      <w:r w:rsidRPr="00B45EB2">
        <w:t>2) при осуществлении закупки товара или закупки работы, услуги, для выполнения, оказания которых используется товар:</w:t>
      </w:r>
    </w:p>
    <w:p w:rsidR="00564913" w:rsidRPr="00B45EB2" w:rsidRDefault="00564913" w:rsidP="00235A50">
      <w:pPr>
        <w:widowControl w:val="0"/>
        <w:autoSpaceDE w:val="0"/>
        <w:autoSpaceDN w:val="0"/>
        <w:adjustRightInd w:val="0"/>
        <w:ind w:firstLine="567"/>
        <w:jc w:val="both"/>
      </w:pPr>
      <w:r w:rsidRPr="00B45EB2">
        <w:t>а) наименование страны происхождения товара (в случае установления заказчиком в аукционной документации приоритета</w:t>
      </w:r>
      <w:r w:rsidRPr="00B45EB2">
        <w:rPr>
          <w:bC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45EB2">
        <w:t>, в соответствии с разделом 10 Положения).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564913" w:rsidRPr="00B45EB2" w:rsidRDefault="00564913" w:rsidP="00235A50">
      <w:pPr>
        <w:widowControl w:val="0"/>
        <w:autoSpaceDE w:val="0"/>
        <w:autoSpaceDN w:val="0"/>
        <w:adjustRightInd w:val="0"/>
        <w:ind w:firstLine="567"/>
        <w:jc w:val="both"/>
        <w:rPr>
          <w:rFonts w:eastAsia="Calibri"/>
        </w:rPr>
      </w:pPr>
      <w:r w:rsidRPr="00B45EB2">
        <w:t xml:space="preserve">б) конкретные показатели товара, соответствующие значениям, </w:t>
      </w:r>
      <w:r w:rsidRPr="00B45EB2">
        <w:lastRenderedPageBreak/>
        <w:t xml:space="preserve">установленным аукционной документацией, и указание на товарный знак (при наличии). </w:t>
      </w:r>
      <w:r w:rsidRPr="00B45EB2">
        <w:rPr>
          <w:rFonts w:eastAsia="Calibri"/>
        </w:rPr>
        <w:t>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64913" w:rsidRPr="00B45EB2" w:rsidRDefault="00564913" w:rsidP="00235A50">
      <w:pPr>
        <w:widowControl w:val="0"/>
        <w:autoSpaceDE w:val="0"/>
        <w:autoSpaceDN w:val="0"/>
        <w:adjustRightInd w:val="0"/>
        <w:ind w:firstLine="567"/>
        <w:jc w:val="both"/>
      </w:pPr>
      <w:r w:rsidRPr="00B45EB2">
        <w:t>3) сведения и документы об участнике закупки, подавшем такую заявку, а также о лицах, выступающих на стороне участника закупки:</w:t>
      </w:r>
    </w:p>
    <w:p w:rsidR="00564913" w:rsidRPr="00B45EB2" w:rsidRDefault="00564913" w:rsidP="00235A50">
      <w:pPr>
        <w:widowControl w:val="0"/>
        <w:autoSpaceDE w:val="0"/>
        <w:autoSpaceDN w:val="0"/>
        <w:adjustRightInd w:val="0"/>
        <w:ind w:firstLine="567"/>
        <w:jc w:val="both"/>
      </w:pPr>
      <w:r w:rsidRPr="00B45EB2">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адрес электронной почты;</w:t>
      </w:r>
    </w:p>
    <w:p w:rsidR="00564913" w:rsidRPr="00B45EB2" w:rsidRDefault="00564913" w:rsidP="00235A50">
      <w:pPr>
        <w:widowControl w:val="0"/>
        <w:autoSpaceDE w:val="0"/>
        <w:autoSpaceDN w:val="0"/>
        <w:adjustRightInd w:val="0"/>
        <w:ind w:firstLine="567"/>
        <w:jc w:val="both"/>
      </w:pPr>
      <w:r w:rsidRPr="00B45EB2">
        <w:t>б) указание (декларирование) в заявке на участие в аукционе в электронной форме наименования страны происхождения товара. В случае, если в заявке не указана страна происхождения товара, такая заявка рассматривается как содержащая предложение о поставке иностранных товаров. Указание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64913" w:rsidRPr="00B45EB2" w:rsidRDefault="00564913" w:rsidP="00235A50">
      <w:pPr>
        <w:widowControl w:val="0"/>
        <w:autoSpaceDE w:val="0"/>
        <w:autoSpaceDN w:val="0"/>
        <w:adjustRightInd w:val="0"/>
        <w:ind w:firstLine="567"/>
        <w:jc w:val="both"/>
      </w:pPr>
      <w:r w:rsidRPr="00B45EB2">
        <w:t xml:space="preserve">в) полученную не ранее чем за </w:t>
      </w:r>
      <w:r w:rsidRPr="00B45EB2">
        <w:rPr>
          <w:bCs/>
        </w:rPr>
        <w:t xml:space="preserve">шесть </w:t>
      </w:r>
      <w:r w:rsidRPr="00B45EB2">
        <w:t xml:space="preserve">месяцев до дня размещения в единой информационной системе в сфере закупок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Pr="00B45EB2">
        <w:rPr>
          <w:bCs/>
        </w:rPr>
        <w:t xml:space="preserve">шесть </w:t>
      </w:r>
      <w:r w:rsidRPr="00B45EB2">
        <w:t xml:space="preserve">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Pr="00B45EB2">
        <w:rPr>
          <w:bCs/>
        </w:rPr>
        <w:t xml:space="preserve">шесть </w:t>
      </w:r>
      <w:r w:rsidRPr="00B45EB2">
        <w:t>месяцев до дня размещения в единой информационной системе в сфере закупок извещения о проведении аукциона в электронной форме.</w:t>
      </w:r>
    </w:p>
    <w:p w:rsidR="00564913" w:rsidRPr="00B45EB2" w:rsidRDefault="00564913" w:rsidP="00235A50">
      <w:pPr>
        <w:widowControl w:val="0"/>
        <w:shd w:val="clear" w:color="auto" w:fill="FFFFFF"/>
        <w:ind w:firstLine="567"/>
        <w:jc w:val="both"/>
      </w:pPr>
      <w:r w:rsidRPr="00B45EB2">
        <w:t>Участник, в соответствии с Федеральным законом от 27.07.2010</w:t>
      </w:r>
      <w:r w:rsidR="00E40A11">
        <w:t xml:space="preserve"> </w:t>
      </w:r>
      <w:r w:rsidRPr="00B45EB2">
        <w:t xml:space="preserve">г. № 210-ФЗ «Об организации предоставления государственных и муниципальных услуг» и Федеральным законом от 06.04.2011г.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w:t>
      </w:r>
      <w:r w:rsidRPr="00B45EB2">
        <w:lastRenderedPageBreak/>
        <w:t>усиленной квалифицированной электронной подписью, которую можно визуализировать, в том числе при распечатывании;</w:t>
      </w:r>
    </w:p>
    <w:p w:rsidR="00564913" w:rsidRPr="00B45EB2" w:rsidRDefault="00564913" w:rsidP="00235A50">
      <w:pPr>
        <w:pStyle w:val="afffffc"/>
        <w:ind w:left="0" w:firstLine="426"/>
        <w:jc w:val="both"/>
        <w:rPr>
          <w:rFonts w:ascii="Times New Roman" w:hAnsi="Times New Roman"/>
          <w:sz w:val="28"/>
          <w:szCs w:val="28"/>
          <w:lang w:val="ru-RU"/>
        </w:rPr>
      </w:pPr>
      <w:r w:rsidRPr="00B45EB2">
        <w:rPr>
          <w:rFonts w:ascii="Times New Roman" w:hAnsi="Times New Roman"/>
          <w:sz w:val="28"/>
          <w:szCs w:val="28"/>
          <w:lang w:val="ru-RU" w:eastAsia="ru-RU"/>
        </w:rPr>
        <w:t xml:space="preserve">г) </w:t>
      </w:r>
      <w:r w:rsidRPr="00B45EB2">
        <w:rPr>
          <w:rFonts w:ascii="Times New Roman" w:hAnsi="Times New Roman"/>
          <w:sz w:val="28"/>
          <w:szCs w:val="28"/>
          <w:lang w:val="ru-RU"/>
        </w:rPr>
        <w:t>документ, подтверждающий полномочия лица на осуществление действий от имени участника закупки - индивидуального предпринимателя, физического или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 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64913" w:rsidRPr="00B45EB2" w:rsidRDefault="00564913" w:rsidP="00235A50">
      <w:pPr>
        <w:widowControl w:val="0"/>
        <w:autoSpaceDE w:val="0"/>
        <w:autoSpaceDN w:val="0"/>
        <w:adjustRightInd w:val="0"/>
        <w:ind w:firstLine="567"/>
        <w:jc w:val="both"/>
      </w:pPr>
      <w:r w:rsidRPr="00B45EB2">
        <w:t xml:space="preserve">д) копии учредительных документов участника закупки: устав (для юридических лиц); </w:t>
      </w:r>
    </w:p>
    <w:p w:rsidR="00564913" w:rsidRPr="00B45EB2" w:rsidRDefault="00564913" w:rsidP="00235A50">
      <w:pPr>
        <w:widowControl w:val="0"/>
        <w:autoSpaceDE w:val="0"/>
        <w:autoSpaceDN w:val="0"/>
        <w:adjustRightInd w:val="0"/>
        <w:ind w:firstLine="567"/>
        <w:jc w:val="both"/>
      </w:pPr>
      <w:r w:rsidRPr="00B45EB2">
        <w:t>копию документа, удостоверяющего личность: копия паспорта (для физических лиц, в том числе индивидуальных предпринимателей);</w:t>
      </w:r>
    </w:p>
    <w:p w:rsidR="00564913" w:rsidRPr="00B45EB2" w:rsidRDefault="00564913" w:rsidP="00235A50">
      <w:pPr>
        <w:widowControl w:val="0"/>
        <w:autoSpaceDE w:val="0"/>
        <w:autoSpaceDN w:val="0"/>
        <w:adjustRightInd w:val="0"/>
        <w:ind w:firstLine="567"/>
        <w:jc w:val="both"/>
      </w:pPr>
      <w:r w:rsidRPr="00B45EB2">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Если данная сделка не является крупной в соответствии с действующим законодательством и/или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564913" w:rsidRPr="00B45EB2" w:rsidRDefault="00564913" w:rsidP="00235A50">
      <w:pPr>
        <w:widowControl w:val="0"/>
        <w:autoSpaceDE w:val="0"/>
        <w:autoSpaceDN w:val="0"/>
        <w:adjustRightInd w:val="0"/>
        <w:ind w:firstLine="567"/>
        <w:jc w:val="both"/>
      </w:pPr>
      <w:r w:rsidRPr="00B45EB2">
        <w:t xml:space="preserve">ж) декларация о соответствии участника закупки требованиям, установленным в соответствии с разделом 8 </w:t>
      </w:r>
      <w:proofErr w:type="spellStart"/>
      <w:r w:rsidRPr="00B45EB2">
        <w:t>п.п</w:t>
      </w:r>
      <w:proofErr w:type="spellEnd"/>
      <w:r w:rsidRPr="00B45EB2">
        <w:t>. 8.1.2</w:t>
      </w:r>
      <w:r w:rsidR="00776C03">
        <w:t xml:space="preserve"> </w:t>
      </w:r>
      <w:r w:rsidRPr="00B45EB2">
        <w:t>-</w:t>
      </w:r>
      <w:r w:rsidR="00776C03">
        <w:t xml:space="preserve"> </w:t>
      </w:r>
      <w:r w:rsidRPr="00B45EB2">
        <w:t>8.1.9 настоящего Положения;</w:t>
      </w:r>
    </w:p>
    <w:p w:rsidR="00564913" w:rsidRPr="00B45EB2" w:rsidRDefault="00564913" w:rsidP="00235A50">
      <w:pPr>
        <w:widowControl w:val="0"/>
        <w:autoSpaceDE w:val="0"/>
        <w:autoSpaceDN w:val="0"/>
        <w:adjustRightInd w:val="0"/>
        <w:ind w:firstLine="567"/>
        <w:jc w:val="both"/>
      </w:pPr>
      <w:r w:rsidRPr="00B45EB2">
        <w:t xml:space="preserve">з) документы или копии таких документов, подтверждающие соответствие участника аукциона в электронной форме требованиям, установленным разделом 8 п. 8.1. </w:t>
      </w:r>
      <w:proofErr w:type="spellStart"/>
      <w:r w:rsidRPr="00B45EB2">
        <w:t>п.п</w:t>
      </w:r>
      <w:proofErr w:type="spellEnd"/>
      <w:r w:rsidRPr="00B45EB2">
        <w:t>. 8.1.1 настоящего Положения (при наличии требований в документации);</w:t>
      </w:r>
    </w:p>
    <w:p w:rsidR="00564913" w:rsidRPr="00B45EB2" w:rsidRDefault="00564913" w:rsidP="00235A50">
      <w:pPr>
        <w:widowControl w:val="0"/>
        <w:autoSpaceDE w:val="0"/>
        <w:autoSpaceDN w:val="0"/>
        <w:adjustRightInd w:val="0"/>
        <w:ind w:firstLine="567"/>
        <w:jc w:val="both"/>
      </w:pPr>
      <w:r w:rsidRPr="00B45EB2">
        <w:t>и) в случае если участником закупки является физическое лицо, в том числе индивидуальных предпринимателей – согласие участника закупки на обработку персональных данных в соответствии с Федеральным законом от 27.07.2006</w:t>
      </w:r>
      <w:r w:rsidR="00DC0023">
        <w:t xml:space="preserve"> </w:t>
      </w:r>
      <w:r w:rsidRPr="00B45EB2">
        <w:t>г. №</w:t>
      </w:r>
      <w:r w:rsidR="00DC0023">
        <w:t xml:space="preserve"> </w:t>
      </w:r>
      <w:r w:rsidRPr="00B45EB2">
        <w:t>152-ФЗ «О персональных данных»;</w:t>
      </w:r>
    </w:p>
    <w:p w:rsidR="00564913" w:rsidRPr="00B45EB2" w:rsidRDefault="00564913" w:rsidP="00235A50">
      <w:pPr>
        <w:widowControl w:val="0"/>
        <w:autoSpaceDE w:val="0"/>
        <w:autoSpaceDN w:val="0"/>
        <w:adjustRightInd w:val="0"/>
        <w:ind w:firstLine="567"/>
        <w:jc w:val="both"/>
      </w:pPr>
      <w:r w:rsidRPr="00B45EB2">
        <w:t xml:space="preserve">й) в случае если участником закупки является коллективный участник – документы согласно аукционной документации; </w:t>
      </w:r>
    </w:p>
    <w:p w:rsidR="00564913" w:rsidRPr="00B45EB2" w:rsidRDefault="00564913" w:rsidP="00235A50">
      <w:pPr>
        <w:widowControl w:val="0"/>
        <w:autoSpaceDE w:val="0"/>
        <w:autoSpaceDN w:val="0"/>
        <w:adjustRightInd w:val="0"/>
        <w:ind w:firstLine="567"/>
        <w:jc w:val="both"/>
      </w:pPr>
      <w:r w:rsidRPr="00B45EB2">
        <w:t xml:space="preserve">4) в случаях, предусмотренных аукционной документацией, участник </w:t>
      </w:r>
      <w:r w:rsidRPr="00B45EB2">
        <w:lastRenderedPageBreak/>
        <w:t xml:space="preserve">представляет копии документов, подтверждающих соответствие товара, работ, услуг требованиям, установленным в соответствии с </w:t>
      </w:r>
      <w:r w:rsidRPr="00B45EB2">
        <w:rPr>
          <w:bCs/>
        </w:rPr>
        <w:t>законодательством</w:t>
      </w:r>
      <w:r w:rsidRPr="00B45EB2">
        <w:t xml:space="preserve"> Российской Федерации;</w:t>
      </w:r>
    </w:p>
    <w:p w:rsidR="00564913" w:rsidRPr="00B45EB2" w:rsidRDefault="00564913" w:rsidP="00235A50">
      <w:pPr>
        <w:widowControl w:val="0"/>
        <w:autoSpaceDE w:val="0"/>
        <w:autoSpaceDN w:val="0"/>
        <w:adjustRightInd w:val="0"/>
        <w:ind w:firstLine="567"/>
        <w:jc w:val="both"/>
        <w:rPr>
          <w:bCs/>
        </w:rPr>
      </w:pPr>
      <w:r w:rsidRPr="00B45EB2">
        <w:t>5) </w:t>
      </w:r>
      <w:r w:rsidRPr="00B45EB2">
        <w:rPr>
          <w:rFonts w:eastAsia="Calibri"/>
        </w:rPr>
        <w:t>документы, подтверждающие внесение денежных средств в качестве обеспечения заявки на участие в аукционе в электронной форме в случае, если в документации об аукционе в электронной форме содержится указание на требование обеспечения такой заявки</w:t>
      </w:r>
      <w:r w:rsidRPr="00B45EB2">
        <w:rPr>
          <w:rFonts w:eastAsia="Calibri"/>
          <w:bCs/>
        </w:rPr>
        <w:t>;</w:t>
      </w:r>
    </w:p>
    <w:p w:rsidR="00564913" w:rsidRPr="00B45EB2" w:rsidRDefault="00564913" w:rsidP="00235A50">
      <w:pPr>
        <w:widowControl w:val="0"/>
        <w:autoSpaceDE w:val="0"/>
        <w:autoSpaceDN w:val="0"/>
        <w:adjustRightInd w:val="0"/>
        <w:ind w:firstLine="567"/>
        <w:jc w:val="both"/>
      </w:pPr>
      <w:r w:rsidRPr="00B45EB2">
        <w:t xml:space="preserve">6) иные документы, установленные аукционной документацией.  </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13.4.3. Требовать от участника закупки документы и информацию, не предусмотренные </w:t>
      </w:r>
      <w:r w:rsidRPr="00B45EB2">
        <w:t xml:space="preserve">аукционной документацией и </w:t>
      </w:r>
      <w:r w:rsidRPr="00B45EB2">
        <w:rPr>
          <w:rFonts w:eastAsia="Calibri"/>
        </w:rPr>
        <w:t>Положением, не допускается.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13.4.4. Участник закупки вправе подать только одну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564913" w:rsidRPr="00B45EB2" w:rsidRDefault="00564913" w:rsidP="00235A50">
      <w:pPr>
        <w:widowControl w:val="0"/>
        <w:autoSpaceDE w:val="0"/>
        <w:autoSpaceDN w:val="0"/>
        <w:adjustRightInd w:val="0"/>
        <w:ind w:firstLine="567"/>
        <w:jc w:val="both"/>
      </w:pPr>
      <w:r w:rsidRPr="00B45EB2">
        <w:t xml:space="preserve">13.4.5. При подаче заявки на участие в </w:t>
      </w:r>
      <w:r w:rsidRPr="00B45EB2">
        <w:rPr>
          <w:rFonts w:eastAsia="Calibri"/>
        </w:rPr>
        <w:t xml:space="preserve">аукционе в электронной форме </w:t>
      </w:r>
      <w:r w:rsidRPr="00B45EB2">
        <w:t>оператором ЭП каждой поступившей заявке присваивается номер, который сохраняется за участником до конца проведения такого аукциона.</w:t>
      </w:r>
    </w:p>
    <w:p w:rsidR="00564913" w:rsidRPr="00B45EB2" w:rsidRDefault="00564913" w:rsidP="00235A50">
      <w:pPr>
        <w:widowControl w:val="0"/>
        <w:autoSpaceDE w:val="0"/>
        <w:autoSpaceDN w:val="0"/>
        <w:adjustRightInd w:val="0"/>
        <w:ind w:firstLine="567"/>
        <w:jc w:val="both"/>
      </w:pPr>
      <w:r w:rsidRPr="00B45EB2">
        <w:t xml:space="preserve">13.4.6. Прием заявок на участие в </w:t>
      </w:r>
      <w:r w:rsidRPr="00B45EB2">
        <w:rPr>
          <w:rFonts w:eastAsia="Calibri"/>
        </w:rPr>
        <w:t xml:space="preserve">аукционе в электронной форме </w:t>
      </w:r>
      <w:r w:rsidRPr="00B45EB2">
        <w:t>прекращается в день и время окончания подачи заявок, указанные в аукционной документации.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13.4.7.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564913" w:rsidRDefault="00564913" w:rsidP="00235A50">
      <w:pPr>
        <w:widowControl w:val="0"/>
        <w:autoSpaceDE w:val="0"/>
        <w:autoSpaceDN w:val="0"/>
        <w:adjustRightInd w:val="0"/>
        <w:ind w:firstLine="567"/>
        <w:jc w:val="both"/>
        <w:rPr>
          <w:rFonts w:eastAsia="Calibri"/>
        </w:rPr>
      </w:pPr>
    </w:p>
    <w:p w:rsidR="00564913" w:rsidRPr="00B45EB2" w:rsidRDefault="00564913" w:rsidP="00235A50">
      <w:pPr>
        <w:widowControl w:val="0"/>
        <w:autoSpaceDE w:val="0"/>
        <w:autoSpaceDN w:val="0"/>
        <w:adjustRightInd w:val="0"/>
        <w:spacing w:before="108" w:after="108"/>
        <w:ind w:firstLine="567"/>
        <w:jc w:val="center"/>
        <w:outlineLvl w:val="1"/>
      </w:pPr>
      <w:bookmarkStart w:id="237" w:name="_Toc27385158"/>
      <w:bookmarkStart w:id="238" w:name="_Toc68515047"/>
      <w:bookmarkStart w:id="239" w:name="_Toc68515333"/>
      <w:bookmarkStart w:id="240" w:name="_Toc68621127"/>
      <w:bookmarkStart w:id="241" w:name="_Toc72160584"/>
      <w:r w:rsidRPr="00B45EB2">
        <w:rPr>
          <w:b/>
          <w:bCs/>
        </w:rPr>
        <w:t>13.5. Порядок рассмотрения заявок на участие в аукционе в электронной форме</w:t>
      </w:r>
      <w:bookmarkEnd w:id="237"/>
      <w:bookmarkEnd w:id="238"/>
      <w:bookmarkEnd w:id="239"/>
      <w:bookmarkEnd w:id="240"/>
      <w:bookmarkEnd w:id="241"/>
    </w:p>
    <w:p w:rsidR="00564913" w:rsidRPr="00B45EB2" w:rsidRDefault="00564913" w:rsidP="00235A50">
      <w:pPr>
        <w:widowControl w:val="0"/>
        <w:autoSpaceDE w:val="0"/>
        <w:autoSpaceDN w:val="0"/>
        <w:adjustRightInd w:val="0"/>
        <w:ind w:firstLine="567"/>
        <w:jc w:val="both"/>
      </w:pPr>
      <w:r w:rsidRPr="00B45EB2">
        <w:t>13.5.1. Оператор ЭП направляет заказчику заявки на участие в аукционе в электронной форме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564913" w:rsidRPr="00B45EB2" w:rsidRDefault="00564913" w:rsidP="00235A50">
      <w:pPr>
        <w:widowControl w:val="0"/>
        <w:autoSpaceDE w:val="0"/>
        <w:autoSpaceDN w:val="0"/>
        <w:adjustRightInd w:val="0"/>
        <w:ind w:firstLine="567"/>
        <w:jc w:val="both"/>
      </w:pPr>
      <w:r w:rsidRPr="00B45EB2">
        <w:t xml:space="preserve">13.5.2. Рассмотрение заявок на участие в аукционе в электронной форме проводится на заседании комиссии. </w:t>
      </w:r>
    </w:p>
    <w:p w:rsidR="00564913" w:rsidRPr="00B45EB2" w:rsidRDefault="00564913" w:rsidP="00235A50">
      <w:pPr>
        <w:widowControl w:val="0"/>
        <w:autoSpaceDE w:val="0"/>
        <w:autoSpaceDN w:val="0"/>
        <w:adjustRightInd w:val="0"/>
        <w:ind w:firstLine="567"/>
        <w:jc w:val="both"/>
      </w:pPr>
      <w:r w:rsidRPr="00B45EB2">
        <w:t>13.5.3. Комиссия принимает решение о допуске/отказе в допуске к участию в аукционе участников закупки, подавших заявки. Срок рассмотрения заявок не может превышать 10 календарных дней со дня окончания подачи заявок на участие в аукционе.</w:t>
      </w:r>
    </w:p>
    <w:p w:rsidR="00564913" w:rsidRPr="00B45EB2" w:rsidRDefault="00564913" w:rsidP="00235A50">
      <w:pPr>
        <w:widowControl w:val="0"/>
        <w:autoSpaceDE w:val="0"/>
        <w:autoSpaceDN w:val="0"/>
        <w:adjustRightInd w:val="0"/>
        <w:ind w:firstLine="567"/>
        <w:jc w:val="both"/>
      </w:pPr>
      <w:r w:rsidRPr="00B45EB2">
        <w:t>13.5.4. В рамках рассмотрения заявок выполняются следующие действия:</w:t>
      </w:r>
    </w:p>
    <w:p w:rsidR="00564913" w:rsidRPr="00B45EB2" w:rsidRDefault="00564913" w:rsidP="00235A50">
      <w:pPr>
        <w:widowControl w:val="0"/>
        <w:tabs>
          <w:tab w:val="left" w:pos="851"/>
        </w:tabs>
        <w:autoSpaceDE w:val="0"/>
        <w:autoSpaceDN w:val="0"/>
        <w:adjustRightInd w:val="0"/>
        <w:ind w:firstLine="567"/>
        <w:jc w:val="both"/>
      </w:pPr>
      <w:r w:rsidRPr="00B45EB2">
        <w:t>- проверка состава заявок на соблюдение требований извещения и (или) документации;</w:t>
      </w:r>
    </w:p>
    <w:p w:rsidR="00564913" w:rsidRPr="00B45EB2" w:rsidRDefault="00564913" w:rsidP="00235A50">
      <w:pPr>
        <w:widowControl w:val="0"/>
        <w:tabs>
          <w:tab w:val="left" w:pos="851"/>
        </w:tabs>
        <w:autoSpaceDE w:val="0"/>
        <w:autoSpaceDN w:val="0"/>
        <w:adjustRightInd w:val="0"/>
        <w:ind w:firstLine="567"/>
        <w:jc w:val="both"/>
      </w:pPr>
      <w:r w:rsidRPr="00B45EB2">
        <w:t>- проверка участника закупки на соответствие требованиям извещения и (или) документации;</w:t>
      </w:r>
    </w:p>
    <w:p w:rsidR="00564913" w:rsidRPr="00B45EB2" w:rsidRDefault="00564913" w:rsidP="00235A50">
      <w:pPr>
        <w:widowControl w:val="0"/>
        <w:tabs>
          <w:tab w:val="left" w:pos="851"/>
        </w:tabs>
        <w:autoSpaceDE w:val="0"/>
        <w:autoSpaceDN w:val="0"/>
        <w:adjustRightInd w:val="0"/>
        <w:ind w:firstLine="567"/>
        <w:jc w:val="both"/>
      </w:pPr>
      <w:r w:rsidRPr="00B45EB2">
        <w:t>- принятие решений о допуске, отказе в допуске (отклонении заявки) к участию по соответствующим основаниям.</w:t>
      </w:r>
    </w:p>
    <w:p w:rsidR="00564913" w:rsidRPr="00B45EB2" w:rsidRDefault="00564913" w:rsidP="00235A50">
      <w:pPr>
        <w:widowControl w:val="0"/>
        <w:autoSpaceDE w:val="0"/>
        <w:autoSpaceDN w:val="0"/>
        <w:adjustRightInd w:val="0"/>
        <w:ind w:firstLine="567"/>
        <w:jc w:val="both"/>
      </w:pPr>
      <w:r w:rsidRPr="00B45EB2">
        <w:lastRenderedPageBreak/>
        <w:t>13.5.5. Участник аукциона в электронной форме не допускается к участию в нем в случае:</w:t>
      </w:r>
    </w:p>
    <w:p w:rsidR="00564913" w:rsidRPr="00B45EB2" w:rsidRDefault="00564913" w:rsidP="00235A50">
      <w:pPr>
        <w:widowControl w:val="0"/>
        <w:autoSpaceDE w:val="0"/>
        <w:autoSpaceDN w:val="0"/>
        <w:adjustRightInd w:val="0"/>
        <w:ind w:firstLine="567"/>
        <w:jc w:val="both"/>
      </w:pPr>
      <w:r w:rsidRPr="00B45EB2">
        <w:t>1)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564913" w:rsidRPr="00B45EB2" w:rsidRDefault="00564913" w:rsidP="00235A50">
      <w:pPr>
        <w:widowControl w:val="0"/>
        <w:autoSpaceDE w:val="0"/>
        <w:autoSpaceDN w:val="0"/>
        <w:adjustRightInd w:val="0"/>
        <w:ind w:firstLine="567"/>
        <w:jc w:val="both"/>
      </w:pPr>
      <w:r w:rsidRPr="00B45EB2">
        <w:t>2) несоответствие участника требованиям, установленным аукционной документацией;</w:t>
      </w:r>
    </w:p>
    <w:p w:rsidR="00564913" w:rsidRPr="00B45EB2" w:rsidRDefault="00564913" w:rsidP="00235A50">
      <w:pPr>
        <w:widowControl w:val="0"/>
        <w:autoSpaceDE w:val="0"/>
        <w:autoSpaceDN w:val="0"/>
        <w:adjustRightInd w:val="0"/>
        <w:ind w:firstLine="567"/>
        <w:jc w:val="both"/>
      </w:pPr>
      <w:r w:rsidRPr="00B45EB2">
        <w:t>3) несоответствие заявки на участие в аукционе требованиям аукционной документации;</w:t>
      </w:r>
    </w:p>
    <w:p w:rsidR="00564913" w:rsidRPr="00B45EB2" w:rsidRDefault="00564913" w:rsidP="00235A50">
      <w:pPr>
        <w:widowControl w:val="0"/>
        <w:autoSpaceDE w:val="0"/>
        <w:autoSpaceDN w:val="0"/>
        <w:adjustRightInd w:val="0"/>
        <w:ind w:firstLine="567"/>
        <w:jc w:val="both"/>
      </w:pPr>
      <w:r w:rsidRPr="00B45EB2">
        <w:t>4) предоставление недостоверных сведений в отношении предлагаемых товаров, работ, услуг;</w:t>
      </w:r>
    </w:p>
    <w:p w:rsidR="00564913" w:rsidRPr="00B45EB2" w:rsidRDefault="00564913" w:rsidP="00235A50">
      <w:pPr>
        <w:widowControl w:val="0"/>
        <w:autoSpaceDE w:val="0"/>
        <w:autoSpaceDN w:val="0"/>
        <w:adjustRightInd w:val="0"/>
        <w:ind w:firstLine="567"/>
        <w:jc w:val="both"/>
      </w:pPr>
      <w:r w:rsidRPr="00B45EB2">
        <w:t xml:space="preserve">5) не поступление в срок денежных средств в качестве обеспечения заявки на участие в аукционе, если требование о таком обеспечении установлено в аукционной документации.  </w:t>
      </w:r>
    </w:p>
    <w:p w:rsidR="00564913" w:rsidRPr="00B45EB2" w:rsidRDefault="00564913" w:rsidP="00235A50">
      <w:pPr>
        <w:widowControl w:val="0"/>
        <w:autoSpaceDE w:val="0"/>
        <w:autoSpaceDN w:val="0"/>
        <w:adjustRightInd w:val="0"/>
        <w:ind w:firstLine="567"/>
        <w:jc w:val="both"/>
      </w:pPr>
      <w:r w:rsidRPr="00B45EB2">
        <w:t>13.5.6. Решение о допуске участника к участию в аукционе или об отклонении заявок принимается членами комиссии. Участник аукциона считается допущенным к участию в аукционе, если его заявка на участие в аукционе соответствует требованиям документации об аукционе,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 документации об аукционе, а также, если сам участник соответствует требованиям к участникам аукциона, установленным документацией об аукционе.</w:t>
      </w:r>
    </w:p>
    <w:p w:rsidR="00564913" w:rsidRPr="00B45EB2" w:rsidRDefault="00564913" w:rsidP="00235A50">
      <w:pPr>
        <w:widowControl w:val="0"/>
        <w:autoSpaceDE w:val="0"/>
        <w:autoSpaceDN w:val="0"/>
        <w:adjustRightInd w:val="0"/>
        <w:ind w:firstLine="567"/>
        <w:jc w:val="both"/>
      </w:pPr>
      <w:r w:rsidRPr="00B45EB2">
        <w:t>Заказчик вправе проверять информацию, представленную в составе заявки, любым законным способом.</w:t>
      </w:r>
    </w:p>
    <w:p w:rsidR="00564913" w:rsidRPr="00B45EB2" w:rsidRDefault="00564913" w:rsidP="00235A50">
      <w:pPr>
        <w:widowControl w:val="0"/>
        <w:autoSpaceDE w:val="0"/>
        <w:autoSpaceDN w:val="0"/>
        <w:adjustRightInd w:val="0"/>
        <w:ind w:firstLine="567"/>
        <w:jc w:val="both"/>
      </w:pPr>
      <w:r w:rsidRPr="00B45EB2">
        <w:t>13.5.7. Решение комиссии о допуске участника закупки к участию в аукционе отражается в протоколе рассмотрения заявок. Протокол рассмотрения заявок должен содержать следующие сведения:</w:t>
      </w:r>
    </w:p>
    <w:p w:rsidR="00564913" w:rsidRPr="00B45EB2" w:rsidRDefault="00564913" w:rsidP="00235A50">
      <w:pPr>
        <w:widowControl w:val="0"/>
        <w:tabs>
          <w:tab w:val="left" w:pos="851"/>
        </w:tabs>
        <w:autoSpaceDE w:val="0"/>
        <w:autoSpaceDN w:val="0"/>
        <w:adjustRightInd w:val="0"/>
        <w:ind w:firstLine="567"/>
        <w:jc w:val="both"/>
      </w:pPr>
      <w:r w:rsidRPr="00B45EB2">
        <w:t>- дата подписания протокола;</w:t>
      </w:r>
    </w:p>
    <w:p w:rsidR="00564913" w:rsidRPr="00B45EB2" w:rsidRDefault="00564913" w:rsidP="00235A50">
      <w:pPr>
        <w:widowControl w:val="0"/>
        <w:tabs>
          <w:tab w:val="left" w:pos="851"/>
        </w:tabs>
        <w:autoSpaceDE w:val="0"/>
        <w:autoSpaceDN w:val="0"/>
        <w:adjustRightInd w:val="0"/>
        <w:ind w:firstLine="567"/>
        <w:jc w:val="both"/>
      </w:pPr>
      <w:r w:rsidRPr="00B45EB2">
        <w:t>- наименование заказчика;</w:t>
      </w:r>
    </w:p>
    <w:p w:rsidR="00564913" w:rsidRPr="00B45EB2" w:rsidRDefault="00564913" w:rsidP="00235A50">
      <w:pPr>
        <w:widowControl w:val="0"/>
        <w:tabs>
          <w:tab w:val="left" w:pos="851"/>
        </w:tabs>
        <w:autoSpaceDE w:val="0"/>
        <w:autoSpaceDN w:val="0"/>
        <w:adjustRightInd w:val="0"/>
        <w:ind w:firstLine="567"/>
        <w:jc w:val="both"/>
      </w:pPr>
      <w:r w:rsidRPr="00B45EB2">
        <w:t>- наименование предмета аукциона в электронной форме;</w:t>
      </w:r>
    </w:p>
    <w:p w:rsidR="00564913" w:rsidRPr="00B45EB2" w:rsidRDefault="00564913" w:rsidP="00235A50">
      <w:pPr>
        <w:widowControl w:val="0"/>
        <w:tabs>
          <w:tab w:val="left" w:pos="851"/>
        </w:tabs>
        <w:autoSpaceDE w:val="0"/>
        <w:autoSpaceDN w:val="0"/>
        <w:adjustRightInd w:val="0"/>
        <w:ind w:firstLine="567"/>
        <w:jc w:val="both"/>
      </w:pPr>
      <w:r w:rsidRPr="00B45EB2">
        <w:t>- состав комиссии;</w:t>
      </w:r>
    </w:p>
    <w:p w:rsidR="00564913" w:rsidRPr="00B45EB2" w:rsidRDefault="00564913" w:rsidP="00235A50">
      <w:pPr>
        <w:widowControl w:val="0"/>
        <w:tabs>
          <w:tab w:val="left" w:pos="851"/>
        </w:tabs>
        <w:autoSpaceDE w:val="0"/>
        <w:autoSpaceDN w:val="0"/>
        <w:adjustRightInd w:val="0"/>
        <w:ind w:firstLine="567"/>
        <w:jc w:val="both"/>
      </w:pPr>
      <w:r w:rsidRPr="00B45EB2">
        <w:t>- количество поданных на участие в аукционе заявок, а также дата и время регистрации каждой такой заявки;</w:t>
      </w:r>
    </w:p>
    <w:p w:rsidR="00564913" w:rsidRPr="00B45EB2" w:rsidRDefault="00564913" w:rsidP="00235A50">
      <w:pPr>
        <w:widowControl w:val="0"/>
        <w:tabs>
          <w:tab w:val="left" w:pos="851"/>
        </w:tabs>
        <w:autoSpaceDE w:val="0"/>
        <w:autoSpaceDN w:val="0"/>
        <w:adjustRightInd w:val="0"/>
        <w:ind w:firstLine="567"/>
        <w:jc w:val="both"/>
      </w:pPr>
      <w:r w:rsidRPr="00B45EB2">
        <w:t>- причины, по которым аукцион признан несостоявшимся, в случае признания его таковым с указанием пункта Положения, аукционной документации, на основании которого было принято решение о признание аукциона несостоявшимся;</w:t>
      </w:r>
    </w:p>
    <w:p w:rsidR="00564913" w:rsidRPr="00B45EB2" w:rsidRDefault="00564913" w:rsidP="00235A50">
      <w:pPr>
        <w:widowControl w:val="0"/>
        <w:tabs>
          <w:tab w:val="left" w:pos="851"/>
        </w:tabs>
        <w:autoSpaceDE w:val="0"/>
        <w:autoSpaceDN w:val="0"/>
        <w:adjustRightInd w:val="0"/>
        <w:ind w:firstLine="567"/>
        <w:jc w:val="both"/>
      </w:pPr>
      <w:r w:rsidRPr="00B45EB2">
        <w:t>- результаты рассмотрения заявок на участие в аукционе, в том числе с указанием:</w:t>
      </w:r>
    </w:p>
    <w:p w:rsidR="00564913" w:rsidRPr="00B45EB2" w:rsidRDefault="00564913" w:rsidP="00235A50">
      <w:pPr>
        <w:widowControl w:val="0"/>
        <w:tabs>
          <w:tab w:val="left" w:pos="851"/>
        </w:tabs>
        <w:autoSpaceDE w:val="0"/>
        <w:autoSpaceDN w:val="0"/>
        <w:adjustRightInd w:val="0"/>
        <w:ind w:firstLine="567"/>
        <w:jc w:val="both"/>
      </w:pPr>
      <w:r w:rsidRPr="00B45EB2">
        <w:t>а) количества заявок на участие в аукционе, которые были отклонены по результатам рассмотрения заявок;</w:t>
      </w:r>
    </w:p>
    <w:p w:rsidR="00564913" w:rsidRPr="00B45EB2" w:rsidRDefault="00564913" w:rsidP="00235A50">
      <w:pPr>
        <w:widowControl w:val="0"/>
        <w:tabs>
          <w:tab w:val="left" w:pos="851"/>
        </w:tabs>
        <w:autoSpaceDE w:val="0"/>
        <w:autoSpaceDN w:val="0"/>
        <w:adjustRightInd w:val="0"/>
        <w:ind w:firstLine="567"/>
        <w:jc w:val="both"/>
      </w:pPr>
      <w:r w:rsidRPr="00B45EB2">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564913" w:rsidRPr="00B45EB2" w:rsidRDefault="00564913" w:rsidP="00235A50">
      <w:pPr>
        <w:widowControl w:val="0"/>
        <w:tabs>
          <w:tab w:val="left" w:pos="851"/>
        </w:tabs>
        <w:autoSpaceDE w:val="0"/>
        <w:autoSpaceDN w:val="0"/>
        <w:adjustRightInd w:val="0"/>
        <w:ind w:firstLine="567"/>
        <w:jc w:val="both"/>
      </w:pPr>
      <w:r w:rsidRPr="00B45EB2">
        <w:t>- решение о допуске участника закупки к участию в аукционе;</w:t>
      </w:r>
    </w:p>
    <w:p w:rsidR="00564913" w:rsidRPr="00B45EB2" w:rsidRDefault="00564913" w:rsidP="00235A50">
      <w:pPr>
        <w:widowControl w:val="0"/>
        <w:tabs>
          <w:tab w:val="left" w:pos="851"/>
        </w:tabs>
        <w:autoSpaceDE w:val="0"/>
        <w:autoSpaceDN w:val="0"/>
        <w:adjustRightInd w:val="0"/>
        <w:ind w:firstLine="567"/>
        <w:jc w:val="both"/>
      </w:pPr>
      <w:r w:rsidRPr="00B45EB2">
        <w:t>- иная информация, размещаемая в протоколе рассмотрения заявок по решению заказчика.</w:t>
      </w:r>
    </w:p>
    <w:p w:rsidR="00564913" w:rsidRPr="00B45EB2" w:rsidRDefault="00564913" w:rsidP="00235A50">
      <w:pPr>
        <w:widowControl w:val="0"/>
        <w:tabs>
          <w:tab w:val="left" w:pos="851"/>
        </w:tabs>
        <w:autoSpaceDE w:val="0"/>
        <w:autoSpaceDN w:val="0"/>
        <w:adjustRightInd w:val="0"/>
        <w:ind w:firstLine="567"/>
        <w:jc w:val="both"/>
      </w:pPr>
      <w:r w:rsidRPr="00B45EB2">
        <w:t xml:space="preserve">13.5.8. Протокол рассмотрения заявок подписывается присутствующими </w:t>
      </w:r>
      <w:r w:rsidRPr="00B45EB2">
        <w:lastRenderedPageBreak/>
        <w:t xml:space="preserve">членами комиссии в день рассмотрения заявок. </w:t>
      </w:r>
    </w:p>
    <w:p w:rsidR="00564913" w:rsidRPr="00B45EB2" w:rsidRDefault="00564913" w:rsidP="00235A50">
      <w:pPr>
        <w:widowControl w:val="0"/>
        <w:tabs>
          <w:tab w:val="left" w:pos="851"/>
        </w:tabs>
        <w:autoSpaceDE w:val="0"/>
        <w:autoSpaceDN w:val="0"/>
        <w:adjustRightInd w:val="0"/>
        <w:ind w:firstLine="567"/>
        <w:jc w:val="both"/>
      </w:pPr>
      <w:r w:rsidRPr="00B45EB2">
        <w:t xml:space="preserve">13.5.9. Протокол рассмотрения заявок размещается заказчиком в единой информационной системе </w:t>
      </w:r>
      <w:r w:rsidR="00ED00B9" w:rsidRPr="00222EB4">
        <w:rPr>
          <w:color w:val="auto"/>
        </w:rPr>
        <w:t>на официальном сайте</w:t>
      </w:r>
      <w:r w:rsidR="00ED00B9">
        <w:t xml:space="preserve"> </w:t>
      </w:r>
      <w:r w:rsidRPr="00B45EB2">
        <w:t>и на ЭП не позднее одного рабочего дня, следующего за днем его подписания.</w:t>
      </w:r>
    </w:p>
    <w:p w:rsidR="00564913" w:rsidRPr="00B45EB2" w:rsidRDefault="00564913" w:rsidP="00235A50">
      <w:pPr>
        <w:widowControl w:val="0"/>
        <w:autoSpaceDE w:val="0"/>
        <w:autoSpaceDN w:val="0"/>
        <w:adjustRightInd w:val="0"/>
        <w:ind w:firstLine="567"/>
        <w:jc w:val="both"/>
      </w:pPr>
      <w:r w:rsidRPr="00B45EB2">
        <w:t>13.5.10.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 закупке предусмотрено два или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564913" w:rsidRPr="00B45EB2" w:rsidRDefault="00564913" w:rsidP="00235A50">
      <w:pPr>
        <w:widowControl w:val="0"/>
        <w:autoSpaceDE w:val="0"/>
        <w:autoSpaceDN w:val="0"/>
        <w:adjustRightInd w:val="0"/>
        <w:ind w:firstLine="567"/>
        <w:jc w:val="both"/>
      </w:pPr>
      <w:r w:rsidRPr="00B45EB2">
        <w:t>13.5.11.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564913" w:rsidRPr="00B45EB2" w:rsidRDefault="00564913" w:rsidP="00235A50">
      <w:pPr>
        <w:widowControl w:val="0"/>
        <w:autoSpaceDE w:val="0"/>
        <w:autoSpaceDN w:val="0"/>
        <w:adjustRightInd w:val="0"/>
        <w:ind w:firstLine="567"/>
        <w:jc w:val="both"/>
      </w:pPr>
      <w:r w:rsidRPr="00B45EB2">
        <w:t>13.5.12. В случае, если по окончании срока подачи заявок на участие в аукционе в электронной форме подана только одна заявка, комиссия рассматривает поступившую заявку. В случае, если заявка соответствует требованиям, предусмотренным документацией об аукционе в электронной форме, заказчик в течение трех рабочих дней со дня принятия решения о соответствии заявки требованиям, предусмотренным документацией об аукционе, направляет оператору электронной площадки проект договора, прилагаемый к документации об аукционе, без подписи заказчика.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в электронной форме, или по цене договора, согласованной с подавшим заявку участником закупки и не превышающей начальной (максимальной) цены договора. Участник закупки, подавший заявку, не вправе отказаться от заключения договора. 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rsidR="00FA1403" w:rsidRPr="00B45EB2" w:rsidRDefault="00FA140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242" w:name="_Toc27385159"/>
      <w:bookmarkStart w:id="243" w:name="_Toc68515048"/>
      <w:bookmarkStart w:id="244" w:name="_Toc68515334"/>
      <w:bookmarkStart w:id="245" w:name="_Toc68621128"/>
      <w:bookmarkStart w:id="246" w:name="_Toc72160585"/>
      <w:r w:rsidRPr="00B45EB2">
        <w:rPr>
          <w:b/>
          <w:bCs/>
        </w:rPr>
        <w:t>13.6. Порядок проведения аукциона</w:t>
      </w:r>
      <w:r w:rsidR="00776C03">
        <w:rPr>
          <w:b/>
          <w:bCs/>
        </w:rPr>
        <w:t xml:space="preserve"> </w:t>
      </w:r>
      <w:r w:rsidRPr="00B45EB2">
        <w:rPr>
          <w:b/>
          <w:bCs/>
        </w:rPr>
        <w:t>в электронной форме</w:t>
      </w:r>
      <w:bookmarkEnd w:id="242"/>
      <w:bookmarkEnd w:id="243"/>
      <w:bookmarkEnd w:id="244"/>
      <w:bookmarkEnd w:id="245"/>
      <w:bookmarkEnd w:id="246"/>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rPr>
          <w:rFonts w:eastAsia="Calibri"/>
        </w:rPr>
      </w:pPr>
      <w:r w:rsidRPr="00B45EB2">
        <w:t xml:space="preserve">13.6.1. Аукцион в электронной форме проводится с использованием функционала ЭП в соответствии с регламентом работы ЭП. </w:t>
      </w:r>
    </w:p>
    <w:p w:rsidR="00564913" w:rsidRPr="00B45EB2" w:rsidRDefault="00564913" w:rsidP="00235A50">
      <w:pPr>
        <w:widowControl w:val="0"/>
        <w:autoSpaceDE w:val="0"/>
        <w:autoSpaceDN w:val="0"/>
        <w:adjustRightInd w:val="0"/>
        <w:ind w:firstLine="567"/>
        <w:jc w:val="both"/>
      </w:pPr>
      <w:r w:rsidRPr="00B45EB2">
        <w:t>13.6.2. В аукционе в электронной форме участвуют только участники, допущенные к участию в таком аукционе.</w:t>
      </w:r>
    </w:p>
    <w:p w:rsidR="00564913" w:rsidRPr="00B45EB2" w:rsidRDefault="00564913" w:rsidP="00235A50">
      <w:pPr>
        <w:widowControl w:val="0"/>
        <w:autoSpaceDE w:val="0"/>
        <w:autoSpaceDN w:val="0"/>
        <w:adjustRightInd w:val="0"/>
        <w:ind w:firstLine="567"/>
        <w:jc w:val="both"/>
      </w:pPr>
      <w:r w:rsidRPr="00B45EB2">
        <w:t xml:space="preserve">13.6.3. Аукцион в электронной форме проводится в день и вовремя, указанное организатором аукциона в извещении о проведение аукциона. Начало и окончание времени проведения аукциона определяется по времени сервера, на котором размещена электронная площадка. </w:t>
      </w:r>
    </w:p>
    <w:p w:rsidR="00564913" w:rsidRPr="00B45EB2" w:rsidRDefault="00564913" w:rsidP="00235A50">
      <w:pPr>
        <w:widowControl w:val="0"/>
        <w:autoSpaceDE w:val="0"/>
        <w:autoSpaceDN w:val="0"/>
        <w:adjustRightInd w:val="0"/>
        <w:ind w:firstLine="567"/>
        <w:jc w:val="both"/>
      </w:pPr>
      <w:r w:rsidRPr="00B45EB2">
        <w:t xml:space="preserve">13.6.4. Подача предложений о цене договора участниками закупки осуществляется в день проведения аукциона, установленный в документации об </w:t>
      </w:r>
      <w:r w:rsidRPr="00B45EB2">
        <w:lastRenderedPageBreak/>
        <w:t>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Шаг снижения цены (шаг аукциона) определяется заказчиком в аукционной документации и составляет от 0,5 процента до 5 процентов начальной (максимальной) цены договора. Подача предложений о цене возможна в течение всего хода торгов.</w:t>
      </w:r>
    </w:p>
    <w:p w:rsidR="00564913" w:rsidRPr="00B45EB2" w:rsidRDefault="00564913" w:rsidP="00235A50">
      <w:pPr>
        <w:widowControl w:val="0"/>
        <w:autoSpaceDE w:val="0"/>
        <w:autoSpaceDN w:val="0"/>
        <w:adjustRightInd w:val="0"/>
        <w:ind w:firstLine="567"/>
        <w:jc w:val="both"/>
      </w:pPr>
      <w:r w:rsidRPr="00B45EB2">
        <w:t>13.6.5. Срок подачи ценовых предложений обновляется после любого изменения текущего ценового предложения в соответствии с регламентом электронной площадки. Время регистрации предложения о цене фиксируется оператором электронной площадки по времени сервера в соответствии с регламентом электронной площадки.</w:t>
      </w:r>
    </w:p>
    <w:p w:rsidR="00564913" w:rsidRPr="00B45EB2" w:rsidRDefault="00564913" w:rsidP="00235A50">
      <w:pPr>
        <w:widowControl w:val="0"/>
        <w:autoSpaceDE w:val="0"/>
        <w:autoSpaceDN w:val="0"/>
        <w:adjustRightInd w:val="0"/>
        <w:ind w:firstLine="567"/>
        <w:jc w:val="both"/>
      </w:pPr>
      <w:r w:rsidRPr="00B45EB2">
        <w:t>13.6.6. 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победителем аукциона признается лицо, предложившее наиболее высокую цену за право заключить договор.</w:t>
      </w:r>
    </w:p>
    <w:p w:rsidR="00564913" w:rsidRPr="00B45EB2" w:rsidRDefault="00564913" w:rsidP="00235A50">
      <w:pPr>
        <w:widowControl w:val="0"/>
        <w:tabs>
          <w:tab w:val="left" w:pos="1134"/>
        </w:tabs>
        <w:ind w:firstLine="567"/>
        <w:contextualSpacing/>
        <w:jc w:val="both"/>
      </w:pPr>
      <w:r w:rsidRPr="00B45EB2">
        <w:t xml:space="preserve">13.6.7.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564913" w:rsidRPr="00B45EB2" w:rsidRDefault="00564913" w:rsidP="00235A50">
      <w:pPr>
        <w:widowControl w:val="0"/>
        <w:autoSpaceDE w:val="0"/>
        <w:autoSpaceDN w:val="0"/>
        <w:ind w:firstLine="567"/>
        <w:jc w:val="both"/>
      </w:pPr>
      <w:r w:rsidRPr="00B45EB2">
        <w:t>13.6.8. В случае если победителем закупки радиоэлектронной продукции, представлена заявка на участие в аукционе в электронной форме,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564913" w:rsidRPr="00B45EB2" w:rsidRDefault="00564913" w:rsidP="00235A50">
      <w:pPr>
        <w:widowControl w:val="0"/>
        <w:tabs>
          <w:tab w:val="left" w:pos="1134"/>
        </w:tabs>
        <w:ind w:firstLine="567"/>
        <w:contextualSpacing/>
        <w:jc w:val="both"/>
      </w:pPr>
      <w:r w:rsidRPr="00B45EB2">
        <w:t>13.6.9. В случае, если победителем аукциона в электронной форме цена договора снижена до нуля и представленная заявка на участие в аукционе в электронной форме,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64913" w:rsidRPr="00B45EB2" w:rsidRDefault="00564913" w:rsidP="00235A50">
      <w:pPr>
        <w:widowControl w:val="0"/>
        <w:tabs>
          <w:tab w:val="left" w:pos="1134"/>
        </w:tabs>
        <w:ind w:firstLine="567"/>
        <w:contextualSpacing/>
        <w:jc w:val="both"/>
      </w:pPr>
      <w:r w:rsidRPr="00B45EB2">
        <w:t>13.6.10. В случае если победителем закупки радиоэлектронной продукции, при проведении аукциона в электронной форме,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564913" w:rsidRPr="00B45EB2" w:rsidRDefault="00564913" w:rsidP="00235A50">
      <w:pPr>
        <w:widowControl w:val="0"/>
        <w:autoSpaceDE w:val="0"/>
        <w:autoSpaceDN w:val="0"/>
        <w:adjustRightInd w:val="0"/>
        <w:ind w:firstLine="567"/>
        <w:jc w:val="both"/>
      </w:pPr>
      <w:r w:rsidRPr="00B45EB2">
        <w:t>13.6.11. По итогам проведения аукциона составляется протокол аукциона (итоговый протокол), в котором должны содержаться следующие сведения:</w:t>
      </w:r>
    </w:p>
    <w:p w:rsidR="00564913" w:rsidRPr="00B45EB2" w:rsidRDefault="00564913" w:rsidP="00235A50">
      <w:pPr>
        <w:widowControl w:val="0"/>
        <w:tabs>
          <w:tab w:val="left" w:pos="851"/>
        </w:tabs>
        <w:autoSpaceDE w:val="0"/>
        <w:autoSpaceDN w:val="0"/>
        <w:adjustRightInd w:val="0"/>
        <w:ind w:firstLine="567"/>
        <w:jc w:val="both"/>
      </w:pPr>
      <w:r w:rsidRPr="00B45EB2">
        <w:t>- дата подписания протокола;</w:t>
      </w:r>
    </w:p>
    <w:p w:rsidR="00564913" w:rsidRPr="00B45EB2" w:rsidRDefault="00564913" w:rsidP="00235A50">
      <w:pPr>
        <w:widowControl w:val="0"/>
        <w:tabs>
          <w:tab w:val="left" w:pos="851"/>
        </w:tabs>
        <w:autoSpaceDE w:val="0"/>
        <w:autoSpaceDN w:val="0"/>
        <w:adjustRightInd w:val="0"/>
        <w:ind w:firstLine="567"/>
        <w:jc w:val="both"/>
      </w:pPr>
      <w:r w:rsidRPr="00B45EB2">
        <w:t>- количество поданных на участие в аукционе заявок, а также дата и время регистрации каждой такой заявки;</w:t>
      </w:r>
    </w:p>
    <w:p w:rsidR="00564913" w:rsidRPr="00B45EB2" w:rsidRDefault="00564913" w:rsidP="00235A50">
      <w:pPr>
        <w:widowControl w:val="0"/>
        <w:tabs>
          <w:tab w:val="left" w:pos="851"/>
        </w:tabs>
        <w:autoSpaceDE w:val="0"/>
        <w:autoSpaceDN w:val="0"/>
        <w:adjustRightInd w:val="0"/>
        <w:ind w:firstLine="567"/>
        <w:jc w:val="both"/>
      </w:pPr>
      <w:r w:rsidRPr="00B45EB2">
        <w:t xml:space="preserve">- причины, по которым аукцион признан несостоявшимся, в случае </w:t>
      </w:r>
      <w:r w:rsidRPr="00B45EB2">
        <w:lastRenderedPageBreak/>
        <w:t>признания его таковым, с указанием пункта Положения, на основании которого было принято решение о признании аукциона несостоявшимся;</w:t>
      </w:r>
    </w:p>
    <w:p w:rsidR="00564913" w:rsidRPr="00B45EB2" w:rsidRDefault="00564913" w:rsidP="00235A50">
      <w:pPr>
        <w:widowControl w:val="0"/>
        <w:tabs>
          <w:tab w:val="left" w:pos="851"/>
        </w:tabs>
        <w:autoSpaceDE w:val="0"/>
        <w:autoSpaceDN w:val="0"/>
        <w:adjustRightInd w:val="0"/>
        <w:ind w:firstLine="567"/>
        <w:jc w:val="both"/>
      </w:pPr>
      <w:r w:rsidRPr="00B45EB2">
        <w:t>- наименование каждого участника аукциона, подавшего заявку на участие в аукционе;</w:t>
      </w:r>
    </w:p>
    <w:p w:rsidR="00564913" w:rsidRPr="00B45EB2" w:rsidRDefault="00564913" w:rsidP="00235A50">
      <w:pPr>
        <w:widowControl w:val="0"/>
        <w:tabs>
          <w:tab w:val="left" w:pos="851"/>
        </w:tabs>
        <w:autoSpaceDE w:val="0"/>
        <w:autoSpaceDN w:val="0"/>
        <w:adjustRightInd w:val="0"/>
        <w:ind w:firstLine="567"/>
        <w:jc w:val="both"/>
      </w:pPr>
      <w:r w:rsidRPr="00B45EB2">
        <w:t>- минимальные ценовые предложения участников аукциона, а при признании аукциона несостоявшемся по причине отсутствия ценовых предложений в ходе этапа проведения аукциона – указание на отсутствие ценовых предложений в ходе аукциона;</w:t>
      </w:r>
    </w:p>
    <w:p w:rsidR="00564913" w:rsidRPr="00B45EB2" w:rsidRDefault="00564913" w:rsidP="00235A50">
      <w:pPr>
        <w:widowControl w:val="0"/>
        <w:tabs>
          <w:tab w:val="left" w:pos="851"/>
        </w:tabs>
        <w:autoSpaceDE w:val="0"/>
        <w:autoSpaceDN w:val="0"/>
        <w:adjustRightInd w:val="0"/>
        <w:ind w:firstLine="567"/>
        <w:jc w:val="both"/>
      </w:pPr>
      <w:r w:rsidRPr="00B45EB2">
        <w:t>- порядковые номера заявок на участие в аукционе, окончательных предложений в порядке уменьшения степени выгодности содержащихся в них условий исполнения договора, в соответствии с результатами проведения аукциона;</w:t>
      </w:r>
    </w:p>
    <w:p w:rsidR="00564913" w:rsidRPr="00B45EB2" w:rsidRDefault="00564913" w:rsidP="00235A50">
      <w:pPr>
        <w:widowControl w:val="0"/>
        <w:tabs>
          <w:tab w:val="left" w:pos="851"/>
        </w:tabs>
        <w:autoSpaceDE w:val="0"/>
        <w:autoSpaceDN w:val="0"/>
        <w:adjustRightInd w:val="0"/>
        <w:ind w:firstLine="567"/>
        <w:jc w:val="both"/>
      </w:pPr>
      <w:r w:rsidRPr="00B45EB2">
        <w:t>- наименование (для юридического лица) или фамилия, имя, отчество (для физического лица) победителя аукциона или единственного участника аукциона;</w:t>
      </w:r>
    </w:p>
    <w:p w:rsidR="00564913" w:rsidRPr="00B45EB2" w:rsidRDefault="00564913" w:rsidP="00235A50">
      <w:pPr>
        <w:widowControl w:val="0"/>
        <w:tabs>
          <w:tab w:val="left" w:pos="851"/>
        </w:tabs>
        <w:autoSpaceDE w:val="0"/>
        <w:autoSpaceDN w:val="0"/>
        <w:adjustRightInd w:val="0"/>
        <w:ind w:firstLine="567"/>
        <w:jc w:val="both"/>
      </w:pPr>
      <w:r w:rsidRPr="00B45EB2">
        <w:t xml:space="preserve">- адрес ЭП, дата, время начала и окончания аукциона в электронной форме, начальная (максимальная) цена договора и иная информация по усмотрению комиссии; </w:t>
      </w:r>
    </w:p>
    <w:p w:rsidR="00564913" w:rsidRPr="00B45EB2" w:rsidRDefault="00564913" w:rsidP="00235A50">
      <w:pPr>
        <w:widowControl w:val="0"/>
        <w:tabs>
          <w:tab w:val="left" w:pos="851"/>
        </w:tabs>
        <w:autoSpaceDE w:val="0"/>
        <w:autoSpaceDN w:val="0"/>
        <w:adjustRightInd w:val="0"/>
        <w:ind w:firstLine="567"/>
        <w:jc w:val="both"/>
      </w:pPr>
      <w:r w:rsidRPr="00B45EB2">
        <w:t>- иные сведения на усмотрение комиссии.</w:t>
      </w:r>
    </w:p>
    <w:p w:rsidR="00564913" w:rsidRPr="00B45EB2" w:rsidRDefault="00564913" w:rsidP="00235A50">
      <w:pPr>
        <w:widowControl w:val="0"/>
        <w:autoSpaceDE w:val="0"/>
        <w:autoSpaceDN w:val="0"/>
        <w:adjustRightInd w:val="0"/>
        <w:ind w:firstLine="567"/>
        <w:jc w:val="both"/>
      </w:pPr>
      <w:r w:rsidRPr="00B45EB2">
        <w:t>13.6.12. Протокол подписывается всеми присутствующими членами комиссии и размещается в единой информационной системе</w:t>
      </w:r>
      <w:r w:rsidR="00ED00B9">
        <w:t>,</w:t>
      </w:r>
      <w:r w:rsidRPr="00B45EB2">
        <w:t xml:space="preserve"> </w:t>
      </w:r>
      <w:r w:rsidR="00ED00B9" w:rsidRPr="00222EB4">
        <w:t xml:space="preserve">на официальном сайте </w:t>
      </w:r>
      <w:r w:rsidRPr="00222EB4">
        <w:t xml:space="preserve">в течение </w:t>
      </w:r>
      <w:r w:rsidRPr="00222EB4">
        <w:rPr>
          <w:bCs/>
        </w:rPr>
        <w:t xml:space="preserve">трех дней </w:t>
      </w:r>
      <w:r w:rsidRPr="00222EB4">
        <w:t>со дня подписания такого протокол</w:t>
      </w:r>
      <w:r w:rsidRPr="00B45EB2">
        <w:t>а.</w:t>
      </w:r>
    </w:p>
    <w:p w:rsidR="00564913" w:rsidRPr="00B45EB2" w:rsidRDefault="00564913" w:rsidP="00235A50">
      <w:pPr>
        <w:widowControl w:val="0"/>
        <w:autoSpaceDE w:val="0"/>
        <w:autoSpaceDN w:val="0"/>
        <w:adjustRightInd w:val="0"/>
        <w:ind w:firstLine="567"/>
        <w:jc w:val="both"/>
      </w:pPr>
      <w:r w:rsidRPr="00B45EB2">
        <w:t xml:space="preserve">13.6.13. Заказчик в течение трех рабочих дней со дня опубликования итогового протокола направляет победителю аукциона на подписание договор на условиях, указанных в извещении о проведении аукциона и аукционной документации, указанных в заявке участника аукциона, по цене, предложенной победителем аукциона. </w:t>
      </w:r>
    </w:p>
    <w:p w:rsidR="00564913" w:rsidRPr="00B45EB2" w:rsidRDefault="00564913" w:rsidP="00235A50">
      <w:pPr>
        <w:widowControl w:val="0"/>
        <w:autoSpaceDE w:val="0"/>
        <w:autoSpaceDN w:val="0"/>
        <w:adjustRightInd w:val="0"/>
        <w:ind w:firstLine="567"/>
        <w:jc w:val="both"/>
      </w:pPr>
      <w:r w:rsidRPr="00B45EB2">
        <w:t>13.6.14. В случае отказа победителя аукциона от заключения договора, заказчик имеет право действовать в соответствии с п. 20.1.10 Положения и заключить договор с участником аукциона, сделавшим предпоследнее предложение о цене договора»</w:t>
      </w:r>
    </w:p>
    <w:p w:rsidR="00564913" w:rsidRPr="00B45EB2" w:rsidRDefault="00564913" w:rsidP="00235A50">
      <w:pPr>
        <w:widowControl w:val="0"/>
        <w:autoSpaceDE w:val="0"/>
        <w:autoSpaceDN w:val="0"/>
        <w:adjustRightInd w:val="0"/>
        <w:ind w:firstLine="567"/>
        <w:jc w:val="both"/>
      </w:pPr>
      <w:r w:rsidRPr="00B45EB2">
        <w:t>13.6.15. В случае, если в аукционе принимал участие один участник, заказчик в течение трех  рабочих дней со дня подписания итогового протокола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согласованной с указанным участником электронного аукциона цене договора, но не выше начальной (максимальной) цены договора, указанной в извещении, документации о проведении закупки.</w:t>
      </w:r>
    </w:p>
    <w:p w:rsidR="00564913" w:rsidRPr="00B45EB2" w:rsidRDefault="00564913" w:rsidP="00235A50">
      <w:pPr>
        <w:widowControl w:val="0"/>
        <w:autoSpaceDE w:val="0"/>
        <w:autoSpaceDN w:val="0"/>
        <w:adjustRightInd w:val="0"/>
        <w:ind w:firstLine="567"/>
        <w:jc w:val="both"/>
      </w:pPr>
      <w:r w:rsidRPr="00B45EB2">
        <w:t>В случае, если проект договора был передан такому участнику, а участник не предоставил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аукциона признается уклонившимся от заключения договора.</w:t>
      </w:r>
    </w:p>
    <w:p w:rsidR="00564913" w:rsidRPr="00B45EB2" w:rsidRDefault="00564913" w:rsidP="00235A50">
      <w:pPr>
        <w:widowControl w:val="0"/>
        <w:tabs>
          <w:tab w:val="left" w:pos="-3780"/>
        </w:tabs>
        <w:autoSpaceDE w:val="0"/>
        <w:autoSpaceDN w:val="0"/>
        <w:adjustRightInd w:val="0"/>
        <w:ind w:firstLine="567"/>
        <w:jc w:val="both"/>
      </w:pPr>
      <w:r w:rsidRPr="00B45EB2">
        <w:t>13.6.16. Договор заключается не ранее чем через десять дней и не позднее двадцати дней со дня размещения в единой информационной системе протокола аукциона (итогового протокола).</w:t>
      </w:r>
    </w:p>
    <w:p w:rsidR="00564913" w:rsidRDefault="00564913" w:rsidP="00235A50">
      <w:pPr>
        <w:widowControl w:val="0"/>
        <w:tabs>
          <w:tab w:val="left" w:pos="-3780"/>
        </w:tabs>
        <w:autoSpaceDE w:val="0"/>
        <w:autoSpaceDN w:val="0"/>
        <w:adjustRightInd w:val="0"/>
        <w:ind w:firstLine="567"/>
        <w:jc w:val="both"/>
      </w:pPr>
    </w:p>
    <w:p w:rsidR="00FA1403" w:rsidRPr="00B45EB2" w:rsidRDefault="00FA1403" w:rsidP="00235A50">
      <w:pPr>
        <w:widowControl w:val="0"/>
        <w:tabs>
          <w:tab w:val="left" w:pos="-3780"/>
        </w:tabs>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247" w:name="_Toc27385164"/>
      <w:bookmarkStart w:id="248" w:name="_Toc68515049"/>
      <w:bookmarkStart w:id="249" w:name="_Toc68515335"/>
      <w:bookmarkStart w:id="250" w:name="_Toc68621129"/>
      <w:bookmarkStart w:id="251" w:name="_Toc72160586"/>
      <w:r w:rsidRPr="00B45EB2">
        <w:rPr>
          <w:b/>
          <w:bCs/>
        </w:rPr>
        <w:lastRenderedPageBreak/>
        <w:t>13.7. Последствия признания аукциона в электронной форме несостоявшимся</w:t>
      </w:r>
      <w:bookmarkEnd w:id="247"/>
      <w:bookmarkEnd w:id="248"/>
      <w:bookmarkEnd w:id="249"/>
      <w:bookmarkEnd w:id="250"/>
      <w:bookmarkEnd w:id="251"/>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13.7.1. Если </w:t>
      </w:r>
      <w:r w:rsidRPr="00B45EB2">
        <w:rPr>
          <w:bCs/>
        </w:rPr>
        <w:t>аукцион в электронной форме признан несостоявшимся</w:t>
      </w:r>
      <w:r w:rsidRPr="00B45EB2">
        <w:t xml:space="preserve"> по причине отсутствия поданных заявок или ценовых предложений, отклонения всех поданных участниками закупки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осуществляет проведение повторного аукциона.</w:t>
      </w:r>
    </w:p>
    <w:p w:rsidR="00564913" w:rsidRDefault="00564913" w:rsidP="00884814">
      <w:pPr>
        <w:widowControl w:val="0"/>
        <w:autoSpaceDE w:val="0"/>
        <w:autoSpaceDN w:val="0"/>
        <w:adjustRightInd w:val="0"/>
        <w:ind w:firstLine="567"/>
        <w:jc w:val="both"/>
        <w:rPr>
          <w:b/>
        </w:rPr>
      </w:pPr>
      <w:r w:rsidRPr="00B45EB2">
        <w:t>13.7.2. В случае объявления о проведении повторного аукциона в электронной форме заказчик вправе изменить условия такого аукциона.</w:t>
      </w:r>
    </w:p>
    <w:p w:rsidR="00FA1403" w:rsidRPr="00B45EB2" w:rsidRDefault="00FA1403" w:rsidP="00235A50">
      <w:pPr>
        <w:widowControl w:val="0"/>
        <w:autoSpaceDE w:val="0"/>
        <w:autoSpaceDN w:val="0"/>
        <w:adjustRightInd w:val="0"/>
        <w:ind w:firstLine="567"/>
        <w:jc w:val="center"/>
        <w:outlineLvl w:val="0"/>
        <w:rPr>
          <w:b/>
        </w:rPr>
      </w:pPr>
    </w:p>
    <w:p w:rsidR="00564913" w:rsidRPr="00B45EB2" w:rsidRDefault="00564913" w:rsidP="00235A50">
      <w:pPr>
        <w:widowControl w:val="0"/>
        <w:autoSpaceDE w:val="0"/>
        <w:autoSpaceDN w:val="0"/>
        <w:adjustRightInd w:val="0"/>
        <w:ind w:firstLine="567"/>
        <w:jc w:val="center"/>
        <w:outlineLvl w:val="0"/>
        <w:rPr>
          <w:rFonts w:eastAsia="Calibri"/>
          <w:b/>
          <w:bCs/>
        </w:rPr>
      </w:pPr>
      <w:bookmarkStart w:id="252" w:name="_Toc68515050"/>
      <w:bookmarkStart w:id="253" w:name="_Toc68515336"/>
      <w:bookmarkStart w:id="254" w:name="_Toc68621130"/>
      <w:bookmarkStart w:id="255" w:name="_Toc72160587"/>
      <w:r w:rsidRPr="00B45EB2">
        <w:rPr>
          <w:b/>
        </w:rPr>
        <w:t>13.8. Аукцион в электронной форме</w:t>
      </w:r>
      <w:r w:rsidRPr="00B45EB2">
        <w:rPr>
          <w:rFonts w:eastAsia="Calibri"/>
          <w:b/>
          <w:bCs/>
        </w:rPr>
        <w:t>, участниками которого могут быть только субъекты малого и среднего предпринимательства</w:t>
      </w:r>
      <w:bookmarkEnd w:id="252"/>
      <w:bookmarkEnd w:id="253"/>
      <w:bookmarkEnd w:id="254"/>
      <w:bookmarkEnd w:id="255"/>
    </w:p>
    <w:p w:rsidR="00564913" w:rsidRPr="00B45EB2" w:rsidRDefault="00564913" w:rsidP="00235A50">
      <w:pPr>
        <w:widowControl w:val="0"/>
        <w:autoSpaceDE w:val="0"/>
        <w:autoSpaceDN w:val="0"/>
        <w:adjustRightInd w:val="0"/>
        <w:ind w:firstLine="567"/>
        <w:jc w:val="center"/>
        <w:outlineLvl w:val="1"/>
        <w:rPr>
          <w:b/>
          <w:bCs/>
        </w:rPr>
      </w:pP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13.8.1. Под аукционом в электронной форме, участниками которого могут быть только субъекты малого и среднего предпринимательства (далее – «аукцион в электронной форме с участием СМСП»), понимается форма торгов, при которой победителем аукциона, с которым заключается договор, признается участник такого аукциона, заявка на участие в аукционе в электронной форме с участием СМСП, которого соответствует требованиям, установленным аукционной документацией, и который предложил наиболее низкую цену договора путем снижения начальной (максимальной) цены договора, указанной в извещении о проведение аукциона в электронной форме с участием СМСП, на установленную в аукционной документации величину (далее – «шаг аукциона»).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В случае, если при проведении аукциона в электронной форме с участием СМСП цена договора снижена до нуля, аукцион в электронной форме с участием СМСП проводится на право заключить договор. В этом случае победителем аукциона в электронной форме с участием СМСП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13.8.2. Проведение аукциона в электронной форме с участием СМСП осуществляется на электронной площадке.</w:t>
      </w:r>
    </w:p>
    <w:p w:rsidR="00564913" w:rsidRDefault="00564913" w:rsidP="00235A50">
      <w:pPr>
        <w:widowControl w:val="0"/>
        <w:autoSpaceDE w:val="0"/>
        <w:autoSpaceDN w:val="0"/>
        <w:adjustRightInd w:val="0"/>
        <w:ind w:firstLine="567"/>
        <w:jc w:val="both"/>
        <w:rPr>
          <w:rFonts w:eastAsia="Calibri"/>
        </w:rPr>
      </w:pPr>
      <w:r w:rsidRPr="00B45EB2">
        <w:rPr>
          <w:rFonts w:eastAsia="Calibri"/>
        </w:rPr>
        <w:t>Аукцион в электронной форме с участием СМСП проводится заказчиком в порядке, установленном Положением, с учетом регламента работы соответствующей электронной площадки.</w:t>
      </w:r>
    </w:p>
    <w:p w:rsidR="00FA1403" w:rsidRPr="00B45EB2" w:rsidRDefault="00FA1403" w:rsidP="00235A50">
      <w:pPr>
        <w:widowControl w:val="0"/>
        <w:autoSpaceDE w:val="0"/>
        <w:autoSpaceDN w:val="0"/>
        <w:adjustRightInd w:val="0"/>
        <w:ind w:firstLine="567"/>
        <w:jc w:val="both"/>
        <w:rPr>
          <w:rFonts w:eastAsia="Calibri"/>
        </w:rPr>
      </w:pPr>
    </w:p>
    <w:p w:rsidR="00776C03" w:rsidRDefault="00564913" w:rsidP="00235A50">
      <w:pPr>
        <w:widowControl w:val="0"/>
        <w:autoSpaceDE w:val="0"/>
        <w:autoSpaceDN w:val="0"/>
        <w:adjustRightInd w:val="0"/>
        <w:ind w:firstLine="567"/>
        <w:jc w:val="center"/>
        <w:outlineLvl w:val="1"/>
        <w:rPr>
          <w:rFonts w:eastAsia="Calibri"/>
          <w:b/>
          <w:bCs/>
        </w:rPr>
      </w:pPr>
      <w:bookmarkStart w:id="256" w:name="_Toc68515051"/>
      <w:bookmarkStart w:id="257" w:name="_Toc68515337"/>
      <w:bookmarkStart w:id="258" w:name="_Toc68621131"/>
      <w:bookmarkStart w:id="259" w:name="_Toc72160588"/>
      <w:r w:rsidRPr="00B45EB2">
        <w:rPr>
          <w:b/>
        </w:rPr>
        <w:t xml:space="preserve">13.9. </w:t>
      </w:r>
      <w:r w:rsidRPr="00B45EB2">
        <w:rPr>
          <w:rFonts w:eastAsia="Calibri"/>
          <w:b/>
          <w:bCs/>
        </w:rPr>
        <w:t xml:space="preserve">Документация об аукционе в электронной форме, </w:t>
      </w:r>
    </w:p>
    <w:p w:rsidR="00564913" w:rsidRPr="00B45EB2" w:rsidRDefault="00564913" w:rsidP="00235A50">
      <w:pPr>
        <w:widowControl w:val="0"/>
        <w:autoSpaceDE w:val="0"/>
        <w:autoSpaceDN w:val="0"/>
        <w:adjustRightInd w:val="0"/>
        <w:ind w:firstLine="567"/>
        <w:jc w:val="center"/>
        <w:outlineLvl w:val="1"/>
        <w:rPr>
          <w:rFonts w:eastAsia="Calibri"/>
          <w:b/>
          <w:bCs/>
        </w:rPr>
      </w:pPr>
      <w:r w:rsidRPr="00B45EB2">
        <w:rPr>
          <w:rFonts w:eastAsia="Calibri"/>
          <w:b/>
          <w:bCs/>
        </w:rPr>
        <w:t>участниками которого могут быть только субъекты малого и среднего предпринимательства</w:t>
      </w:r>
      <w:bookmarkEnd w:id="256"/>
      <w:bookmarkEnd w:id="257"/>
      <w:bookmarkEnd w:id="258"/>
      <w:bookmarkEnd w:id="259"/>
    </w:p>
    <w:p w:rsidR="00564913" w:rsidRPr="00B45EB2" w:rsidRDefault="00564913" w:rsidP="00235A50">
      <w:pPr>
        <w:widowControl w:val="0"/>
        <w:autoSpaceDE w:val="0"/>
        <w:autoSpaceDN w:val="0"/>
        <w:adjustRightInd w:val="0"/>
        <w:ind w:firstLine="567"/>
        <w:jc w:val="both"/>
        <w:rPr>
          <w:rFonts w:eastAsia="Calibri"/>
        </w:rPr>
      </w:pPr>
    </w:p>
    <w:p w:rsidR="00564913" w:rsidRPr="00B45EB2" w:rsidRDefault="00564913" w:rsidP="00235A50">
      <w:pPr>
        <w:widowControl w:val="0"/>
        <w:autoSpaceDE w:val="0"/>
        <w:autoSpaceDN w:val="0"/>
        <w:adjustRightInd w:val="0"/>
        <w:ind w:firstLine="567"/>
        <w:jc w:val="both"/>
        <w:rPr>
          <w:rFonts w:eastAsia="Calibri"/>
          <w:i/>
          <w:iCs/>
          <w:shd w:val="clear" w:color="auto" w:fill="F0F0F0"/>
        </w:rPr>
      </w:pPr>
      <w:r w:rsidRPr="00B45EB2">
        <w:rPr>
          <w:rFonts w:eastAsia="Calibri"/>
        </w:rPr>
        <w:t>13.9.1. Документация об аукционе в электронной форме с участием СМСП (далее – «аукционная документация») разрабатывается заказчиком и утверждается руководителем заказчика или лицом, имеющим право действовать от имени заказчика.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13.9.2. Аукционная документация подлежит обязательному размещению в единой информационной системе одновременно с извещением о проведении </w:t>
      </w:r>
      <w:r w:rsidRPr="00B45EB2">
        <w:rPr>
          <w:rFonts w:eastAsia="Calibri"/>
        </w:rPr>
        <w:lastRenderedPageBreak/>
        <w:t xml:space="preserve">аукциона </w:t>
      </w:r>
      <w:r w:rsidRPr="00B45EB2">
        <w:t xml:space="preserve">в электронной форме </w:t>
      </w:r>
      <w:r w:rsidRPr="00B45EB2">
        <w:rPr>
          <w:bCs/>
        </w:rPr>
        <w:t xml:space="preserve">с участием СМСП </w:t>
      </w:r>
      <w:r w:rsidRPr="00B45EB2">
        <w:rPr>
          <w:rFonts w:eastAsia="Calibri"/>
        </w:rPr>
        <w:t>и должна содержать, в том числе сведения, предусмотренные пунктом 4.3.1 Положения, а также указание на «шаг аукциона», дату и время проведения такого аукциона</w:t>
      </w:r>
      <w:r w:rsidRPr="00B45EB2">
        <w:rPr>
          <w:kern w:val="28"/>
        </w:rPr>
        <w:t>.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B6DB6"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13.9.3. Аукционная документация должна быть доступна для ознакомления в единой информационной </w:t>
      </w:r>
      <w:r w:rsidR="00ED00B9" w:rsidRPr="00222EB4">
        <w:t>на официальном сайте</w:t>
      </w:r>
      <w:r w:rsidR="00ED00B9">
        <w:t xml:space="preserve"> </w:t>
      </w:r>
      <w:r w:rsidRPr="00B45EB2">
        <w:rPr>
          <w:rFonts w:eastAsia="Calibri"/>
        </w:rPr>
        <w:t>системе без взимания платы.</w:t>
      </w:r>
    </w:p>
    <w:p w:rsidR="00564913" w:rsidRPr="00B45EB2" w:rsidRDefault="00564913" w:rsidP="00235A50">
      <w:pPr>
        <w:widowControl w:val="0"/>
        <w:autoSpaceDE w:val="0"/>
        <w:autoSpaceDN w:val="0"/>
        <w:adjustRightInd w:val="0"/>
        <w:jc w:val="both"/>
        <w:rPr>
          <w:rFonts w:eastAsia="Calibri"/>
        </w:rPr>
      </w:pPr>
    </w:p>
    <w:p w:rsidR="00564913" w:rsidRPr="00B45EB2" w:rsidRDefault="00564913" w:rsidP="00235A50">
      <w:pPr>
        <w:widowControl w:val="0"/>
        <w:autoSpaceDE w:val="0"/>
        <w:autoSpaceDN w:val="0"/>
        <w:adjustRightInd w:val="0"/>
        <w:ind w:firstLine="567"/>
        <w:jc w:val="center"/>
        <w:outlineLvl w:val="1"/>
        <w:rPr>
          <w:rFonts w:eastAsia="Calibri"/>
          <w:b/>
          <w:bCs/>
        </w:rPr>
      </w:pPr>
      <w:bookmarkStart w:id="260" w:name="_Toc68621132"/>
      <w:bookmarkStart w:id="261" w:name="_Toc72160589"/>
      <w:r w:rsidRPr="00B45EB2">
        <w:rPr>
          <w:b/>
        </w:rPr>
        <w:t xml:space="preserve">13.10. </w:t>
      </w:r>
      <w:r w:rsidRPr="00B45EB2">
        <w:rPr>
          <w:rFonts w:eastAsia="Calibri"/>
          <w:b/>
        </w:rPr>
        <w:t>Извещение о проведение аукциона</w:t>
      </w:r>
      <w:bookmarkStart w:id="262" w:name="_Toc68515052"/>
      <w:bookmarkStart w:id="263" w:name="_Toc68515338"/>
      <w:r w:rsidRPr="00B45EB2">
        <w:rPr>
          <w:rFonts w:eastAsia="Calibri"/>
          <w:b/>
        </w:rPr>
        <w:t xml:space="preserve"> в электронной форме, </w:t>
      </w:r>
      <w:r w:rsidRPr="00B45EB2">
        <w:rPr>
          <w:rFonts w:eastAsia="Calibri"/>
          <w:b/>
          <w:bCs/>
        </w:rPr>
        <w:t>участниками которого могут быть только субъекты малого и среднего предпринимательства</w:t>
      </w:r>
      <w:bookmarkEnd w:id="260"/>
      <w:bookmarkEnd w:id="261"/>
      <w:bookmarkEnd w:id="262"/>
      <w:bookmarkEnd w:id="263"/>
    </w:p>
    <w:p w:rsidR="00564913" w:rsidRPr="00B45EB2" w:rsidRDefault="00564913" w:rsidP="00235A50">
      <w:pPr>
        <w:widowControl w:val="0"/>
        <w:autoSpaceDE w:val="0"/>
        <w:autoSpaceDN w:val="0"/>
        <w:adjustRightInd w:val="0"/>
        <w:ind w:firstLine="567"/>
        <w:jc w:val="center"/>
        <w:rPr>
          <w:rFonts w:eastAsia="Calibri"/>
          <w:highlight w:val="yellow"/>
        </w:rPr>
      </w:pPr>
    </w:p>
    <w:p w:rsidR="00564913" w:rsidRPr="00B45EB2" w:rsidRDefault="00564913" w:rsidP="00235A50">
      <w:pPr>
        <w:widowControl w:val="0"/>
        <w:autoSpaceDE w:val="0"/>
        <w:autoSpaceDN w:val="0"/>
        <w:adjustRightInd w:val="0"/>
        <w:ind w:firstLine="567"/>
        <w:jc w:val="both"/>
      </w:pPr>
      <w:r w:rsidRPr="00B45EB2">
        <w:rPr>
          <w:rFonts w:eastAsia="Calibri"/>
        </w:rPr>
        <w:t>13.10.1. </w:t>
      </w:r>
      <w:r w:rsidRPr="00B45EB2">
        <w:t>Для участия в аукционе в электронной форме</w:t>
      </w:r>
      <w:r w:rsidRPr="00B45EB2">
        <w:rPr>
          <w:rFonts w:eastAsia="Calibri"/>
          <w:bCs/>
        </w:rPr>
        <w:t>, с участием СМСП</w:t>
      </w:r>
      <w:r w:rsidRPr="00B45EB2">
        <w:t xml:space="preserve"> участник подает оператору ЭП заявку на участие в аукционе в электронной форме</w:t>
      </w:r>
      <w:r w:rsidRPr="00B45EB2">
        <w:rPr>
          <w:rFonts w:eastAsia="Calibri"/>
          <w:bCs/>
        </w:rPr>
        <w:t>, с участием СМСП</w:t>
      </w:r>
      <w:r w:rsidRPr="00B45EB2">
        <w:t xml:space="preserve"> в срок и по форме, которые установлены в извещении о проведение аукциона, аукционной документации и регламенте ЭП. Заявка на участие в аукционе предоставляется в виде электронного документа, подписанного усиленной квалифицированной электронной подписью участника аукциона.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13.10.2. При осуществлении </w:t>
      </w:r>
      <w:r w:rsidRPr="00B45EB2">
        <w:rPr>
          <w:rFonts w:eastAsia="Calibri"/>
          <w:bCs/>
        </w:rPr>
        <w:t>аукциона в электронной форме</w:t>
      </w:r>
      <w:r w:rsidRPr="00B45EB2">
        <w:rPr>
          <w:rFonts w:eastAsia="Calibri"/>
        </w:rPr>
        <w:t xml:space="preserve"> с участием СМСП извещение о его проведении размещается в единой информационной системе: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 не менее чем за семь дней до даты окончания срока подачи заявок на участие в таком аукционе </w:t>
      </w:r>
      <w:r w:rsidRPr="00B45EB2">
        <w:t>в электронной форме</w:t>
      </w:r>
      <w:r w:rsidRPr="00B45EB2">
        <w:rPr>
          <w:rFonts w:eastAsia="Calibri"/>
        </w:rPr>
        <w:t xml:space="preserve"> в случае, если начальная (максимальная) цена договора не превышает тридцать миллионов рублей;</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2) не менее чем за пятнадцать дней до даты окончания срока подачи заявок на участие в таком аукционе </w:t>
      </w:r>
      <w:r w:rsidRPr="00B45EB2">
        <w:t>в электронной форме</w:t>
      </w:r>
      <w:r w:rsidRPr="00B45EB2">
        <w:rPr>
          <w:rFonts w:eastAsia="Calibri"/>
        </w:rPr>
        <w:t xml:space="preserve"> в случае, если начальная (максимальная) цена договора превышает тридцать миллионов рублей.</w:t>
      </w:r>
    </w:p>
    <w:p w:rsidR="00564913" w:rsidRDefault="00564913" w:rsidP="00884814">
      <w:pPr>
        <w:widowControl w:val="0"/>
        <w:autoSpaceDE w:val="0"/>
        <w:autoSpaceDN w:val="0"/>
        <w:adjustRightInd w:val="0"/>
        <w:ind w:firstLine="567"/>
        <w:jc w:val="both"/>
      </w:pPr>
      <w:r w:rsidRPr="00B45EB2">
        <w:rPr>
          <w:rFonts w:eastAsia="Calibri"/>
        </w:rPr>
        <w:t xml:space="preserve">13.10.3. В извещении о проведение аукциона в электронной форме с участием СМСП указываются сведения в соответствии с пунктом 4.2.2 Положения, а также место проведения аукциона </w:t>
      </w:r>
      <w:r w:rsidRPr="00B45EB2">
        <w:t>в электронной форме</w:t>
      </w:r>
      <w:r w:rsidRPr="00B45EB2">
        <w:rPr>
          <w:rFonts w:eastAsia="Calibri"/>
          <w:bCs/>
        </w:rPr>
        <w:t xml:space="preserve"> с участием СМСП</w:t>
      </w:r>
      <w:r w:rsidRPr="00B45EB2">
        <w:rPr>
          <w:rFonts w:eastAsia="Calibri"/>
        </w:rPr>
        <w:t xml:space="preserve">. </w:t>
      </w:r>
    </w:p>
    <w:p w:rsidR="00FA1403" w:rsidRPr="00B45EB2" w:rsidRDefault="00FA1403" w:rsidP="00235A50">
      <w:pPr>
        <w:widowControl w:val="0"/>
        <w:autoSpaceDE w:val="0"/>
        <w:autoSpaceDN w:val="0"/>
        <w:adjustRightInd w:val="0"/>
        <w:jc w:val="both"/>
      </w:pPr>
    </w:p>
    <w:p w:rsidR="00564913" w:rsidRPr="00B45EB2" w:rsidRDefault="00564913" w:rsidP="00235A50">
      <w:pPr>
        <w:widowControl w:val="0"/>
        <w:autoSpaceDE w:val="0"/>
        <w:autoSpaceDN w:val="0"/>
        <w:adjustRightInd w:val="0"/>
        <w:ind w:firstLine="567"/>
        <w:jc w:val="center"/>
        <w:outlineLvl w:val="0"/>
        <w:rPr>
          <w:rFonts w:eastAsia="Calibri"/>
          <w:b/>
          <w:bCs/>
        </w:rPr>
      </w:pPr>
      <w:bookmarkStart w:id="264" w:name="_Toc68515053"/>
      <w:bookmarkStart w:id="265" w:name="_Toc68515339"/>
      <w:bookmarkStart w:id="266" w:name="_Toc68621133"/>
      <w:bookmarkStart w:id="267" w:name="_Toc72160590"/>
      <w:r w:rsidRPr="00B45EB2">
        <w:rPr>
          <w:b/>
        </w:rPr>
        <w:t xml:space="preserve">13.11. </w:t>
      </w:r>
      <w:r w:rsidRPr="00B45EB2">
        <w:rPr>
          <w:rFonts w:eastAsia="Calibri"/>
          <w:b/>
          <w:bCs/>
        </w:rPr>
        <w:t>Порядок подачи заявок на участие в аукционе в электронной форме, участниками которого могут быть только субъекты малого и среднего предпринимательства</w:t>
      </w:r>
      <w:bookmarkEnd w:id="264"/>
      <w:bookmarkEnd w:id="265"/>
      <w:bookmarkEnd w:id="266"/>
      <w:bookmarkEnd w:id="267"/>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rPr>
          <w:bCs/>
        </w:rPr>
      </w:pPr>
      <w:r w:rsidRPr="00B45EB2">
        <w:rPr>
          <w:bCs/>
        </w:rPr>
        <w:t xml:space="preserve">13.11.1. Заявка, подаваемая участником на участие в аукционе в электронной форме </w:t>
      </w:r>
      <w:r w:rsidRPr="00B45EB2">
        <w:t>с участием СМСП</w:t>
      </w:r>
      <w:r w:rsidRPr="00B45EB2">
        <w:rPr>
          <w:bCs/>
        </w:rPr>
        <w:t xml:space="preserve">, состоит из двух частей. Ценовое предложение подается участником в ходе проведения аукциона </w:t>
      </w:r>
      <w:r w:rsidRPr="00B45EB2">
        <w:t>в электронной форме</w:t>
      </w:r>
      <w:r w:rsidRPr="00B45EB2">
        <w:rPr>
          <w:bCs/>
        </w:rPr>
        <w:t>.</w:t>
      </w:r>
    </w:p>
    <w:p w:rsidR="00564913" w:rsidRPr="00B45EB2" w:rsidRDefault="00564913" w:rsidP="00235A50">
      <w:pPr>
        <w:widowControl w:val="0"/>
        <w:autoSpaceDE w:val="0"/>
        <w:autoSpaceDN w:val="0"/>
        <w:adjustRightInd w:val="0"/>
        <w:ind w:firstLine="567"/>
        <w:jc w:val="both"/>
        <w:rPr>
          <w:bCs/>
        </w:rPr>
      </w:pPr>
      <w:r w:rsidRPr="00B45EB2">
        <w:rPr>
          <w:bCs/>
        </w:rPr>
        <w:t xml:space="preserve">13.11.1.1. Первая часть заявки на участие в аукционе в электронной форме </w:t>
      </w:r>
      <w:r w:rsidRPr="00B45EB2">
        <w:t>с участием СМСП</w:t>
      </w:r>
      <w:r w:rsidRPr="00B45EB2">
        <w:rPr>
          <w:bCs/>
        </w:rPr>
        <w:t xml:space="preserve"> должна содержать:</w:t>
      </w:r>
    </w:p>
    <w:p w:rsidR="00564913" w:rsidRPr="00B45EB2" w:rsidRDefault="00564913" w:rsidP="00235A50">
      <w:pPr>
        <w:widowControl w:val="0"/>
        <w:autoSpaceDE w:val="0"/>
        <w:autoSpaceDN w:val="0"/>
        <w:adjustRightInd w:val="0"/>
        <w:ind w:firstLine="567"/>
        <w:jc w:val="both"/>
        <w:rPr>
          <w:bCs/>
        </w:rPr>
      </w:pPr>
      <w:r w:rsidRPr="00B45EB2">
        <w:rPr>
          <w:bCs/>
        </w:rPr>
        <w:t>1) Предложение участника конкурентной закупки с участием субъектов малого и среднего предпринимательства в отношении предмета такой закупки (конкретные показатели товара, соответствующие значениям, установленным аукционной документацией).</w:t>
      </w:r>
    </w:p>
    <w:p w:rsidR="00564913" w:rsidRPr="00B45EB2" w:rsidRDefault="00564913" w:rsidP="00235A50">
      <w:pPr>
        <w:widowControl w:val="0"/>
        <w:autoSpaceDE w:val="0"/>
        <w:autoSpaceDN w:val="0"/>
        <w:adjustRightInd w:val="0"/>
        <w:ind w:firstLine="567"/>
        <w:jc w:val="both"/>
        <w:rPr>
          <w:bCs/>
        </w:rPr>
      </w:pPr>
      <w:r w:rsidRPr="00B45EB2">
        <w:rPr>
          <w:bCs/>
        </w:rPr>
        <w:t xml:space="preserve">13.11.1.2. Не допускается указание в первой части заявки сведений об </w:t>
      </w:r>
      <w:r w:rsidRPr="00B45EB2">
        <w:rPr>
          <w:bCs/>
        </w:rPr>
        <w:lastRenderedPageBreak/>
        <w:t>участнике аукциона в электронной форме с участием СМСП позволяющих его идентифицировать, о его соответствии единым квалификационным требованиям, установленным в аукционной документации (при наличии), а также ценового предложения.</w:t>
      </w:r>
    </w:p>
    <w:p w:rsidR="00564913" w:rsidRPr="00B45EB2" w:rsidRDefault="00564913" w:rsidP="00235A50">
      <w:pPr>
        <w:widowControl w:val="0"/>
        <w:autoSpaceDE w:val="0"/>
        <w:autoSpaceDN w:val="0"/>
        <w:adjustRightInd w:val="0"/>
        <w:ind w:firstLine="567"/>
        <w:jc w:val="both"/>
        <w:rPr>
          <w:bCs/>
        </w:rPr>
      </w:pPr>
      <w:r w:rsidRPr="00B45EB2">
        <w:rPr>
          <w:bCs/>
        </w:rPr>
        <w:t xml:space="preserve">13.11.1.3. Вторая часть заявки на участие в аукционе </w:t>
      </w:r>
      <w:r w:rsidRPr="00B45EB2">
        <w:t>в электронной форме</w:t>
      </w:r>
      <w:r w:rsidRPr="00B45EB2">
        <w:rPr>
          <w:rFonts w:eastAsia="Calibri"/>
          <w:bCs/>
        </w:rPr>
        <w:t xml:space="preserve"> с участием СМСП</w:t>
      </w:r>
      <w:r w:rsidRPr="00B45EB2">
        <w:rPr>
          <w:bCs/>
        </w:rPr>
        <w:t xml:space="preserve"> (в зависимости от установленных требований в извещении и документации) должна содержать:</w:t>
      </w:r>
    </w:p>
    <w:p w:rsidR="00564913" w:rsidRPr="00B45EB2" w:rsidRDefault="00564913" w:rsidP="00235A50">
      <w:pPr>
        <w:widowControl w:val="0"/>
        <w:autoSpaceDE w:val="0"/>
        <w:autoSpaceDN w:val="0"/>
        <w:adjustRightInd w:val="0"/>
        <w:ind w:firstLine="567"/>
        <w:jc w:val="both"/>
        <w:rPr>
          <w:bCs/>
        </w:rPr>
      </w:pPr>
      <w:r w:rsidRPr="00B45EB2">
        <w:rPr>
          <w:bCs/>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аукциона </w:t>
      </w:r>
      <w:r w:rsidRPr="00B45EB2">
        <w:t>в электронной форме</w:t>
      </w:r>
      <w:r w:rsidRPr="00B45EB2">
        <w:rPr>
          <w:rFonts w:eastAsia="Calibri"/>
          <w:bCs/>
        </w:rPr>
        <w:t xml:space="preserve"> с участием СМСП</w:t>
      </w:r>
      <w:r w:rsidRPr="00B45EB2">
        <w:rPr>
          <w:bCs/>
        </w:rPr>
        <w:t xml:space="preserve"> является юридическое лицо;</w:t>
      </w:r>
    </w:p>
    <w:p w:rsidR="00564913" w:rsidRPr="00B45EB2" w:rsidRDefault="00564913" w:rsidP="00235A50">
      <w:pPr>
        <w:widowControl w:val="0"/>
        <w:autoSpaceDE w:val="0"/>
        <w:autoSpaceDN w:val="0"/>
        <w:adjustRightInd w:val="0"/>
        <w:ind w:firstLine="567"/>
        <w:jc w:val="both"/>
        <w:rPr>
          <w:bCs/>
        </w:rPr>
      </w:pPr>
      <w:r w:rsidRPr="00B45EB2">
        <w:rPr>
          <w:bCs/>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w:t>
      </w:r>
      <w:r w:rsidRPr="00B45EB2">
        <w:t>в электронной форме</w:t>
      </w:r>
      <w:r w:rsidRPr="00B45EB2">
        <w:rPr>
          <w:rFonts w:eastAsia="Calibri"/>
          <w:bCs/>
        </w:rPr>
        <w:t xml:space="preserve"> с участием СМСП</w:t>
      </w:r>
      <w:r w:rsidRPr="00B45EB2">
        <w:rPr>
          <w:bCs/>
        </w:rPr>
        <w:t xml:space="preserve"> является индивидуальный предприниматель;</w:t>
      </w:r>
    </w:p>
    <w:p w:rsidR="00564913" w:rsidRPr="00B45EB2" w:rsidRDefault="00564913" w:rsidP="00235A50">
      <w:pPr>
        <w:widowControl w:val="0"/>
        <w:autoSpaceDE w:val="0"/>
        <w:autoSpaceDN w:val="0"/>
        <w:adjustRightInd w:val="0"/>
        <w:ind w:firstLine="567"/>
        <w:jc w:val="both"/>
        <w:rPr>
          <w:bCs/>
        </w:rPr>
      </w:pPr>
      <w:r w:rsidRPr="00B45EB2">
        <w:rPr>
          <w:bCs/>
        </w:rPr>
        <w:t xml:space="preserve">3) идентификационный номер налогоплательщика участника аукциона </w:t>
      </w:r>
      <w:r w:rsidRPr="00B45EB2">
        <w:t>в электронной форме</w:t>
      </w:r>
      <w:r w:rsidRPr="00B45EB2">
        <w:rPr>
          <w:rFonts w:eastAsia="Calibri"/>
          <w:bCs/>
        </w:rPr>
        <w:t xml:space="preserve"> с участием СМСП</w:t>
      </w:r>
      <w:r w:rsidRPr="00B45EB2">
        <w:rPr>
          <w:bCs/>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64913" w:rsidRPr="00B45EB2" w:rsidRDefault="00564913" w:rsidP="00235A50">
      <w:pPr>
        <w:widowControl w:val="0"/>
        <w:autoSpaceDE w:val="0"/>
        <w:autoSpaceDN w:val="0"/>
        <w:adjustRightInd w:val="0"/>
        <w:ind w:firstLine="567"/>
        <w:jc w:val="both"/>
        <w:rPr>
          <w:bCs/>
        </w:rPr>
      </w:pPr>
      <w:r w:rsidRPr="00B45EB2">
        <w:rPr>
          <w:bCs/>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w:t>
      </w:r>
      <w:r w:rsidRPr="00B45EB2">
        <w:t>в электронной форме</w:t>
      </w:r>
      <w:r w:rsidRPr="00B45EB2">
        <w:rPr>
          <w:rFonts w:eastAsia="Calibri"/>
          <w:bCs/>
        </w:rPr>
        <w:t xml:space="preserve"> с участием СМСП</w:t>
      </w:r>
      <w:r w:rsidRPr="00B45EB2">
        <w:rPr>
          <w:bCs/>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64913" w:rsidRPr="00B45EB2" w:rsidRDefault="00564913" w:rsidP="00235A50">
      <w:pPr>
        <w:widowControl w:val="0"/>
        <w:autoSpaceDE w:val="0"/>
        <w:autoSpaceDN w:val="0"/>
        <w:adjustRightInd w:val="0"/>
        <w:ind w:firstLine="567"/>
        <w:jc w:val="both"/>
        <w:rPr>
          <w:bCs/>
        </w:rPr>
      </w:pPr>
      <w:r w:rsidRPr="00B45EB2">
        <w:rPr>
          <w:bCs/>
        </w:rPr>
        <w:t xml:space="preserve">5) копия документа, подтверждающего полномочия лица действовать от имени участника аукциона </w:t>
      </w:r>
      <w:r w:rsidRPr="00B45EB2">
        <w:t>в электронной форме</w:t>
      </w:r>
      <w:r w:rsidRPr="00B45EB2">
        <w:rPr>
          <w:rFonts w:eastAsia="Calibri"/>
          <w:bCs/>
        </w:rPr>
        <w:t xml:space="preserve"> с участием СМСП</w:t>
      </w:r>
      <w:r w:rsidRPr="00B45EB2">
        <w:rPr>
          <w:bCs/>
        </w:rPr>
        <w:t>, за исключением случаев подписания заявки:</w:t>
      </w:r>
    </w:p>
    <w:p w:rsidR="00564913" w:rsidRPr="00B45EB2" w:rsidRDefault="00564913" w:rsidP="00235A50">
      <w:pPr>
        <w:widowControl w:val="0"/>
        <w:autoSpaceDE w:val="0"/>
        <w:autoSpaceDN w:val="0"/>
        <w:adjustRightInd w:val="0"/>
        <w:ind w:firstLine="567"/>
        <w:jc w:val="both"/>
        <w:rPr>
          <w:bCs/>
        </w:rPr>
      </w:pPr>
      <w:r w:rsidRPr="00B45EB2">
        <w:rPr>
          <w:bCs/>
        </w:rPr>
        <w:t xml:space="preserve">а) индивидуальным предпринимателем, если участником аукциона </w:t>
      </w:r>
      <w:r w:rsidRPr="00B45EB2">
        <w:t>в электронной форме</w:t>
      </w:r>
      <w:r w:rsidRPr="00B45EB2">
        <w:rPr>
          <w:rFonts w:eastAsia="Calibri"/>
          <w:bCs/>
        </w:rPr>
        <w:t xml:space="preserve"> с участием СМСП</w:t>
      </w:r>
      <w:r w:rsidRPr="00B45EB2">
        <w:rPr>
          <w:bCs/>
        </w:rPr>
        <w:t xml:space="preserve"> является индивидуальный предприниматель;</w:t>
      </w:r>
    </w:p>
    <w:p w:rsidR="00564913" w:rsidRPr="00B45EB2" w:rsidRDefault="00564913" w:rsidP="00235A50">
      <w:pPr>
        <w:widowControl w:val="0"/>
        <w:autoSpaceDE w:val="0"/>
        <w:autoSpaceDN w:val="0"/>
        <w:adjustRightInd w:val="0"/>
        <w:ind w:firstLine="567"/>
        <w:jc w:val="both"/>
        <w:rPr>
          <w:bCs/>
        </w:rPr>
      </w:pPr>
      <w:r w:rsidRPr="00B45EB2">
        <w:rPr>
          <w:bCs/>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аукциона </w:t>
      </w:r>
      <w:r w:rsidRPr="00B45EB2">
        <w:t>в электронной форме</w:t>
      </w:r>
      <w:r w:rsidRPr="00B45EB2">
        <w:rPr>
          <w:rFonts w:eastAsia="Calibri"/>
          <w:bCs/>
        </w:rPr>
        <w:t xml:space="preserve"> с участием СМСП</w:t>
      </w:r>
      <w:r w:rsidRPr="00B45EB2">
        <w:rPr>
          <w:bCs/>
        </w:rPr>
        <w:t xml:space="preserve"> является юридическое лицо;</w:t>
      </w:r>
    </w:p>
    <w:p w:rsidR="00564913" w:rsidRPr="00B45EB2" w:rsidRDefault="00564913" w:rsidP="00235A50">
      <w:pPr>
        <w:widowControl w:val="0"/>
        <w:autoSpaceDE w:val="0"/>
        <w:autoSpaceDN w:val="0"/>
        <w:adjustRightInd w:val="0"/>
        <w:ind w:firstLine="567"/>
        <w:jc w:val="both"/>
        <w:rPr>
          <w:bCs/>
        </w:rPr>
      </w:pPr>
      <w:r w:rsidRPr="00B45EB2">
        <w:rPr>
          <w:bCs/>
        </w:rPr>
        <w:t xml:space="preserve">6) копии документов, подтверждающих соответствие участника аукциона </w:t>
      </w:r>
      <w:r w:rsidRPr="00B45EB2">
        <w:t>в электронной форме</w:t>
      </w:r>
      <w:r w:rsidRPr="00B45EB2">
        <w:rPr>
          <w:rFonts w:eastAsia="Calibri"/>
          <w:bCs/>
        </w:rPr>
        <w:t xml:space="preserve"> с участием СМСП</w:t>
      </w:r>
      <w:r w:rsidRPr="00B45EB2">
        <w:rPr>
          <w:bCs/>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00776C03">
        <w:t>подпунктом «</w:t>
      </w:r>
      <w:r w:rsidRPr="00B45EB2">
        <w:t>е</w:t>
      </w:r>
      <w:r w:rsidR="00776C03">
        <w:t>»</w:t>
      </w:r>
      <w:r w:rsidRPr="00B45EB2">
        <w:t xml:space="preserve"> пункта 8.2 </w:t>
      </w:r>
      <w:r w:rsidRPr="00B45EB2">
        <w:rPr>
          <w:u w:val="single"/>
        </w:rPr>
        <w:t>Положения</w:t>
      </w:r>
      <w:r w:rsidRPr="00B45EB2">
        <w:rPr>
          <w:bCs/>
        </w:rPr>
        <w:t xml:space="preserve">; </w:t>
      </w:r>
    </w:p>
    <w:p w:rsidR="00564913" w:rsidRPr="00B45EB2" w:rsidRDefault="00564913" w:rsidP="00235A50">
      <w:pPr>
        <w:widowControl w:val="0"/>
        <w:autoSpaceDE w:val="0"/>
        <w:autoSpaceDN w:val="0"/>
        <w:adjustRightInd w:val="0"/>
        <w:ind w:firstLine="567"/>
        <w:jc w:val="both"/>
        <w:rPr>
          <w:bCs/>
        </w:rPr>
      </w:pPr>
      <w:r w:rsidRPr="00B45EB2">
        <w:rPr>
          <w:bCs/>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w:t>
      </w:r>
      <w:r w:rsidRPr="00B45EB2">
        <w:t>в электронной форме</w:t>
      </w:r>
      <w:r w:rsidRPr="00B45EB2">
        <w:rPr>
          <w:rFonts w:eastAsia="Calibri"/>
          <w:bCs/>
        </w:rPr>
        <w:t xml:space="preserve"> с участием СМСП</w:t>
      </w:r>
      <w:r w:rsidRPr="00B45EB2">
        <w:rPr>
          <w:bCs/>
        </w:rPr>
        <w:t xml:space="preserve"> заключение по результатам такой закупки договора либо предоставление обеспечения заявки на участие в </w:t>
      </w:r>
      <w:r w:rsidRPr="00B45EB2">
        <w:rPr>
          <w:bCs/>
        </w:rPr>
        <w:lastRenderedPageBreak/>
        <w:t>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64913" w:rsidRPr="00B45EB2" w:rsidRDefault="00564913" w:rsidP="00235A50">
      <w:pPr>
        <w:widowControl w:val="0"/>
        <w:autoSpaceDE w:val="0"/>
        <w:autoSpaceDN w:val="0"/>
        <w:adjustRightInd w:val="0"/>
        <w:ind w:firstLine="567"/>
        <w:jc w:val="both"/>
        <w:rPr>
          <w:bCs/>
        </w:rPr>
      </w:pPr>
      <w:r w:rsidRPr="00B45EB2">
        <w:rPr>
          <w:bCs/>
        </w:rPr>
        <w:t xml:space="preserve">8) информация и документы об обеспечении заявки на участие в аукционе </w:t>
      </w:r>
      <w:r w:rsidRPr="00B45EB2">
        <w:t>в электронной форме</w:t>
      </w:r>
      <w:r w:rsidRPr="00B45EB2">
        <w:rPr>
          <w:rFonts w:eastAsia="Calibri"/>
          <w:bCs/>
        </w:rPr>
        <w:t xml:space="preserve"> с участием СМСП</w:t>
      </w:r>
      <w:r w:rsidRPr="00B45EB2">
        <w:rPr>
          <w:bCs/>
        </w:rPr>
        <w:t>, если соответствующее требование предусмотрено извещением об осуществлении такой закупки, документацией о конкурентной закупке:</w:t>
      </w:r>
    </w:p>
    <w:p w:rsidR="00564913" w:rsidRPr="00B45EB2" w:rsidRDefault="00564913" w:rsidP="00235A50">
      <w:pPr>
        <w:widowControl w:val="0"/>
        <w:autoSpaceDE w:val="0"/>
        <w:autoSpaceDN w:val="0"/>
        <w:adjustRightInd w:val="0"/>
        <w:ind w:firstLine="567"/>
        <w:jc w:val="both"/>
        <w:rPr>
          <w:bCs/>
        </w:rPr>
      </w:pPr>
      <w:r w:rsidRPr="00B45EB2">
        <w:rPr>
          <w:bCs/>
        </w:rPr>
        <w:t xml:space="preserve">а) реквизиты специального банковского счета участника аукциона </w:t>
      </w:r>
      <w:r w:rsidRPr="00B45EB2">
        <w:t>в электронной форме</w:t>
      </w:r>
      <w:r w:rsidRPr="00B45EB2">
        <w:rPr>
          <w:rFonts w:eastAsia="Calibri"/>
          <w:bCs/>
        </w:rPr>
        <w:t xml:space="preserve"> с участием СМСП</w:t>
      </w:r>
      <w:r w:rsidRPr="00B45EB2">
        <w:rPr>
          <w:bCs/>
        </w:rPr>
        <w:t>, если обеспечение заявки на участие в такой закупке предоставляется участником такой закупки путем внесения денежных средств;</w:t>
      </w:r>
    </w:p>
    <w:p w:rsidR="00ED00B9" w:rsidRPr="00784AB2" w:rsidRDefault="00564913" w:rsidP="00235A50">
      <w:pPr>
        <w:widowControl w:val="0"/>
        <w:autoSpaceDE w:val="0"/>
        <w:autoSpaceDN w:val="0"/>
        <w:adjustRightInd w:val="0"/>
        <w:ind w:firstLine="567"/>
        <w:jc w:val="both"/>
        <w:rPr>
          <w:bCs/>
        </w:rPr>
      </w:pPr>
      <w:r w:rsidRPr="00B45EB2">
        <w:rPr>
          <w:bCs/>
        </w:rPr>
        <w:t xml:space="preserve">б) </w:t>
      </w:r>
      <w:r w:rsidR="00ED00B9" w:rsidRPr="00222EB4">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776C03" w:rsidRDefault="00564913" w:rsidP="00235A50">
      <w:pPr>
        <w:widowControl w:val="0"/>
        <w:ind w:firstLine="567"/>
        <w:jc w:val="both"/>
      </w:pPr>
      <w:r w:rsidRPr="00B45EB2">
        <w:t xml:space="preserve">9) декларация, подтверждающая на дату подачи заявки на участие в аукционе в электронной форме с участием СМСП, в соответствии с разделом 8 </w:t>
      </w:r>
      <w:proofErr w:type="spellStart"/>
      <w:r w:rsidRPr="00B45EB2">
        <w:t>п.п</w:t>
      </w:r>
      <w:proofErr w:type="spellEnd"/>
      <w:r w:rsidRPr="00B45EB2">
        <w:t xml:space="preserve">. 8.2 настоящего Положения, представляется в составе заявки участником аукциона в электронной форме с участием СМСП с использованием программно-аппаратных средств электронной площадки. Оператор электронной площадки обеспечивает участнику аукциона в электронной форме с участием СМСП с возможность включения в состав заявки и направления заказчику информации и документов, указанных в п. </w:t>
      </w:r>
      <w:r w:rsidR="00776C03">
        <w:t xml:space="preserve">     </w:t>
      </w:r>
    </w:p>
    <w:p w:rsidR="00564913" w:rsidRPr="00B45EB2" w:rsidRDefault="00564913" w:rsidP="00235A50">
      <w:pPr>
        <w:widowControl w:val="0"/>
        <w:ind w:firstLine="567"/>
        <w:jc w:val="both"/>
      </w:pPr>
      <w:r w:rsidRPr="00B45EB2">
        <w:t>13.11.1.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п.16.2 Положения.</w:t>
      </w:r>
    </w:p>
    <w:p w:rsidR="00564913" w:rsidRPr="00B45EB2" w:rsidRDefault="00564913" w:rsidP="00235A50">
      <w:pPr>
        <w:widowControl w:val="0"/>
        <w:ind w:firstLine="567"/>
        <w:jc w:val="both"/>
      </w:pPr>
      <w:r w:rsidRPr="00B45EB2">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аукционной 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4913" w:rsidRPr="00B45EB2" w:rsidRDefault="00564913" w:rsidP="00235A50">
      <w:pPr>
        <w:widowControl w:val="0"/>
        <w:ind w:firstLine="567"/>
        <w:jc w:val="both"/>
      </w:pPr>
      <w:r w:rsidRPr="00B45EB2">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п.10 Положения;</w:t>
      </w:r>
    </w:p>
    <w:p w:rsidR="00564913" w:rsidRPr="00B45EB2" w:rsidRDefault="00564913" w:rsidP="00235A50">
      <w:pPr>
        <w:widowControl w:val="0"/>
        <w:ind w:firstLine="567"/>
        <w:jc w:val="both"/>
      </w:pPr>
      <w:r w:rsidRPr="00B45EB2">
        <w:t>При этом предусмотренные информация и документы должны содержаться в заявке на участие в аукционе в электронной форме</w:t>
      </w:r>
      <w:r w:rsidRPr="00B45EB2">
        <w:rPr>
          <w:rFonts w:eastAsia="Calibri"/>
          <w:bCs/>
        </w:rPr>
        <w:t xml:space="preserve"> с участием СМСП</w:t>
      </w:r>
      <w:r w:rsidRPr="00B45EB2">
        <w:t>, в случае установления обязанности их представления.</w:t>
      </w:r>
    </w:p>
    <w:p w:rsidR="00564913" w:rsidRPr="00B45EB2" w:rsidRDefault="00564913" w:rsidP="00235A50">
      <w:pPr>
        <w:widowControl w:val="0"/>
        <w:autoSpaceDE w:val="0"/>
        <w:autoSpaceDN w:val="0"/>
        <w:adjustRightInd w:val="0"/>
        <w:ind w:firstLine="567"/>
        <w:jc w:val="both"/>
        <w:rPr>
          <w:bCs/>
        </w:rPr>
      </w:pPr>
      <w:r w:rsidRPr="00800B7F">
        <w:rPr>
          <w:bCs/>
        </w:rPr>
        <w:t xml:space="preserve">12) </w:t>
      </w:r>
      <w:r w:rsidRPr="00800B7F">
        <w:t>в случае если участником закупки является коллективный участник – документы согласно аукционной документации;</w:t>
      </w:r>
    </w:p>
    <w:p w:rsidR="00564913" w:rsidRPr="00B45EB2" w:rsidRDefault="00564913" w:rsidP="00235A50">
      <w:pPr>
        <w:widowControl w:val="0"/>
        <w:autoSpaceDE w:val="0"/>
        <w:autoSpaceDN w:val="0"/>
        <w:adjustRightInd w:val="0"/>
        <w:ind w:firstLine="567"/>
        <w:jc w:val="both"/>
        <w:rPr>
          <w:bCs/>
        </w:rPr>
      </w:pPr>
      <w:r w:rsidRPr="00B45EB2">
        <w:rPr>
          <w:bCs/>
        </w:rPr>
        <w:lastRenderedPageBreak/>
        <w:t xml:space="preserve">13) иные документы, установленные аукционной документацией.  </w:t>
      </w:r>
    </w:p>
    <w:p w:rsidR="00564913" w:rsidRPr="00B45EB2" w:rsidRDefault="00564913" w:rsidP="00235A50">
      <w:pPr>
        <w:widowControl w:val="0"/>
        <w:autoSpaceDE w:val="0"/>
        <w:autoSpaceDN w:val="0"/>
        <w:adjustRightInd w:val="0"/>
        <w:ind w:firstLine="567"/>
        <w:jc w:val="both"/>
        <w:rPr>
          <w:bCs/>
        </w:rPr>
      </w:pPr>
      <w:r w:rsidRPr="00B45EB2">
        <w:rPr>
          <w:bCs/>
        </w:rPr>
        <w:t>13.11.2. Требовать от участника закупки документы и информацию, не предусмотренные аукционной документацией и Положением, не допускается.</w:t>
      </w:r>
    </w:p>
    <w:p w:rsidR="00564913" w:rsidRPr="00B45EB2" w:rsidRDefault="00564913" w:rsidP="00235A50">
      <w:pPr>
        <w:widowControl w:val="0"/>
        <w:autoSpaceDE w:val="0"/>
        <w:autoSpaceDN w:val="0"/>
        <w:adjustRightInd w:val="0"/>
        <w:ind w:firstLine="567"/>
        <w:jc w:val="both"/>
        <w:rPr>
          <w:bCs/>
        </w:rPr>
      </w:pPr>
      <w:r w:rsidRPr="00B45EB2">
        <w:rPr>
          <w:bCs/>
        </w:rPr>
        <w:t>13.11.3. Участник закупки вправе подать только одну заявку на участие в аукционе в электронной форме с участием СМСП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564913" w:rsidRPr="00B45EB2" w:rsidRDefault="00564913" w:rsidP="00235A50">
      <w:pPr>
        <w:widowControl w:val="0"/>
        <w:autoSpaceDE w:val="0"/>
        <w:autoSpaceDN w:val="0"/>
        <w:adjustRightInd w:val="0"/>
        <w:ind w:firstLine="567"/>
        <w:jc w:val="both"/>
        <w:rPr>
          <w:bCs/>
        </w:rPr>
      </w:pPr>
      <w:r w:rsidRPr="00B45EB2">
        <w:rPr>
          <w:bCs/>
        </w:rPr>
        <w:t>13.11.4. При подаче заявки на участие в аукционе в электронной форме с участием СМСП оператором ЭП каждой поступившей заявке присваивается номер, который сохраняется за участником до конца проведения такого аукциона.</w:t>
      </w:r>
    </w:p>
    <w:p w:rsidR="00564913" w:rsidRPr="00B45EB2" w:rsidRDefault="00564913" w:rsidP="00235A50">
      <w:pPr>
        <w:widowControl w:val="0"/>
        <w:autoSpaceDE w:val="0"/>
        <w:autoSpaceDN w:val="0"/>
        <w:adjustRightInd w:val="0"/>
        <w:ind w:firstLine="567"/>
        <w:jc w:val="both"/>
        <w:rPr>
          <w:bCs/>
        </w:rPr>
      </w:pPr>
      <w:r w:rsidRPr="00B45EB2">
        <w:rPr>
          <w:bCs/>
        </w:rPr>
        <w:t>13.11.5. Прием заявок на участие в аукционе в электронной форме с участием СМСП прекращается в день и время окончания подачи заявок, указанные в аукционной документации.</w:t>
      </w:r>
    </w:p>
    <w:p w:rsidR="00564913" w:rsidRDefault="00564913" w:rsidP="00235A50">
      <w:pPr>
        <w:widowControl w:val="0"/>
        <w:autoSpaceDE w:val="0"/>
        <w:autoSpaceDN w:val="0"/>
        <w:adjustRightInd w:val="0"/>
        <w:ind w:firstLine="567"/>
        <w:jc w:val="both"/>
        <w:rPr>
          <w:bCs/>
        </w:rPr>
      </w:pPr>
      <w:r w:rsidRPr="00B45EB2">
        <w:rPr>
          <w:bCs/>
        </w:rPr>
        <w:t>13.11.6.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884814" w:rsidRPr="00B45EB2" w:rsidRDefault="00884814" w:rsidP="00235A50">
      <w:pPr>
        <w:widowControl w:val="0"/>
        <w:autoSpaceDE w:val="0"/>
        <w:autoSpaceDN w:val="0"/>
        <w:adjustRightInd w:val="0"/>
        <w:ind w:firstLine="567"/>
        <w:jc w:val="both"/>
        <w:rPr>
          <w:bCs/>
        </w:rPr>
      </w:pPr>
    </w:p>
    <w:p w:rsidR="00564913" w:rsidRPr="00B45EB2" w:rsidRDefault="00564913" w:rsidP="00235A50">
      <w:pPr>
        <w:widowControl w:val="0"/>
        <w:autoSpaceDE w:val="0"/>
        <w:autoSpaceDN w:val="0"/>
        <w:adjustRightInd w:val="0"/>
        <w:ind w:firstLine="567"/>
        <w:jc w:val="center"/>
        <w:outlineLvl w:val="0"/>
        <w:rPr>
          <w:rFonts w:eastAsia="Calibri"/>
          <w:b/>
          <w:bCs/>
        </w:rPr>
      </w:pPr>
      <w:bookmarkStart w:id="268" w:name="_Toc68515054"/>
      <w:bookmarkStart w:id="269" w:name="_Toc68515340"/>
      <w:bookmarkStart w:id="270" w:name="_Toc68621134"/>
      <w:bookmarkStart w:id="271" w:name="_Toc72160591"/>
      <w:r w:rsidRPr="00B45EB2">
        <w:rPr>
          <w:b/>
          <w:bCs/>
        </w:rPr>
        <w:t>13.12. Порядок рассмотрения первых частей заявок на участие в аукционе в электронной форме,</w:t>
      </w:r>
      <w:r w:rsidRPr="00B45EB2">
        <w:rPr>
          <w:rFonts w:eastAsia="Calibri"/>
          <w:b/>
          <w:bCs/>
        </w:rPr>
        <w:t xml:space="preserve"> участниками которого могут быть только субъекты малого и среднего предпринимательства</w:t>
      </w:r>
      <w:bookmarkEnd w:id="268"/>
      <w:bookmarkEnd w:id="269"/>
      <w:bookmarkEnd w:id="270"/>
      <w:bookmarkEnd w:id="271"/>
    </w:p>
    <w:p w:rsidR="00564913" w:rsidRPr="00B45EB2" w:rsidRDefault="00564913" w:rsidP="00235A50">
      <w:pPr>
        <w:widowControl w:val="0"/>
        <w:autoSpaceDE w:val="0"/>
        <w:autoSpaceDN w:val="0"/>
        <w:adjustRightInd w:val="0"/>
        <w:ind w:firstLine="567"/>
        <w:jc w:val="center"/>
        <w:outlineLvl w:val="1"/>
        <w:rPr>
          <w:b/>
          <w:bCs/>
        </w:rPr>
      </w:pPr>
    </w:p>
    <w:p w:rsidR="00564913" w:rsidRPr="00B45EB2" w:rsidRDefault="00564913" w:rsidP="00235A50">
      <w:pPr>
        <w:widowControl w:val="0"/>
        <w:autoSpaceDE w:val="0"/>
        <w:autoSpaceDN w:val="0"/>
        <w:adjustRightInd w:val="0"/>
        <w:ind w:firstLine="567"/>
        <w:jc w:val="both"/>
      </w:pPr>
      <w:r w:rsidRPr="00B45EB2">
        <w:t>13.12.1 Оператор ЭП направляет заказчику первые части заявок на участие в аукционе в электронной форме</w:t>
      </w:r>
      <w:r w:rsidRPr="00B45EB2">
        <w:rPr>
          <w:bCs/>
        </w:rPr>
        <w:t xml:space="preserve"> с участием СМСП</w:t>
      </w:r>
      <w:r w:rsidRPr="00B45EB2">
        <w:t> не позднее дня, следующего за днем окончания срока подачи заявок на участие в аукционе в электронной форме</w:t>
      </w:r>
      <w:r w:rsidRPr="00B45EB2">
        <w:rPr>
          <w:bCs/>
        </w:rPr>
        <w:t xml:space="preserve"> с участием СМСП</w:t>
      </w:r>
      <w:r w:rsidRPr="00B45EB2">
        <w:t>, установленного в извещении, аукционной документации.</w:t>
      </w:r>
    </w:p>
    <w:p w:rsidR="00564913" w:rsidRPr="00B45EB2" w:rsidRDefault="00564913" w:rsidP="00235A50">
      <w:pPr>
        <w:widowControl w:val="0"/>
        <w:autoSpaceDE w:val="0"/>
        <w:autoSpaceDN w:val="0"/>
        <w:adjustRightInd w:val="0"/>
        <w:ind w:firstLine="567"/>
        <w:jc w:val="both"/>
      </w:pPr>
      <w:r w:rsidRPr="00B45EB2">
        <w:t xml:space="preserve">13.12.2. Рассмотрение первых частей заявок на участие в аукционе в электронной форме </w:t>
      </w:r>
      <w:r w:rsidRPr="00B45EB2">
        <w:rPr>
          <w:bCs/>
        </w:rPr>
        <w:t xml:space="preserve">с участием СМСП </w:t>
      </w:r>
      <w:r w:rsidRPr="00B45EB2">
        <w:t>проводится на заседании комиссии в срок, указанный в аукционной документации. При этом срок между направлением оператором ЭП первых частей заявок и днем их рассмотрения не должен превышать три рабочих дня.</w:t>
      </w:r>
    </w:p>
    <w:p w:rsidR="00564913" w:rsidRPr="00B45EB2" w:rsidRDefault="00564913" w:rsidP="00235A50">
      <w:pPr>
        <w:widowControl w:val="0"/>
        <w:autoSpaceDE w:val="0"/>
        <w:autoSpaceDN w:val="0"/>
        <w:adjustRightInd w:val="0"/>
        <w:ind w:firstLine="567"/>
        <w:jc w:val="both"/>
      </w:pPr>
      <w:r w:rsidRPr="00B45EB2">
        <w:t>13.12.3. По результатам рассмотрения первых частей заявок на участие в аукционе в электронной форме</w:t>
      </w:r>
      <w:r w:rsidRPr="00B45EB2">
        <w:rPr>
          <w:bCs/>
        </w:rPr>
        <w:t xml:space="preserve"> с участием СМСП</w:t>
      </w:r>
      <w:r w:rsidRPr="00B45EB2">
        <w:t>, содержащих информацию, предусмотренную пунктом 13.11.1.1. Положения,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13.12.4 Положения.</w:t>
      </w:r>
    </w:p>
    <w:p w:rsidR="00564913" w:rsidRPr="00B45EB2" w:rsidRDefault="00564913" w:rsidP="00235A50">
      <w:pPr>
        <w:widowControl w:val="0"/>
        <w:autoSpaceDE w:val="0"/>
        <w:autoSpaceDN w:val="0"/>
        <w:adjustRightInd w:val="0"/>
        <w:ind w:firstLine="567"/>
        <w:jc w:val="both"/>
      </w:pPr>
      <w:r w:rsidRPr="00B45EB2">
        <w:t xml:space="preserve">13.12.4. Участник аукциона в электронной форме </w:t>
      </w:r>
      <w:r w:rsidRPr="00B45EB2">
        <w:rPr>
          <w:bCs/>
        </w:rPr>
        <w:t xml:space="preserve">с участием СМСП </w:t>
      </w:r>
      <w:r w:rsidRPr="00B45EB2">
        <w:t>не допускается к участию в нем в случае:</w:t>
      </w:r>
    </w:p>
    <w:p w:rsidR="00564913" w:rsidRPr="00B45EB2" w:rsidRDefault="00564913" w:rsidP="00235A50">
      <w:pPr>
        <w:widowControl w:val="0"/>
        <w:autoSpaceDE w:val="0"/>
        <w:autoSpaceDN w:val="0"/>
        <w:adjustRightInd w:val="0"/>
        <w:ind w:firstLine="567"/>
        <w:jc w:val="both"/>
      </w:pPr>
      <w:r w:rsidRPr="00B45EB2">
        <w:t>1) </w:t>
      </w:r>
      <w:proofErr w:type="spellStart"/>
      <w:r w:rsidRPr="00B45EB2">
        <w:t>непредоставления</w:t>
      </w:r>
      <w:proofErr w:type="spellEnd"/>
      <w:r w:rsidRPr="00B45EB2">
        <w:t xml:space="preserve"> информации, предусмотренной пунктом 13.11.1.1. Положения, или предоставления недостоверной информации;</w:t>
      </w:r>
    </w:p>
    <w:p w:rsidR="00564913" w:rsidRPr="00B45EB2" w:rsidRDefault="00564913" w:rsidP="00235A50">
      <w:pPr>
        <w:widowControl w:val="0"/>
        <w:autoSpaceDE w:val="0"/>
        <w:autoSpaceDN w:val="0"/>
        <w:adjustRightInd w:val="0"/>
        <w:ind w:firstLine="567"/>
        <w:jc w:val="both"/>
      </w:pPr>
      <w:r w:rsidRPr="00B45EB2">
        <w:t>2) несоответствия информации, предусмотренной пунктом 13.11.1.1. Положения, требованиям документации о таком аукционе;</w:t>
      </w:r>
    </w:p>
    <w:p w:rsidR="00564913" w:rsidRPr="00B45EB2" w:rsidRDefault="00564913" w:rsidP="00235A50">
      <w:pPr>
        <w:widowControl w:val="0"/>
        <w:autoSpaceDE w:val="0"/>
        <w:autoSpaceDN w:val="0"/>
        <w:adjustRightInd w:val="0"/>
        <w:ind w:firstLine="567"/>
        <w:jc w:val="both"/>
      </w:pPr>
      <w:r w:rsidRPr="00B45EB2">
        <w:t xml:space="preserve">3) указания в первой части заявки участника аукциона в электронной форме </w:t>
      </w:r>
      <w:r w:rsidRPr="00B45EB2">
        <w:rPr>
          <w:bCs/>
        </w:rPr>
        <w:t xml:space="preserve">с </w:t>
      </w:r>
      <w:r w:rsidRPr="00B45EB2">
        <w:rPr>
          <w:bCs/>
        </w:rPr>
        <w:lastRenderedPageBreak/>
        <w:t xml:space="preserve">участием СМСП </w:t>
      </w:r>
      <w:r w:rsidRPr="00B45EB2">
        <w:t>сведений о таком участнике, позволяющих его идентифицировать и (или) о предлагаемой им цене договора;</w:t>
      </w:r>
    </w:p>
    <w:p w:rsidR="00564913" w:rsidRPr="00B45EB2" w:rsidRDefault="00564913" w:rsidP="00235A50">
      <w:pPr>
        <w:widowControl w:val="0"/>
        <w:autoSpaceDE w:val="0"/>
        <w:autoSpaceDN w:val="0"/>
        <w:adjustRightInd w:val="0"/>
        <w:ind w:firstLine="567"/>
        <w:jc w:val="both"/>
      </w:pPr>
      <w:r w:rsidRPr="00B45EB2">
        <w:rPr>
          <w:rFonts w:eastAsia="Calibri"/>
        </w:rPr>
        <w:t>4) несоответствия заявки требованиям документации и (или) извещения о закупке.</w:t>
      </w:r>
    </w:p>
    <w:p w:rsidR="00564913" w:rsidRPr="00B45EB2" w:rsidRDefault="00564913" w:rsidP="00235A50">
      <w:pPr>
        <w:widowControl w:val="0"/>
        <w:autoSpaceDE w:val="0"/>
        <w:autoSpaceDN w:val="0"/>
        <w:adjustRightInd w:val="0"/>
        <w:ind w:firstLine="567"/>
        <w:jc w:val="both"/>
      </w:pPr>
      <w:r w:rsidRPr="00B45EB2">
        <w:t>13.12.5. Отказ в допуске к участию в электронном аукционе по основаниям, не предусмотренным пунктом 13.12.4. Положения, не допускается.</w:t>
      </w:r>
    </w:p>
    <w:p w:rsidR="00564913" w:rsidRPr="00B45EB2" w:rsidRDefault="00564913" w:rsidP="00235A50">
      <w:pPr>
        <w:widowControl w:val="0"/>
        <w:autoSpaceDE w:val="0"/>
        <w:autoSpaceDN w:val="0"/>
        <w:adjustRightInd w:val="0"/>
        <w:ind w:firstLine="567"/>
        <w:jc w:val="both"/>
      </w:pPr>
      <w:r w:rsidRPr="00B45EB2">
        <w:t>Комиссия вправе проверять информацию, представленную в составе заявки, любым законным способом.</w:t>
      </w:r>
    </w:p>
    <w:p w:rsidR="00564913" w:rsidRPr="00B45EB2" w:rsidRDefault="00564913" w:rsidP="00235A50">
      <w:pPr>
        <w:widowControl w:val="0"/>
        <w:autoSpaceDE w:val="0"/>
        <w:autoSpaceDN w:val="0"/>
        <w:adjustRightInd w:val="0"/>
        <w:ind w:firstLine="567"/>
        <w:jc w:val="both"/>
      </w:pPr>
      <w:r w:rsidRPr="00B45EB2">
        <w:t xml:space="preserve">13.12.6. По итогам рассмотрения первых частей заявок на участие в аукционе в электронной форме </w:t>
      </w:r>
      <w:r w:rsidRPr="00B45EB2">
        <w:rPr>
          <w:bCs/>
        </w:rPr>
        <w:t xml:space="preserve">с участием СМСП </w:t>
      </w:r>
      <w:r w:rsidRPr="00B45EB2">
        <w:t>заказчик направляет не позднее дня, следующего за днем их рассмотрения, оператору ЭП протокол рассмотрения первых частей заявок на участие в аукционе в электронной форме</w:t>
      </w:r>
      <w:r w:rsidRPr="00B45EB2">
        <w:rPr>
          <w:bCs/>
        </w:rPr>
        <w:t xml:space="preserve"> с участием СМСП</w:t>
      </w:r>
      <w:r w:rsidRPr="00B45EB2">
        <w:t>, составленный в соответствии с пунктом 4.7.1 Положения. В течение часа с момента получения указанного протокола оператор ЭП размещает его в единой информационной системе</w:t>
      </w:r>
      <w:r w:rsidR="00ED00B9">
        <w:t xml:space="preserve">, </w:t>
      </w:r>
      <w:r w:rsidR="00ED00B9" w:rsidRPr="00222EB4">
        <w:t>на официальном сайте, за исключением случаев, предусмотренных Федеральным законом от 18.07.2011</w:t>
      </w:r>
      <w:r w:rsidR="00776C03">
        <w:t xml:space="preserve">г. № </w:t>
      </w:r>
      <w:r w:rsidR="00ED00B9" w:rsidRPr="00222EB4">
        <w:t xml:space="preserve">223-ФЗ </w:t>
      </w:r>
      <w:r w:rsidR="00776C03">
        <w:t>«</w:t>
      </w:r>
      <w:r w:rsidR="00ED00B9" w:rsidRPr="00222EB4">
        <w:t>О закупках товаров, работ, услуг отдельными видами юридических лиц</w:t>
      </w:r>
      <w:r w:rsidR="00776C03">
        <w:t>»</w:t>
      </w:r>
      <w:r w:rsidR="00ED00B9" w:rsidRPr="00222EB4">
        <w:t>.</w:t>
      </w:r>
      <w:r w:rsidR="00ED00B9" w:rsidRPr="00581A4E">
        <w:t xml:space="preserve"> </w:t>
      </w:r>
    </w:p>
    <w:p w:rsidR="00564913" w:rsidRDefault="00564913" w:rsidP="00235A50">
      <w:pPr>
        <w:widowControl w:val="0"/>
        <w:autoSpaceDE w:val="0"/>
        <w:autoSpaceDN w:val="0"/>
        <w:adjustRightInd w:val="0"/>
        <w:ind w:firstLine="567"/>
        <w:jc w:val="both"/>
      </w:pPr>
      <w:r w:rsidRPr="00B45EB2">
        <w:t>13.12.7.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признается несостоявшимся. В протокол, указанный в пункте 13.12.6 Положения, вносится информация о признании такого аукциона несостоявшимся.</w:t>
      </w:r>
    </w:p>
    <w:p w:rsidR="00FA1403" w:rsidRPr="00B45EB2" w:rsidRDefault="00FA140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0"/>
        <w:rPr>
          <w:rFonts w:eastAsia="Calibri"/>
          <w:b/>
          <w:bCs/>
        </w:rPr>
      </w:pPr>
      <w:bookmarkStart w:id="272" w:name="_Toc68515055"/>
      <w:bookmarkStart w:id="273" w:name="_Toc68515341"/>
      <w:bookmarkStart w:id="274" w:name="_Toc68621135"/>
      <w:bookmarkStart w:id="275" w:name="_Toc72160592"/>
      <w:r w:rsidRPr="00B45EB2">
        <w:rPr>
          <w:b/>
          <w:bCs/>
        </w:rPr>
        <w:t xml:space="preserve">13.13. Порядок проведения аукциона в электронной форме, </w:t>
      </w:r>
      <w:r w:rsidRPr="00B45EB2">
        <w:rPr>
          <w:rFonts w:eastAsia="Calibri"/>
          <w:b/>
          <w:bCs/>
        </w:rPr>
        <w:t>участниками которого могут быть только субъекты малого и среднего предпринимательства</w:t>
      </w:r>
      <w:bookmarkEnd w:id="272"/>
      <w:bookmarkEnd w:id="273"/>
      <w:bookmarkEnd w:id="274"/>
      <w:bookmarkEnd w:id="275"/>
    </w:p>
    <w:p w:rsidR="00564913" w:rsidRPr="00B45EB2" w:rsidRDefault="00564913" w:rsidP="00235A50">
      <w:pPr>
        <w:widowControl w:val="0"/>
        <w:autoSpaceDE w:val="0"/>
        <w:autoSpaceDN w:val="0"/>
        <w:adjustRightInd w:val="0"/>
        <w:ind w:firstLine="567"/>
        <w:jc w:val="both"/>
        <w:outlineLvl w:val="1"/>
        <w:rPr>
          <w:b/>
          <w:bCs/>
        </w:rPr>
      </w:pPr>
    </w:p>
    <w:p w:rsidR="00564913" w:rsidRPr="00B45EB2" w:rsidRDefault="00564913" w:rsidP="00235A50">
      <w:pPr>
        <w:widowControl w:val="0"/>
        <w:autoSpaceDE w:val="0"/>
        <w:autoSpaceDN w:val="0"/>
        <w:adjustRightInd w:val="0"/>
        <w:ind w:firstLine="567"/>
        <w:jc w:val="both"/>
        <w:rPr>
          <w:rFonts w:eastAsia="Calibri"/>
        </w:rPr>
      </w:pPr>
      <w:r w:rsidRPr="00B45EB2">
        <w:t xml:space="preserve">13.13.1. Аукцион в электронной форме </w:t>
      </w:r>
      <w:r w:rsidRPr="00B45EB2">
        <w:rPr>
          <w:bCs/>
        </w:rPr>
        <w:t xml:space="preserve">с участием СМСП </w:t>
      </w:r>
      <w:r w:rsidRPr="00B45EB2">
        <w:t xml:space="preserve">проводится с использованием функционала ЭП в соответствии с Регламентом работы ЭП. </w:t>
      </w:r>
      <w:r w:rsidRPr="00B45EB2">
        <w:rPr>
          <w:rFonts w:eastAsia="Calibri"/>
        </w:rPr>
        <w:t>Время проведения аукциона в электронной форме устанавливается заказчиком в аукционной документации. Днем проведения аукциона в электронной форме</w:t>
      </w:r>
      <w:r w:rsidRPr="00B45EB2">
        <w:rPr>
          <w:bCs/>
        </w:rPr>
        <w:t xml:space="preserve"> с участием СМСП</w:t>
      </w:r>
      <w:r w:rsidRPr="00B45EB2">
        <w:rPr>
          <w:rFonts w:eastAsia="Calibri"/>
        </w:rPr>
        <w:t xml:space="preserve"> является рабочий день,</w:t>
      </w:r>
      <w:r w:rsidRPr="00B45EB2">
        <w:t xml:space="preserve"> указанный организатором аукциона в извещении о проведение аукциона. </w:t>
      </w:r>
      <w:r w:rsidRPr="00B45EB2">
        <w:rPr>
          <w:rFonts w:eastAsia="Calibri"/>
        </w:rPr>
        <w:t>В случае если дата проведения аукциона в электронной форме</w:t>
      </w:r>
      <w:r w:rsidRPr="00B45EB2">
        <w:rPr>
          <w:bCs/>
        </w:rPr>
        <w:t xml:space="preserve"> с участием СМСП</w:t>
      </w:r>
      <w:r w:rsidRPr="00B45EB2">
        <w:rPr>
          <w:rFonts w:eastAsia="Calibri"/>
        </w:rPr>
        <w:t xml:space="preserve"> приходится на нерабочий день, день проведения такого аукциона переносится на следующий за ним рабочий день.</w:t>
      </w:r>
      <w:r w:rsidRPr="00B45EB2">
        <w:t xml:space="preserve"> Начало и окончание времени проведения аукциона определяется по времени сервера, на котором размещена электронная площадка</w:t>
      </w:r>
      <w:r w:rsidRPr="00B45EB2">
        <w:rPr>
          <w:rFonts w:eastAsia="Calibri"/>
        </w:rPr>
        <w:t>.</w:t>
      </w:r>
    </w:p>
    <w:p w:rsidR="00564913" w:rsidRPr="00B45EB2" w:rsidRDefault="00564913" w:rsidP="00235A50">
      <w:pPr>
        <w:widowControl w:val="0"/>
        <w:autoSpaceDE w:val="0"/>
        <w:autoSpaceDN w:val="0"/>
        <w:adjustRightInd w:val="0"/>
        <w:ind w:firstLine="567"/>
        <w:jc w:val="both"/>
      </w:pPr>
      <w:r w:rsidRPr="00B45EB2">
        <w:t xml:space="preserve">В аукционе в электронной форме </w:t>
      </w:r>
      <w:r w:rsidRPr="00B45EB2">
        <w:rPr>
          <w:bCs/>
        </w:rPr>
        <w:t xml:space="preserve">с участием СМСП </w:t>
      </w:r>
      <w:r w:rsidRPr="00B45EB2">
        <w:t>участвуют только участники, допущенные к участию в таком аукционе.</w:t>
      </w:r>
    </w:p>
    <w:p w:rsidR="00564913" w:rsidRPr="00B45EB2" w:rsidRDefault="00564913" w:rsidP="00235A50">
      <w:pPr>
        <w:widowControl w:val="0"/>
        <w:autoSpaceDE w:val="0"/>
        <w:autoSpaceDN w:val="0"/>
        <w:adjustRightInd w:val="0"/>
        <w:ind w:firstLine="567"/>
        <w:jc w:val="both"/>
      </w:pPr>
      <w:r w:rsidRPr="00B45EB2">
        <w:t>13.13.2. «Шаг аукциона» составляет от 0,5 процента до пяти процентов начальной (максимальной) цены договора.</w:t>
      </w:r>
    </w:p>
    <w:p w:rsidR="00564913" w:rsidRPr="00B45EB2" w:rsidRDefault="00564913" w:rsidP="00235A50">
      <w:pPr>
        <w:widowControl w:val="0"/>
        <w:autoSpaceDE w:val="0"/>
        <w:autoSpaceDN w:val="0"/>
        <w:adjustRightInd w:val="0"/>
        <w:ind w:firstLine="567"/>
        <w:jc w:val="both"/>
      </w:pPr>
      <w:r w:rsidRPr="00B45EB2">
        <w:t xml:space="preserve">13.13.3. При проведении аукциона в электронной форме </w:t>
      </w:r>
      <w:r w:rsidRPr="00B45EB2">
        <w:rPr>
          <w:bCs/>
        </w:rPr>
        <w:t xml:space="preserve">с участием СМСП </w:t>
      </w:r>
      <w:r w:rsidRPr="00B45EB2">
        <w:t xml:space="preserve">его участники подают предложения о цене договора путем снижения текущего минимального предложения о цене договора </w:t>
      </w:r>
      <w:r w:rsidRPr="00B45EB2">
        <w:rPr>
          <w:shd w:val="clear" w:color="auto" w:fill="FFFFFF"/>
        </w:rPr>
        <w:t xml:space="preserve">на величину в пределах «шага </w:t>
      </w:r>
      <w:r w:rsidRPr="00B45EB2">
        <w:rPr>
          <w:rFonts w:eastAsia="Calibri"/>
        </w:rPr>
        <w:t>аукциона»</w:t>
      </w:r>
      <w:r w:rsidRPr="00B45EB2">
        <w:t xml:space="preserve">. </w:t>
      </w:r>
    </w:p>
    <w:p w:rsidR="00564913" w:rsidRPr="00B45EB2" w:rsidRDefault="00564913" w:rsidP="00235A50">
      <w:pPr>
        <w:widowControl w:val="0"/>
        <w:autoSpaceDE w:val="0"/>
        <w:autoSpaceDN w:val="0"/>
        <w:adjustRightInd w:val="0"/>
        <w:ind w:firstLine="567"/>
        <w:jc w:val="both"/>
      </w:pPr>
      <w:r w:rsidRPr="00B45EB2">
        <w:lastRenderedPageBreak/>
        <w:t xml:space="preserve">При этом участник аукциона в электронной форме </w:t>
      </w:r>
      <w:r w:rsidRPr="00B45EB2">
        <w:rPr>
          <w:bCs/>
        </w:rPr>
        <w:t xml:space="preserve">с участием СМСП </w:t>
      </w:r>
      <w:r w:rsidRPr="00B45EB2">
        <w:t>не вправе подать предложение о цене договора:</w:t>
      </w:r>
    </w:p>
    <w:p w:rsidR="00564913" w:rsidRPr="00B45EB2" w:rsidRDefault="00564913" w:rsidP="00235A50">
      <w:pPr>
        <w:widowControl w:val="0"/>
        <w:autoSpaceDE w:val="0"/>
        <w:autoSpaceDN w:val="0"/>
        <w:adjustRightInd w:val="0"/>
        <w:ind w:firstLine="567"/>
        <w:jc w:val="both"/>
      </w:pPr>
      <w:r w:rsidRPr="00B45EB2">
        <w:t>1) равное ранее поданному этим участником предложению о цене договора или большее, чем оно, а также предложение о цене договора, равное нулю;</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 которое ниже, чем текущее минимальное предложение о цене договора, сниженное в пределах «шага аукциона»;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3) которое ниже, чем текущее минимальное предложение о цене договора, в случае если оно подано этим участником аукциона в электронной форме.</w:t>
      </w:r>
    </w:p>
    <w:p w:rsidR="00564913" w:rsidRPr="00B45EB2" w:rsidRDefault="00564913" w:rsidP="00235A50">
      <w:pPr>
        <w:widowControl w:val="0"/>
        <w:autoSpaceDE w:val="0"/>
        <w:autoSpaceDN w:val="0"/>
        <w:adjustRightInd w:val="0"/>
        <w:ind w:firstLine="567"/>
        <w:jc w:val="both"/>
      </w:pPr>
      <w:r w:rsidRPr="00B45EB2">
        <w:t>13.13.4. В случае, если в аукционной документации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осуществлении закупки на выполнение технического обслуживания и (или) ремонта техники, оборудования),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аукционной документации, в порядке, установленном настоящим разделом.</w:t>
      </w:r>
    </w:p>
    <w:p w:rsidR="00564913" w:rsidRPr="00B45EB2" w:rsidRDefault="00564913" w:rsidP="00235A50">
      <w:pPr>
        <w:widowControl w:val="0"/>
        <w:autoSpaceDE w:val="0"/>
        <w:autoSpaceDN w:val="0"/>
        <w:adjustRightInd w:val="0"/>
        <w:ind w:firstLine="567"/>
        <w:jc w:val="both"/>
      </w:pPr>
      <w:r w:rsidRPr="00B45EB2">
        <w:t xml:space="preserve">13.13.5. Время приема предложений от начала проведения аукциона в электронной форме </w:t>
      </w:r>
      <w:r w:rsidRPr="00B45EB2">
        <w:rPr>
          <w:bCs/>
        </w:rPr>
        <w:t xml:space="preserve">с участием СМСП </w:t>
      </w:r>
      <w:r w:rsidRPr="00B45EB2">
        <w:t>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ЭП.</w:t>
      </w:r>
    </w:p>
    <w:p w:rsidR="00564913" w:rsidRPr="00B45EB2" w:rsidRDefault="00564913" w:rsidP="00235A50">
      <w:pPr>
        <w:widowControl w:val="0"/>
        <w:autoSpaceDE w:val="0"/>
        <w:autoSpaceDN w:val="0"/>
        <w:adjustRightInd w:val="0"/>
        <w:ind w:firstLine="567"/>
        <w:jc w:val="both"/>
      </w:pPr>
      <w:r w:rsidRPr="00B45EB2">
        <w:t>Время, оставшееся до истечения срока подачи предложений о цене договора, обновляется автоматически оператором ЭП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w:t>
      </w:r>
      <w:r w:rsidRPr="00B45EB2">
        <w:rPr>
          <w:bCs/>
        </w:rPr>
        <w:t xml:space="preserve"> с участием СМСП</w:t>
      </w:r>
      <w:r w:rsidRPr="00B45EB2">
        <w:t xml:space="preserve"> автоматически, при помощи программных и технических средств, обеспечивающих его проведение, завершается.</w:t>
      </w:r>
    </w:p>
    <w:p w:rsidR="00564913" w:rsidRPr="00B45EB2" w:rsidRDefault="00564913" w:rsidP="00235A50">
      <w:pPr>
        <w:widowControl w:val="0"/>
        <w:autoSpaceDE w:val="0"/>
        <w:autoSpaceDN w:val="0"/>
        <w:adjustRightInd w:val="0"/>
        <w:ind w:firstLine="567"/>
        <w:jc w:val="both"/>
      </w:pPr>
      <w:r w:rsidRPr="00B45EB2">
        <w:t xml:space="preserve">13.13.6.  Оператор ЭП обязан обеспечить непрерывность проведения </w:t>
      </w:r>
      <w:r w:rsidRPr="00B45EB2">
        <w:rPr>
          <w:rFonts w:eastAsia="Calibri"/>
        </w:rPr>
        <w:t>аукциона в электронной форме</w:t>
      </w:r>
      <w:r w:rsidRPr="00B45EB2">
        <w:rPr>
          <w:bCs/>
        </w:rPr>
        <w:t xml:space="preserve"> с участием СМСП</w:t>
      </w:r>
      <w:r w:rsidRPr="00B45EB2">
        <w:t xml:space="preserve">, надежность функционирования программных и технических средств, используемых для проведения </w:t>
      </w:r>
      <w:r w:rsidRPr="00B45EB2">
        <w:rPr>
          <w:rFonts w:eastAsia="Calibri"/>
        </w:rPr>
        <w:t>аукциона в электронной форме</w:t>
      </w:r>
      <w:r w:rsidRPr="00B45EB2">
        <w:t xml:space="preserve">, равный доступ участников </w:t>
      </w:r>
      <w:r w:rsidRPr="00B45EB2">
        <w:rPr>
          <w:rFonts w:eastAsia="Calibri"/>
        </w:rPr>
        <w:t xml:space="preserve">аукциона в электронной форме </w:t>
      </w:r>
      <w:r w:rsidRPr="00B45EB2">
        <w:rPr>
          <w:bCs/>
        </w:rPr>
        <w:t xml:space="preserve">с участием СМСП </w:t>
      </w:r>
      <w:r w:rsidRPr="00B45EB2">
        <w:t>к участию в нем, а также выполнение иных действий, предусмотренных Регламентом работы ЭП.</w:t>
      </w:r>
    </w:p>
    <w:p w:rsidR="00564913" w:rsidRPr="00B45EB2" w:rsidRDefault="00564913" w:rsidP="00235A50">
      <w:pPr>
        <w:widowControl w:val="0"/>
        <w:autoSpaceDE w:val="0"/>
        <w:autoSpaceDN w:val="0"/>
        <w:adjustRightInd w:val="0"/>
        <w:ind w:firstLine="567"/>
        <w:jc w:val="both"/>
        <w:rPr>
          <w:rFonts w:eastAsia="Calibri"/>
        </w:rPr>
      </w:pPr>
      <w:r w:rsidRPr="00B45EB2">
        <w:t>13.13.7. </w:t>
      </w:r>
      <w:r w:rsidRPr="00B45EB2">
        <w:rPr>
          <w:rFonts w:eastAsia="Calibri"/>
        </w:rPr>
        <w:t>Сопоставление ценовых предложений на участие в аукционе в электронной форме</w:t>
      </w:r>
      <w:r w:rsidRPr="00B45EB2">
        <w:rPr>
          <w:bCs/>
        </w:rPr>
        <w:t xml:space="preserve"> с участием СМСП</w:t>
      </w:r>
      <w:r w:rsidRPr="00B45EB2">
        <w:rPr>
          <w:rFonts w:eastAsia="Calibri"/>
        </w:rPr>
        <w:t>, а также формирование протокола по итогам такого сопоставления обеспечивается оператором ЭП на ЭП в день проведения аукциона в электронной форме.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13.13.8. Протокол сопоставления ценовых предложений должен содержать информацию, отражающую размер и время последнего ценового предложения, сделанного каждым участником аукциона.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13.13.9. Оператор ЭП в течение часа после размещения в единой информационной системе протокола сопоставления ценовых предложений </w:t>
      </w:r>
      <w:r w:rsidRPr="00B45EB2">
        <w:rPr>
          <w:rFonts w:eastAsia="Calibri"/>
        </w:rPr>
        <w:lastRenderedPageBreak/>
        <w:t>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аукциона в электронной форме</w:t>
      </w:r>
      <w:r w:rsidRPr="00B45EB2">
        <w:rPr>
          <w:bCs/>
        </w:rPr>
        <w:t xml:space="preserve"> с участием СМСП</w:t>
      </w:r>
      <w:r w:rsidRPr="00B45EB2">
        <w:rPr>
          <w:rFonts w:eastAsia="Calibri"/>
        </w:rPr>
        <w:t>.</w:t>
      </w:r>
    </w:p>
    <w:p w:rsidR="00564913" w:rsidRDefault="00564913" w:rsidP="00235A50">
      <w:pPr>
        <w:widowControl w:val="0"/>
        <w:autoSpaceDE w:val="0"/>
        <w:autoSpaceDN w:val="0"/>
        <w:adjustRightInd w:val="0"/>
        <w:ind w:firstLine="567"/>
        <w:jc w:val="both"/>
      </w:pPr>
      <w:r w:rsidRPr="00B45EB2">
        <w:t xml:space="preserve">13.13.10. В случае, если при проведении аукциона в электронной форме </w:t>
      </w:r>
      <w:r w:rsidRPr="00B45EB2">
        <w:rPr>
          <w:bCs/>
        </w:rPr>
        <w:t xml:space="preserve">с участием СМСП </w:t>
      </w:r>
      <w:r w:rsidRPr="00B45EB2">
        <w:t>ни один из его участников не подал предложение о цене договора, такой аукцион признается несостоявшимся. В протокол, указанный в пункте 13.13.9. вносится информация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FA1403" w:rsidRPr="00B45EB2" w:rsidRDefault="00FA140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0"/>
        <w:rPr>
          <w:rFonts w:eastAsia="Calibri"/>
          <w:b/>
          <w:bCs/>
        </w:rPr>
      </w:pPr>
      <w:bookmarkStart w:id="276" w:name="_Toc68515056"/>
      <w:bookmarkStart w:id="277" w:name="_Toc68515342"/>
      <w:bookmarkStart w:id="278" w:name="_Toc68621136"/>
      <w:bookmarkStart w:id="279" w:name="_Toc72160593"/>
      <w:r w:rsidRPr="00B45EB2">
        <w:rPr>
          <w:b/>
          <w:bCs/>
        </w:rPr>
        <w:t xml:space="preserve">13.14.  Порядок рассмотрения вторых частей заявок на участие в аукционе в электронной форме, </w:t>
      </w:r>
      <w:r w:rsidRPr="00B45EB2">
        <w:rPr>
          <w:rFonts w:eastAsia="Calibri"/>
          <w:b/>
          <w:bCs/>
        </w:rPr>
        <w:t>участниками которого могут быть только субъекты малого и среднего предпринимательства</w:t>
      </w:r>
      <w:bookmarkEnd w:id="276"/>
      <w:bookmarkEnd w:id="277"/>
      <w:bookmarkEnd w:id="278"/>
      <w:bookmarkEnd w:id="279"/>
    </w:p>
    <w:p w:rsidR="00564913" w:rsidRPr="00B45EB2" w:rsidRDefault="00564913" w:rsidP="00235A50">
      <w:pPr>
        <w:widowControl w:val="0"/>
        <w:autoSpaceDE w:val="0"/>
        <w:autoSpaceDN w:val="0"/>
        <w:adjustRightInd w:val="0"/>
        <w:ind w:firstLine="567"/>
        <w:jc w:val="both"/>
        <w:outlineLvl w:val="1"/>
        <w:rPr>
          <w:b/>
          <w:bCs/>
        </w:rPr>
      </w:pPr>
    </w:p>
    <w:p w:rsidR="00564913" w:rsidRPr="00B45EB2" w:rsidRDefault="00564913" w:rsidP="00235A50">
      <w:pPr>
        <w:widowControl w:val="0"/>
        <w:autoSpaceDE w:val="0"/>
        <w:autoSpaceDN w:val="0"/>
        <w:adjustRightInd w:val="0"/>
        <w:ind w:firstLine="567"/>
        <w:jc w:val="both"/>
        <w:rPr>
          <w:rFonts w:eastAsia="Calibri"/>
        </w:rPr>
      </w:pPr>
      <w:r w:rsidRPr="00B45EB2">
        <w:t xml:space="preserve">13.14.1. Оператор ЭП одновременно с информацией, предусмотренной пунктом 13.13.9. Положения, направляет заказчику вторые части заявок на участие в аукционе в электронной форме </w:t>
      </w:r>
      <w:r w:rsidRPr="00B45EB2">
        <w:rPr>
          <w:bCs/>
        </w:rPr>
        <w:t xml:space="preserve">с участием СМСП </w:t>
      </w:r>
      <w:r w:rsidRPr="00B45EB2">
        <w:t xml:space="preserve">в сроки, установленные извещением, аукционной документацией, </w:t>
      </w:r>
      <w:r w:rsidRPr="00B45EB2">
        <w:rPr>
          <w:rFonts w:eastAsia="Calibri"/>
        </w:rPr>
        <w:t>но не ранее:</w:t>
      </w:r>
    </w:p>
    <w:p w:rsidR="00564913" w:rsidRPr="00B45EB2" w:rsidRDefault="00564913" w:rsidP="00235A50">
      <w:pPr>
        <w:widowControl w:val="0"/>
        <w:autoSpaceDE w:val="0"/>
        <w:autoSpaceDN w:val="0"/>
        <w:adjustRightInd w:val="0"/>
        <w:ind w:firstLine="567"/>
        <w:jc w:val="both"/>
      </w:pPr>
      <w:r w:rsidRPr="00B45EB2">
        <w:t xml:space="preserve">а) срока размещения заказчиком в единой информационной системе протокола рассмотрения первых частей заявок на участие в аукционе в электронной форме </w:t>
      </w:r>
      <w:r w:rsidRPr="00B45EB2">
        <w:rPr>
          <w:bCs/>
        </w:rPr>
        <w:t>с участием СМСП</w:t>
      </w:r>
      <w:r w:rsidRPr="00B45EB2">
        <w:t>;</w:t>
      </w:r>
    </w:p>
    <w:p w:rsidR="00564913" w:rsidRPr="00B45EB2" w:rsidRDefault="00564913" w:rsidP="00235A50">
      <w:pPr>
        <w:widowControl w:val="0"/>
        <w:autoSpaceDE w:val="0"/>
        <w:autoSpaceDN w:val="0"/>
        <w:adjustRightInd w:val="0"/>
        <w:ind w:firstLine="567"/>
        <w:jc w:val="both"/>
      </w:pPr>
      <w:r w:rsidRPr="00B45EB2">
        <w:t>б) проведения процедуры подачи участниками такого аукциона предложений о цене договора с учетом требований Положения при проведении аукциона в электронной форме</w:t>
      </w:r>
      <w:r w:rsidRPr="00B45EB2">
        <w:rPr>
          <w:bCs/>
        </w:rPr>
        <w:t xml:space="preserve"> с участием СМСП</w:t>
      </w:r>
      <w:r w:rsidRPr="00B45EB2">
        <w:t>.</w:t>
      </w:r>
    </w:p>
    <w:p w:rsidR="00564913" w:rsidRPr="00B45EB2" w:rsidRDefault="00564913" w:rsidP="00235A50">
      <w:pPr>
        <w:widowControl w:val="0"/>
        <w:ind w:firstLine="567"/>
        <w:jc w:val="both"/>
      </w:pPr>
      <w:r w:rsidRPr="00B45EB2">
        <w:t>13.14.2. Срок рассмотрения вторых частей заявок на участие в аукционе в электронной форме с участием СМСП не может превышать один рабочий день со дня направления вторых частей заявок на участие в аукционе в электронной форме с участием СМСП.</w:t>
      </w:r>
    </w:p>
    <w:p w:rsidR="00564913" w:rsidRPr="00B45EB2" w:rsidRDefault="00564913" w:rsidP="00235A50">
      <w:pPr>
        <w:widowControl w:val="0"/>
        <w:autoSpaceDE w:val="0"/>
        <w:autoSpaceDN w:val="0"/>
        <w:adjustRightInd w:val="0"/>
        <w:ind w:firstLine="567"/>
        <w:jc w:val="both"/>
      </w:pPr>
      <w:r w:rsidRPr="00B45EB2">
        <w:t>13.14.3. 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аукционной документацией.</w:t>
      </w:r>
    </w:p>
    <w:p w:rsidR="00564913" w:rsidRPr="00B45EB2" w:rsidRDefault="00564913" w:rsidP="00235A50">
      <w:pPr>
        <w:widowControl w:val="0"/>
        <w:autoSpaceDE w:val="0"/>
        <w:autoSpaceDN w:val="0"/>
        <w:adjustRightInd w:val="0"/>
        <w:ind w:firstLine="567"/>
        <w:jc w:val="both"/>
      </w:pPr>
      <w:r w:rsidRPr="00B45EB2">
        <w:t>13.14.4.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564913" w:rsidRPr="00B45EB2" w:rsidRDefault="00564913" w:rsidP="00235A50">
      <w:pPr>
        <w:widowControl w:val="0"/>
        <w:autoSpaceDE w:val="0"/>
        <w:autoSpaceDN w:val="0"/>
        <w:adjustRightInd w:val="0"/>
        <w:ind w:firstLine="567"/>
        <w:jc w:val="both"/>
      </w:pPr>
      <w:r w:rsidRPr="00B45EB2">
        <w:t>1)  непредставления документов и информации, которые участник обязан представить во второй части заявки в соответствии с требованиями аукционной документацией, либо их несоответствие требованиям, установленным аукционной документацией;</w:t>
      </w:r>
    </w:p>
    <w:p w:rsidR="00564913" w:rsidRPr="00B45EB2" w:rsidRDefault="00564913" w:rsidP="00235A50">
      <w:pPr>
        <w:widowControl w:val="0"/>
        <w:autoSpaceDE w:val="0"/>
        <w:autoSpaceDN w:val="0"/>
        <w:adjustRightInd w:val="0"/>
        <w:ind w:firstLine="567"/>
        <w:jc w:val="both"/>
      </w:pPr>
      <w:r w:rsidRPr="00B45EB2">
        <w:t>2)  наличия в документах и информации, представленных участником закупки недостоверной информации;</w:t>
      </w:r>
    </w:p>
    <w:p w:rsidR="00564913" w:rsidRPr="00B45EB2" w:rsidRDefault="00564913" w:rsidP="00235A50">
      <w:pPr>
        <w:widowControl w:val="0"/>
        <w:autoSpaceDE w:val="0"/>
        <w:autoSpaceDN w:val="0"/>
        <w:adjustRightInd w:val="0"/>
        <w:ind w:firstLine="567"/>
        <w:jc w:val="both"/>
      </w:pPr>
      <w:r w:rsidRPr="00B45EB2">
        <w:t>3) несоответствия участника такого аукциона требованиям, установленным аукционной документацией (при наличии таких требований);</w:t>
      </w:r>
    </w:p>
    <w:p w:rsidR="00564913" w:rsidRPr="00B45EB2" w:rsidRDefault="00564913" w:rsidP="00235A50">
      <w:pPr>
        <w:widowControl w:val="0"/>
        <w:autoSpaceDE w:val="0"/>
        <w:autoSpaceDN w:val="0"/>
        <w:adjustRightInd w:val="0"/>
        <w:ind w:firstLine="567"/>
        <w:jc w:val="both"/>
      </w:pPr>
      <w:r w:rsidRPr="00B45EB2">
        <w:t xml:space="preserve">13.14.5. Принятие решения о несоответствии заявки на участие в аукционе в электронной форме требованиям, установленным аукционной документацией, по </w:t>
      </w:r>
      <w:r w:rsidRPr="00B45EB2">
        <w:lastRenderedPageBreak/>
        <w:t>основаниям, не предусмотренным пунктом 13.14.4. Положения, не допускается.</w:t>
      </w:r>
    </w:p>
    <w:p w:rsidR="00564913" w:rsidRPr="00B45EB2" w:rsidRDefault="00564913" w:rsidP="00235A50">
      <w:pPr>
        <w:widowControl w:val="0"/>
        <w:ind w:firstLine="567"/>
        <w:jc w:val="both"/>
      </w:pPr>
      <w:r w:rsidRPr="00B45EB2">
        <w:t>13.14.6. В случае установления недостоверности информации, представленной участником аукциона в электронной форме с участием СМСП, комиссия обязана отстранить такого участника от участия в этом аукционе на любом этапе его проведения.</w:t>
      </w:r>
    </w:p>
    <w:p w:rsidR="00564913" w:rsidRPr="00B45EB2" w:rsidRDefault="00564913" w:rsidP="00235A50">
      <w:pPr>
        <w:widowControl w:val="0"/>
        <w:ind w:firstLine="567"/>
        <w:jc w:val="both"/>
      </w:pPr>
      <w:r w:rsidRPr="00B45EB2">
        <w:t>13.14.7. На основании рассмотрения вторых частей заявок на участие в аукционе в электронной форме комиссия оформляет протокол рассмотрения вторых частей заявок на участие в аукционе в электронной форме с участием СМСП, в котором должна содержаться информация, предусмотренная пунктом 4.7.1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564913" w:rsidRPr="00B45EB2" w:rsidRDefault="00564913" w:rsidP="00235A50">
      <w:pPr>
        <w:widowControl w:val="0"/>
        <w:ind w:firstLine="567"/>
        <w:jc w:val="both"/>
      </w:pPr>
      <w:r w:rsidRPr="00B45EB2">
        <w:t xml:space="preserve">13.14.8. В случае если по результатам рассмотрения вторых частей заявок на участие в аукционе в электронной форме </w:t>
      </w:r>
      <w:r w:rsidRPr="00B45EB2">
        <w:rPr>
          <w:bCs/>
        </w:rPr>
        <w:t xml:space="preserve">с участием СМСП </w:t>
      </w:r>
      <w:r w:rsidRPr="00B45EB2">
        <w:t xml:space="preserve">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w:t>
      </w:r>
      <w:r w:rsidRPr="00B45EB2">
        <w:rPr>
          <w:bCs/>
        </w:rPr>
        <w:t xml:space="preserve">с участием СМСП </w:t>
      </w:r>
      <w:r w:rsidRPr="00B45EB2">
        <w:t>признается несостоявшимся.</w:t>
      </w:r>
    </w:p>
    <w:p w:rsidR="00564913" w:rsidRPr="00B45EB2" w:rsidRDefault="00564913" w:rsidP="00235A50">
      <w:pPr>
        <w:widowControl w:val="0"/>
        <w:ind w:firstLine="567"/>
        <w:jc w:val="both"/>
      </w:pPr>
      <w:r w:rsidRPr="00B45EB2">
        <w:t xml:space="preserve">Информация о причине, по которой аукцион в электронной форме </w:t>
      </w:r>
      <w:r w:rsidRPr="00B45EB2">
        <w:rPr>
          <w:bCs/>
        </w:rPr>
        <w:t>с участием СМСП</w:t>
      </w:r>
      <w:r w:rsidRPr="00B45EB2">
        <w:t xml:space="preserve"> признан несостоявшимся, вносится в протокол, составленный в соответствии с пунктом 13.14.7. Положения.</w:t>
      </w:r>
    </w:p>
    <w:p w:rsidR="00564913" w:rsidRPr="00B45EB2" w:rsidRDefault="00564913" w:rsidP="00884814">
      <w:pPr>
        <w:widowControl w:val="0"/>
        <w:autoSpaceDE w:val="0"/>
        <w:autoSpaceDN w:val="0"/>
        <w:adjustRightInd w:val="0"/>
        <w:ind w:firstLine="567"/>
        <w:jc w:val="both"/>
      </w:pPr>
      <w:r w:rsidRPr="00B45EB2">
        <w:t>13.14.9. Протокол рассмотрения вторых частей заявок не позднее чем через три дня со дня его подписания размещается заказчиком в Единой информационной системе. Протокол подлежит размещению на ЭП и в единой информационной системе</w:t>
      </w:r>
      <w:r w:rsidR="00ED00B9">
        <w:t xml:space="preserve">, </w:t>
      </w:r>
      <w:r w:rsidR="00ED00B9" w:rsidRPr="00222EB4">
        <w:t xml:space="preserve">на официальном сайте, за исключением случаев, предусмотренных Федеральным законом от 18.07.2011 </w:t>
      </w:r>
      <w:r w:rsidR="00884814">
        <w:t>г. №</w:t>
      </w:r>
      <w:r w:rsidR="00ED00B9" w:rsidRPr="00222EB4">
        <w:t xml:space="preserve"> 223-ФЗ </w:t>
      </w:r>
      <w:r w:rsidR="00884814">
        <w:t>«</w:t>
      </w:r>
      <w:r w:rsidR="00ED00B9" w:rsidRPr="00222EB4">
        <w:t>О закупках товаров, работ, услуг отдельными видами юридических лиц</w:t>
      </w:r>
      <w:r w:rsidR="00884814">
        <w:t>»</w:t>
      </w:r>
      <w:r w:rsidR="00ED00B9" w:rsidRPr="00222EB4">
        <w:t>.</w:t>
      </w:r>
      <w:r w:rsidR="00ED00B9" w:rsidRPr="00581A4E">
        <w:t xml:space="preserve"> </w:t>
      </w:r>
    </w:p>
    <w:p w:rsidR="00564913" w:rsidRPr="00B45EB2" w:rsidRDefault="00564913" w:rsidP="00235A50">
      <w:pPr>
        <w:widowControl w:val="0"/>
        <w:ind w:firstLine="567"/>
        <w:jc w:val="both"/>
      </w:pPr>
    </w:p>
    <w:p w:rsidR="00564913" w:rsidRPr="00B45EB2" w:rsidRDefault="00564913" w:rsidP="00235A50">
      <w:pPr>
        <w:widowControl w:val="0"/>
        <w:jc w:val="center"/>
        <w:outlineLvl w:val="1"/>
        <w:rPr>
          <w:b/>
          <w:bCs/>
        </w:rPr>
      </w:pPr>
      <w:bookmarkStart w:id="280" w:name="_Toc55300267"/>
      <w:bookmarkStart w:id="281" w:name="_Toc33977828"/>
      <w:bookmarkStart w:id="282" w:name="_Toc68515057"/>
      <w:bookmarkStart w:id="283" w:name="_Toc68515343"/>
      <w:bookmarkStart w:id="284" w:name="_Toc68621137"/>
      <w:bookmarkStart w:id="285" w:name="_Toc72160594"/>
      <w:r w:rsidRPr="00B45EB2">
        <w:rPr>
          <w:b/>
          <w:bCs/>
        </w:rPr>
        <w:t>13.15. Подведение итогов аукциона в электронной форме</w:t>
      </w:r>
      <w:bookmarkEnd w:id="280"/>
      <w:r w:rsidRPr="00B45EB2">
        <w:rPr>
          <w:b/>
          <w:bCs/>
        </w:rPr>
        <w:t xml:space="preserve">, </w:t>
      </w:r>
      <w:bookmarkEnd w:id="281"/>
      <w:r w:rsidRPr="00B45EB2">
        <w:rPr>
          <w:b/>
          <w:bCs/>
        </w:rPr>
        <w:t>участниками которого могут быть только субъекты малого и среднего предпринимательства</w:t>
      </w:r>
      <w:bookmarkEnd w:id="282"/>
      <w:bookmarkEnd w:id="283"/>
      <w:bookmarkEnd w:id="284"/>
      <w:bookmarkEnd w:id="285"/>
    </w:p>
    <w:p w:rsidR="00564913" w:rsidRPr="00B45EB2" w:rsidRDefault="00564913" w:rsidP="00235A50">
      <w:pPr>
        <w:widowControl w:val="0"/>
        <w:jc w:val="center"/>
        <w:outlineLvl w:val="1"/>
        <w:rPr>
          <w:b/>
          <w:bCs/>
          <w:highlight w:val="yellow"/>
        </w:rPr>
      </w:pPr>
    </w:p>
    <w:p w:rsidR="00564913" w:rsidRPr="00ED00B9" w:rsidRDefault="00564913" w:rsidP="00235A50">
      <w:pPr>
        <w:widowControl w:val="0"/>
        <w:autoSpaceDE w:val="0"/>
        <w:autoSpaceDN w:val="0"/>
        <w:adjustRightInd w:val="0"/>
        <w:ind w:firstLine="567"/>
        <w:jc w:val="both"/>
        <w:rPr>
          <w:color w:val="FF0000"/>
        </w:rPr>
      </w:pPr>
      <w:r w:rsidRPr="00B45EB2">
        <w:t xml:space="preserve">13.15.1. В течение одного рабочего дня после направления оператором ЭП информации, указанной в пункте 13.13.9. Положения, и вторых частей заявок участников закупки комиссия на основании их рассмотрения присваивает каждой такой заявке порядковый номер. Заявке на участие в аукционе в электронной форме </w:t>
      </w:r>
      <w:r w:rsidRPr="00B45EB2">
        <w:rPr>
          <w:bCs/>
        </w:rPr>
        <w:t xml:space="preserve">с участием СМСП </w:t>
      </w:r>
      <w:r w:rsidRPr="00B45EB2">
        <w:t>с наименьшим ценовым предложением</w:t>
      </w:r>
      <w:r w:rsidR="00207359">
        <w:t xml:space="preserve"> присваивается первый номер.</w:t>
      </w:r>
    </w:p>
    <w:p w:rsidR="00564913" w:rsidRPr="00B45EB2" w:rsidRDefault="00564913" w:rsidP="00235A50">
      <w:pPr>
        <w:widowControl w:val="0"/>
        <w:autoSpaceDE w:val="0"/>
        <w:autoSpaceDN w:val="0"/>
        <w:adjustRightInd w:val="0"/>
        <w:ind w:firstLine="567"/>
        <w:jc w:val="both"/>
      </w:pPr>
      <w:r w:rsidRPr="00B45EB2">
        <w:t xml:space="preserve">Участник аукциона в электронной форме </w:t>
      </w:r>
      <w:r w:rsidRPr="00B45EB2">
        <w:rPr>
          <w:bCs/>
        </w:rPr>
        <w:t>с участием СМСП</w:t>
      </w:r>
      <w:r w:rsidRPr="00B45EB2">
        <w:t>, который предложил наиболее низкую цену договора, и заявка на участие, в котором соответствует требованиям, установленным документацией, признается победителем такого аукциона.</w:t>
      </w:r>
    </w:p>
    <w:p w:rsidR="00564913" w:rsidRPr="00B45EB2" w:rsidRDefault="00564913" w:rsidP="00235A50">
      <w:pPr>
        <w:widowControl w:val="0"/>
        <w:tabs>
          <w:tab w:val="left" w:pos="1134"/>
        </w:tabs>
        <w:ind w:firstLine="567"/>
        <w:contextualSpacing/>
        <w:jc w:val="both"/>
      </w:pPr>
      <w:r w:rsidRPr="00B45EB2">
        <w:t xml:space="preserve">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564913" w:rsidRPr="00B45EB2" w:rsidRDefault="00564913" w:rsidP="00235A50">
      <w:pPr>
        <w:widowControl w:val="0"/>
        <w:tabs>
          <w:tab w:val="left" w:pos="1134"/>
        </w:tabs>
        <w:ind w:firstLine="567"/>
        <w:contextualSpacing/>
        <w:jc w:val="both"/>
      </w:pPr>
      <w:r w:rsidRPr="00B45EB2">
        <w:lastRenderedPageBreak/>
        <w:t>В случае если победителем закупки радиоэлектронной продукции, представлена заявка на участие в аукционе в электронной форме,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564913" w:rsidRPr="00B45EB2" w:rsidRDefault="00564913" w:rsidP="00235A50">
      <w:pPr>
        <w:widowControl w:val="0"/>
        <w:tabs>
          <w:tab w:val="left" w:pos="1134"/>
        </w:tabs>
        <w:ind w:firstLine="567"/>
        <w:contextualSpacing/>
        <w:jc w:val="both"/>
      </w:pPr>
      <w:r w:rsidRPr="00B45EB2">
        <w:t>В случае, если победителем аукциона в электронной форме цена договора снижена до нуля и представленная заявка на участие в аукционе в электронной форме,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64913" w:rsidRPr="00B45EB2" w:rsidRDefault="00564913" w:rsidP="00235A50">
      <w:pPr>
        <w:widowControl w:val="0"/>
        <w:tabs>
          <w:tab w:val="left" w:pos="1134"/>
        </w:tabs>
        <w:ind w:firstLine="567"/>
        <w:contextualSpacing/>
        <w:jc w:val="both"/>
      </w:pPr>
      <w:r w:rsidRPr="00B45EB2">
        <w:t>В случае если победителем закупки радиоэлектронной продукции, при проведении аукциона в электронной форме,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564913" w:rsidRPr="00B45EB2" w:rsidRDefault="00564913" w:rsidP="00235A50">
      <w:pPr>
        <w:widowControl w:val="0"/>
        <w:autoSpaceDE w:val="0"/>
        <w:autoSpaceDN w:val="0"/>
        <w:adjustRightInd w:val="0"/>
        <w:ind w:firstLine="567"/>
        <w:jc w:val="both"/>
      </w:pPr>
      <w:r w:rsidRPr="00B45EB2">
        <w:t xml:space="preserve">В случае проведения аукциона в электронной форме </w:t>
      </w:r>
      <w:r w:rsidRPr="00B45EB2">
        <w:rPr>
          <w:bCs/>
        </w:rPr>
        <w:t xml:space="preserve">с участием СМСП </w:t>
      </w:r>
      <w:r w:rsidRPr="00B45EB2">
        <w:t xml:space="preserve">в соответствии с пунктом </w:t>
      </w:r>
      <w:r w:rsidRPr="00800B7F">
        <w:t>13.13.4</w:t>
      </w:r>
      <w:r w:rsidRPr="00B45EB2">
        <w:t xml:space="preserve"> Положения победителем такого аукциона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64913" w:rsidRPr="00B45EB2" w:rsidRDefault="00564913" w:rsidP="00235A50">
      <w:pPr>
        <w:widowControl w:val="0"/>
        <w:autoSpaceDE w:val="0"/>
        <w:autoSpaceDN w:val="0"/>
        <w:adjustRightInd w:val="0"/>
        <w:ind w:firstLine="567"/>
        <w:jc w:val="both"/>
      </w:pPr>
      <w:r w:rsidRPr="00B45EB2">
        <w:t xml:space="preserve">13.15.2. По результатам закупки комиссия составляет протокол подведения итогов аукциона в электронной форме </w:t>
      </w:r>
      <w:r w:rsidRPr="00B45EB2">
        <w:rPr>
          <w:bCs/>
        </w:rPr>
        <w:t>с участием СМСП</w:t>
      </w:r>
      <w:r w:rsidRPr="00B45EB2">
        <w:t>, который должен содержать сведения, предусмотренные п. 4.7.2 Положения.</w:t>
      </w:r>
    </w:p>
    <w:p w:rsidR="00ED00B9" w:rsidRPr="00222EB4" w:rsidRDefault="00564913" w:rsidP="00235A50">
      <w:pPr>
        <w:widowControl w:val="0"/>
        <w:autoSpaceDE w:val="0"/>
        <w:autoSpaceDN w:val="0"/>
        <w:adjustRightInd w:val="0"/>
        <w:ind w:firstLine="567"/>
        <w:jc w:val="both"/>
      </w:pPr>
      <w:r w:rsidRPr="00B45EB2">
        <w:t>13.15.3. Итоговый протокол не позднее чем через три дня со дня его подписания, направляется заказчиком оператору ЭП и размещается в Единой информационной системе</w:t>
      </w:r>
      <w:r w:rsidR="00ED00B9">
        <w:t xml:space="preserve">, </w:t>
      </w:r>
      <w:r w:rsidR="00ED00B9" w:rsidRPr="00222EB4">
        <w:t xml:space="preserve">на официальном сайте, за исключением случаев, предусмотренных Федеральным законом от 18.07.2011 </w:t>
      </w:r>
      <w:r w:rsidR="007B6DB6">
        <w:t>№</w:t>
      </w:r>
      <w:r w:rsidR="00ED00B9" w:rsidRPr="00222EB4">
        <w:t xml:space="preserve"> 223-ФЗ </w:t>
      </w:r>
      <w:r w:rsidR="007B6DB6">
        <w:t>«</w:t>
      </w:r>
      <w:r w:rsidR="00ED00B9" w:rsidRPr="00222EB4">
        <w:t>О закупках товаров, работ, услуг отдельными видами юридических лиц</w:t>
      </w:r>
      <w:r w:rsidR="007B6DB6">
        <w:t>»</w:t>
      </w:r>
      <w:r w:rsidR="00ED00B9" w:rsidRPr="00222EB4">
        <w:t xml:space="preserve">. </w:t>
      </w:r>
    </w:p>
    <w:p w:rsidR="00ED00B9" w:rsidRPr="00222EB4" w:rsidRDefault="00ED00B9" w:rsidP="00235A50">
      <w:pPr>
        <w:widowControl w:val="0"/>
        <w:autoSpaceDE w:val="0"/>
        <w:autoSpaceDN w:val="0"/>
        <w:adjustRightInd w:val="0"/>
        <w:ind w:firstLine="567"/>
        <w:jc w:val="both"/>
      </w:pPr>
      <w:r w:rsidRPr="00222EB4">
        <w:t xml:space="preserve">13.15.4. Заказчик в течение трех рабочих дней со дня опубликования итогового протокола направляет победителю аукциона на подписание договор на условиях, указанных в извещении о проведении аукциона и аукционной документации, указанных в заявке участника аукциона, по цене, предложенной победителем аукциона. </w:t>
      </w:r>
    </w:p>
    <w:p w:rsidR="00ED00B9" w:rsidRPr="00222EB4" w:rsidRDefault="00ED00B9" w:rsidP="00235A50">
      <w:pPr>
        <w:widowControl w:val="0"/>
        <w:autoSpaceDE w:val="0"/>
        <w:autoSpaceDN w:val="0"/>
        <w:adjustRightInd w:val="0"/>
        <w:ind w:firstLine="567"/>
        <w:jc w:val="both"/>
      </w:pPr>
      <w:r w:rsidRPr="00222EB4">
        <w:t xml:space="preserve">13.15.5. </w:t>
      </w:r>
      <w:r w:rsidRPr="00222EB4">
        <w:rPr>
          <w:color w:val="000000" w:themeColor="text1"/>
        </w:rPr>
        <w:t>В случае отказа победителя аукциона от заключения договора, заказчик имеет право действовать в соответствии с п. 20.1.10 Положения и заключить договор с участником аукциона, сделавшим предпоследнее предложение о цене договора»</w:t>
      </w:r>
    </w:p>
    <w:p w:rsidR="00ED00B9" w:rsidRPr="00222EB4" w:rsidRDefault="00ED00B9" w:rsidP="00235A50">
      <w:pPr>
        <w:widowControl w:val="0"/>
        <w:autoSpaceDE w:val="0"/>
        <w:autoSpaceDN w:val="0"/>
        <w:adjustRightInd w:val="0"/>
        <w:ind w:firstLine="567"/>
        <w:jc w:val="both"/>
      </w:pPr>
      <w:r w:rsidRPr="00222EB4">
        <w:t xml:space="preserve">13.15.6. В случае, если в аукционе принимал участие один участник, заказчик в течение трех  рабочих дней со дня подписания итогового протокола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w:t>
      </w:r>
      <w:r w:rsidRPr="00222EB4">
        <w:lastRenderedPageBreak/>
        <w:t>электронного аукциона, по согласованной с указанным участником электронного аукциона цене договора, но не выше начальной (максимальной) цены договора, указанной в извещении, документации о проведении закупки.</w:t>
      </w:r>
    </w:p>
    <w:p w:rsidR="00ED00B9" w:rsidRPr="00222EB4" w:rsidRDefault="00ED00B9" w:rsidP="00235A50">
      <w:pPr>
        <w:widowControl w:val="0"/>
        <w:autoSpaceDE w:val="0"/>
        <w:autoSpaceDN w:val="0"/>
        <w:adjustRightInd w:val="0"/>
        <w:ind w:firstLine="567"/>
        <w:jc w:val="both"/>
      </w:pPr>
      <w:r w:rsidRPr="00222EB4">
        <w:t>В случае, если проект договора был передан такому участнику, а участник не предоставил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аукциона признается уклонившимся от заключения договора.</w:t>
      </w:r>
    </w:p>
    <w:p w:rsidR="00564913" w:rsidRDefault="00ED00B9" w:rsidP="00884814">
      <w:pPr>
        <w:widowControl w:val="0"/>
        <w:tabs>
          <w:tab w:val="left" w:pos="-3780"/>
        </w:tabs>
        <w:autoSpaceDE w:val="0"/>
        <w:autoSpaceDN w:val="0"/>
        <w:adjustRightInd w:val="0"/>
        <w:ind w:firstLine="567"/>
        <w:jc w:val="both"/>
      </w:pPr>
      <w:r w:rsidRPr="00222EB4">
        <w:t>13.15.7. Договор заключается не ранее чем через десять дней и не позднее двадцати дней со дня размещения в единой информационной системе протокола аукциона (итогового протокола).</w:t>
      </w:r>
    </w:p>
    <w:p w:rsidR="004527B5" w:rsidRPr="00B45EB2" w:rsidRDefault="004527B5"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0"/>
        <w:rPr>
          <w:rFonts w:eastAsia="Calibri"/>
          <w:b/>
          <w:bCs/>
        </w:rPr>
      </w:pPr>
      <w:bookmarkStart w:id="286" w:name="_Toc68515058"/>
      <w:bookmarkStart w:id="287" w:name="_Toc68515344"/>
      <w:bookmarkStart w:id="288" w:name="_Toc68621138"/>
      <w:bookmarkStart w:id="289" w:name="_Toc72160595"/>
      <w:r w:rsidRPr="00B45EB2">
        <w:rPr>
          <w:b/>
          <w:bCs/>
        </w:rPr>
        <w:t>13.16. Последствия признания аукциона в электронной форме, участниками</w:t>
      </w:r>
      <w:r w:rsidRPr="00B45EB2">
        <w:rPr>
          <w:rFonts w:eastAsia="Calibri"/>
          <w:b/>
          <w:bCs/>
        </w:rPr>
        <w:t xml:space="preserve"> которого могут быть только субъекты малого и среднего предпринимательства </w:t>
      </w:r>
      <w:r w:rsidRPr="00B45EB2">
        <w:rPr>
          <w:b/>
          <w:bCs/>
        </w:rPr>
        <w:t>несостоявшимся</w:t>
      </w:r>
      <w:bookmarkEnd w:id="286"/>
      <w:bookmarkEnd w:id="287"/>
      <w:bookmarkEnd w:id="288"/>
      <w:bookmarkEnd w:id="289"/>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13.16.1. Если </w:t>
      </w:r>
      <w:r w:rsidRPr="00B45EB2">
        <w:rPr>
          <w:bCs/>
        </w:rPr>
        <w:t xml:space="preserve">аукцион </w:t>
      </w:r>
      <w:r w:rsidRPr="00B45EB2">
        <w:t xml:space="preserve">в электронной форме </w:t>
      </w:r>
      <w:r w:rsidRPr="00B45EB2">
        <w:rPr>
          <w:bCs/>
        </w:rPr>
        <w:t>с участием СМСП признан несостоявшимся</w:t>
      </w:r>
      <w:r w:rsidRPr="00B45EB2">
        <w:t xml:space="preserve"> по причине отсутствия поданных заявок или ценовых предложений, отклонения всех поданных участниками закупки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в электронной форме </w:t>
      </w:r>
      <w:r w:rsidRPr="00B45EB2">
        <w:rPr>
          <w:bCs/>
        </w:rPr>
        <w:t>с участием СМСП</w:t>
      </w:r>
      <w:r w:rsidRPr="00B45EB2">
        <w:t>, заказчик осуществляет проведение повторного аукциона.</w:t>
      </w:r>
    </w:p>
    <w:p w:rsidR="004527B5" w:rsidRPr="00B45EB2" w:rsidRDefault="00564913" w:rsidP="00235A50">
      <w:pPr>
        <w:widowControl w:val="0"/>
        <w:autoSpaceDE w:val="0"/>
        <w:autoSpaceDN w:val="0"/>
        <w:adjustRightInd w:val="0"/>
        <w:ind w:firstLine="567"/>
        <w:jc w:val="both"/>
      </w:pPr>
      <w:r w:rsidRPr="00B45EB2">
        <w:t xml:space="preserve">13.16.2. В случае объявления о проведении повторного аукциона в электронной форме </w:t>
      </w:r>
      <w:r w:rsidRPr="00B45EB2">
        <w:rPr>
          <w:bCs/>
        </w:rPr>
        <w:t xml:space="preserve">с участием СМСП </w:t>
      </w:r>
      <w:r w:rsidRPr="00B45EB2">
        <w:t>заказчик вправе изменить условия такого аукциона.</w:t>
      </w:r>
    </w:p>
    <w:p w:rsidR="00564913" w:rsidRPr="00B45EB2" w:rsidRDefault="00564913" w:rsidP="00235A50">
      <w:pPr>
        <w:widowControl w:val="0"/>
        <w:autoSpaceDE w:val="0"/>
        <w:autoSpaceDN w:val="0"/>
        <w:adjustRightInd w:val="0"/>
        <w:outlineLvl w:val="0"/>
        <w:rPr>
          <w:b/>
        </w:rPr>
      </w:pPr>
      <w:bookmarkStart w:id="290" w:name="_Toc27385165"/>
    </w:p>
    <w:p w:rsidR="00564913" w:rsidRDefault="00564913" w:rsidP="00235A50">
      <w:pPr>
        <w:widowControl w:val="0"/>
        <w:autoSpaceDE w:val="0"/>
        <w:autoSpaceDN w:val="0"/>
        <w:adjustRightInd w:val="0"/>
        <w:ind w:firstLine="567"/>
        <w:jc w:val="center"/>
        <w:outlineLvl w:val="0"/>
        <w:rPr>
          <w:b/>
          <w:bCs/>
        </w:rPr>
      </w:pPr>
      <w:bookmarkStart w:id="291" w:name="_Toc68515059"/>
      <w:bookmarkStart w:id="292" w:name="_Toc68515345"/>
      <w:bookmarkStart w:id="293" w:name="_Toc68621139"/>
      <w:bookmarkStart w:id="294" w:name="_Toc72160596"/>
      <w:r w:rsidRPr="00B45EB2">
        <w:rPr>
          <w:b/>
        </w:rPr>
        <w:t xml:space="preserve">14. Запрос котировок </w:t>
      </w:r>
      <w:r w:rsidRPr="00B45EB2">
        <w:rPr>
          <w:b/>
          <w:bCs/>
        </w:rPr>
        <w:t>в электронной форме</w:t>
      </w:r>
      <w:bookmarkEnd w:id="290"/>
      <w:bookmarkEnd w:id="291"/>
      <w:bookmarkEnd w:id="292"/>
      <w:bookmarkEnd w:id="293"/>
      <w:bookmarkEnd w:id="294"/>
    </w:p>
    <w:p w:rsidR="00564913" w:rsidRPr="00B45EB2" w:rsidRDefault="00564913" w:rsidP="00235A50">
      <w:pPr>
        <w:widowControl w:val="0"/>
        <w:autoSpaceDE w:val="0"/>
        <w:autoSpaceDN w:val="0"/>
        <w:adjustRightInd w:val="0"/>
        <w:ind w:firstLine="567"/>
        <w:jc w:val="center"/>
        <w:rPr>
          <w:b/>
        </w:rPr>
      </w:pPr>
    </w:p>
    <w:p w:rsidR="00564913" w:rsidRPr="00B45EB2" w:rsidRDefault="00564913" w:rsidP="00235A50">
      <w:pPr>
        <w:widowControl w:val="0"/>
        <w:autoSpaceDE w:val="0"/>
        <w:autoSpaceDN w:val="0"/>
        <w:adjustRightInd w:val="0"/>
        <w:ind w:firstLine="567"/>
        <w:jc w:val="center"/>
        <w:outlineLvl w:val="1"/>
        <w:rPr>
          <w:b/>
          <w:bCs/>
        </w:rPr>
      </w:pPr>
      <w:bookmarkStart w:id="295" w:name="_Toc27385166"/>
      <w:bookmarkStart w:id="296" w:name="_Toc68515060"/>
      <w:bookmarkStart w:id="297" w:name="_Toc68515346"/>
      <w:bookmarkStart w:id="298" w:name="_Toc68621140"/>
      <w:bookmarkStart w:id="299" w:name="_Toc72160597"/>
      <w:r w:rsidRPr="00B45EB2">
        <w:rPr>
          <w:b/>
          <w:bCs/>
        </w:rPr>
        <w:t>14.1. Проведение запроса котировок в электронной форме</w:t>
      </w:r>
      <w:bookmarkEnd w:id="295"/>
      <w:bookmarkEnd w:id="296"/>
      <w:bookmarkEnd w:id="297"/>
      <w:bookmarkEnd w:id="298"/>
      <w:bookmarkEnd w:id="299"/>
    </w:p>
    <w:p w:rsidR="00564913" w:rsidRPr="00B45EB2" w:rsidRDefault="00564913" w:rsidP="00235A50">
      <w:pPr>
        <w:widowControl w:val="0"/>
        <w:autoSpaceDE w:val="0"/>
        <w:autoSpaceDN w:val="0"/>
        <w:adjustRightInd w:val="0"/>
        <w:ind w:firstLine="567"/>
        <w:jc w:val="center"/>
        <w:rPr>
          <w:b/>
        </w:rPr>
      </w:pPr>
    </w:p>
    <w:p w:rsidR="00564913" w:rsidRPr="00B45EB2" w:rsidRDefault="00564913" w:rsidP="00235A50">
      <w:pPr>
        <w:widowControl w:val="0"/>
        <w:autoSpaceDE w:val="0"/>
        <w:autoSpaceDN w:val="0"/>
        <w:adjustRightInd w:val="0"/>
        <w:ind w:firstLine="567"/>
        <w:jc w:val="both"/>
      </w:pPr>
      <w:r w:rsidRPr="00B45EB2">
        <w:t xml:space="preserve">14.1.1. Заказчик вправе осуществлять закупки путем проведения </w:t>
      </w:r>
      <w:r w:rsidRPr="00B45EB2">
        <w:rPr>
          <w:bCs/>
        </w:rPr>
        <w:t>запроса котировок в электронной форме</w:t>
      </w:r>
      <w:r w:rsidRPr="00B45EB2">
        <w:t xml:space="preserve">. </w:t>
      </w:r>
    </w:p>
    <w:p w:rsidR="004527B5" w:rsidRPr="00B45EB2" w:rsidRDefault="00564913" w:rsidP="00235A50">
      <w:pPr>
        <w:widowControl w:val="0"/>
        <w:autoSpaceDE w:val="0"/>
        <w:autoSpaceDN w:val="0"/>
        <w:adjustRightInd w:val="0"/>
        <w:ind w:firstLine="567"/>
        <w:jc w:val="both"/>
      </w:pPr>
      <w:r w:rsidRPr="00B45EB2">
        <w:t xml:space="preserve">14.1.2. При осуществлении </w:t>
      </w:r>
      <w:r w:rsidRPr="00B45EB2">
        <w:rPr>
          <w:bCs/>
        </w:rPr>
        <w:t>запроса котировок</w:t>
      </w:r>
      <w:r w:rsidRPr="00B45EB2">
        <w:t xml:space="preserve"> проведение переговоров заказчика с оператором ЭП и оператора ЭП с участником </w:t>
      </w:r>
      <w:r w:rsidRPr="00B45EB2">
        <w:rPr>
          <w:bCs/>
        </w:rPr>
        <w:t xml:space="preserve">запроса котировок </w:t>
      </w:r>
      <w:r w:rsidRPr="00B45EB2">
        <w:t xml:space="preserve">не допускается в случае, если в результате этих переговоров создаются преимущественные условия для участия в </w:t>
      </w:r>
      <w:r w:rsidRPr="00B45EB2">
        <w:rPr>
          <w:bCs/>
        </w:rPr>
        <w:t xml:space="preserve">запросе котировок </w:t>
      </w:r>
      <w:r w:rsidRPr="00B45EB2">
        <w:t>и (или) условия для разглашения конфиденциальной информации.</w:t>
      </w:r>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300" w:name="_Toc27385167"/>
      <w:bookmarkStart w:id="301" w:name="_Toc68515061"/>
      <w:bookmarkStart w:id="302" w:name="_Toc68515347"/>
      <w:bookmarkStart w:id="303" w:name="_Toc68621141"/>
      <w:bookmarkStart w:id="304" w:name="_Toc72160598"/>
      <w:r w:rsidRPr="00B45EB2">
        <w:rPr>
          <w:b/>
          <w:bCs/>
        </w:rPr>
        <w:t xml:space="preserve">14.2. Извещение о проведении запроса котировок </w:t>
      </w:r>
      <w:r w:rsidRPr="00B45EB2">
        <w:rPr>
          <w:b/>
        </w:rPr>
        <w:t>в электронной форме</w:t>
      </w:r>
      <w:bookmarkEnd w:id="300"/>
      <w:bookmarkEnd w:id="301"/>
      <w:bookmarkEnd w:id="302"/>
      <w:bookmarkEnd w:id="303"/>
      <w:bookmarkEnd w:id="304"/>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14.2.1. При проведении </w:t>
      </w:r>
      <w:r w:rsidRPr="00B45EB2">
        <w:rPr>
          <w:bCs/>
        </w:rPr>
        <w:t>запроса котировок в электронной форме</w:t>
      </w:r>
      <w:r w:rsidRPr="00B45EB2">
        <w:t xml:space="preserve"> извещение о проведении такого запроса котировок размещается в единой информационной системе </w:t>
      </w:r>
      <w:r w:rsidR="00ED00B9" w:rsidRPr="00222EB4">
        <w:t>на официальном сайте</w:t>
      </w:r>
      <w:r w:rsidR="00ED00B9" w:rsidRPr="00784AB2">
        <w:t xml:space="preserve"> </w:t>
      </w:r>
      <w:r w:rsidRPr="00B45EB2">
        <w:t>не менее чем за пять рабочих дней до дня истечения срока подачи заявок на участие в таком запросе котировок.</w:t>
      </w:r>
    </w:p>
    <w:p w:rsidR="00564913" w:rsidRPr="00B45EB2" w:rsidRDefault="00564913" w:rsidP="00235A50">
      <w:pPr>
        <w:widowControl w:val="0"/>
        <w:autoSpaceDE w:val="0"/>
        <w:autoSpaceDN w:val="0"/>
        <w:adjustRightInd w:val="0"/>
        <w:ind w:firstLine="567"/>
        <w:jc w:val="both"/>
      </w:pPr>
      <w:r w:rsidRPr="00B45EB2">
        <w:t xml:space="preserve">14.2.2. Заказчик вправе дополнительно опубликовать извещение о проведении запроса котировок в любых средствах массовой информации, в том числе в электронных средствах массовой информации, а также направить </w:t>
      </w:r>
      <w:r w:rsidRPr="00B45EB2">
        <w:lastRenderedPageBreak/>
        <w:t>приглашения принять участие в запросе котировок лицам, способным осуществить поставки товаров, выполнение работ, оказание услуг, являющихся предметом закупки.</w:t>
      </w:r>
    </w:p>
    <w:p w:rsidR="00564913" w:rsidRPr="00B45EB2" w:rsidRDefault="00564913" w:rsidP="00235A50">
      <w:pPr>
        <w:widowControl w:val="0"/>
        <w:autoSpaceDE w:val="0"/>
        <w:autoSpaceDN w:val="0"/>
        <w:adjustRightInd w:val="0"/>
        <w:ind w:firstLine="567"/>
        <w:jc w:val="both"/>
      </w:pPr>
      <w:r w:rsidRPr="00B45EB2">
        <w:t xml:space="preserve">14.2.3. В извещении о проведении </w:t>
      </w:r>
      <w:r w:rsidRPr="00B45EB2">
        <w:rPr>
          <w:bCs/>
        </w:rPr>
        <w:t xml:space="preserve">запроса котировок </w:t>
      </w:r>
      <w:r w:rsidRPr="00B45EB2">
        <w:t>указываются сведения в соответствии с пунктами 4.2.2 и 4</w:t>
      </w:r>
      <w:r w:rsidRPr="00B45EB2">
        <w:rPr>
          <w:rFonts w:eastAsia="Calibri"/>
        </w:rPr>
        <w:t xml:space="preserve">.3.1 </w:t>
      </w:r>
      <w:r w:rsidRPr="00B45EB2">
        <w:t>Положения</w:t>
      </w:r>
      <w:r w:rsidRPr="00B45EB2">
        <w:rPr>
          <w:rFonts w:eastAsia="Calibri"/>
        </w:rPr>
        <w:t>.</w:t>
      </w:r>
    </w:p>
    <w:p w:rsidR="00564913" w:rsidRPr="00B45EB2" w:rsidRDefault="00564913" w:rsidP="00235A50">
      <w:pPr>
        <w:widowControl w:val="0"/>
        <w:tabs>
          <w:tab w:val="left" w:pos="993"/>
        </w:tabs>
        <w:autoSpaceDE w:val="0"/>
        <w:autoSpaceDN w:val="0"/>
        <w:ind w:right="-1" w:firstLine="567"/>
        <w:jc w:val="both"/>
      </w:pPr>
      <w:r w:rsidRPr="00B45EB2">
        <w:t>14.2.4. Извещение о проведении запроса котировок также должно содержать требование:</w:t>
      </w:r>
    </w:p>
    <w:p w:rsidR="00564913" w:rsidRPr="00B45EB2" w:rsidRDefault="00564913" w:rsidP="00235A50">
      <w:pPr>
        <w:widowControl w:val="0"/>
        <w:tabs>
          <w:tab w:val="left" w:pos="993"/>
        </w:tabs>
        <w:autoSpaceDE w:val="0"/>
        <w:autoSpaceDN w:val="0"/>
        <w:ind w:right="-1" w:firstLine="567"/>
        <w:jc w:val="both"/>
      </w:pPr>
      <w:r w:rsidRPr="00B45EB2">
        <w:t>- к форме заявки на участие в запросе котировок, а также требования к составу и содержанию такой заявки;</w:t>
      </w:r>
    </w:p>
    <w:p w:rsidR="00564913" w:rsidRPr="00B45EB2" w:rsidRDefault="00564913" w:rsidP="00235A50">
      <w:pPr>
        <w:widowControl w:val="0"/>
        <w:tabs>
          <w:tab w:val="left" w:pos="993"/>
        </w:tabs>
        <w:autoSpaceDE w:val="0"/>
        <w:autoSpaceDN w:val="0"/>
        <w:ind w:right="-1" w:firstLine="567"/>
        <w:jc w:val="both"/>
      </w:pPr>
      <w:r w:rsidRPr="00B45EB2">
        <w:t>- требование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устанавливает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устанавливает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устанавливает требования о предоставлении гарантии поставщика на данный товар,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564913" w:rsidRPr="00B45EB2" w:rsidRDefault="00564913" w:rsidP="00235A50">
      <w:pPr>
        <w:widowControl w:val="0"/>
        <w:tabs>
          <w:tab w:val="left" w:pos="993"/>
        </w:tabs>
        <w:autoSpaceDE w:val="0"/>
        <w:autoSpaceDN w:val="0"/>
        <w:ind w:right="-1" w:firstLine="567"/>
        <w:jc w:val="both"/>
      </w:pPr>
      <w:r w:rsidRPr="00B45EB2">
        <w:t>- место доставки товара;</w:t>
      </w:r>
    </w:p>
    <w:p w:rsidR="00564913" w:rsidRPr="00B45EB2" w:rsidRDefault="00564913" w:rsidP="00235A50">
      <w:pPr>
        <w:widowControl w:val="0"/>
        <w:tabs>
          <w:tab w:val="left" w:pos="993"/>
        </w:tabs>
        <w:autoSpaceDE w:val="0"/>
        <w:autoSpaceDN w:val="0"/>
        <w:ind w:right="-1" w:firstLine="567"/>
        <w:jc w:val="both"/>
      </w:pPr>
      <w:r w:rsidRPr="00B45EB2">
        <w:t>- сроки поставок товаров;</w:t>
      </w:r>
    </w:p>
    <w:p w:rsidR="00564913" w:rsidRPr="00B45EB2" w:rsidRDefault="00564913" w:rsidP="00235A50">
      <w:pPr>
        <w:widowControl w:val="0"/>
        <w:tabs>
          <w:tab w:val="left" w:pos="993"/>
        </w:tabs>
        <w:autoSpaceDE w:val="0"/>
        <w:autoSpaceDN w:val="0"/>
        <w:ind w:right="-1" w:firstLine="567"/>
        <w:jc w:val="both"/>
      </w:pPr>
      <w:r w:rsidRPr="00B45EB2">
        <w:t>- срок и условия оплаты товара;</w:t>
      </w:r>
    </w:p>
    <w:p w:rsidR="00564913" w:rsidRPr="00B45EB2" w:rsidRDefault="00564913" w:rsidP="00235A50">
      <w:pPr>
        <w:widowControl w:val="0"/>
        <w:autoSpaceDE w:val="0"/>
        <w:autoSpaceDN w:val="0"/>
        <w:adjustRightInd w:val="0"/>
        <w:ind w:firstLine="567"/>
        <w:jc w:val="both"/>
      </w:pPr>
      <w:r w:rsidRPr="00B45EB2">
        <w:t>- иные сведения.</w:t>
      </w:r>
    </w:p>
    <w:p w:rsidR="00564913" w:rsidRPr="00B45EB2" w:rsidRDefault="00564913" w:rsidP="00235A50">
      <w:pPr>
        <w:widowControl w:val="0"/>
        <w:autoSpaceDE w:val="0"/>
        <w:autoSpaceDN w:val="0"/>
        <w:adjustRightInd w:val="0"/>
        <w:ind w:firstLine="567"/>
        <w:jc w:val="both"/>
      </w:pPr>
      <w:r w:rsidRPr="00B45EB2">
        <w:t xml:space="preserve">14.2.5. Извещение о проведении </w:t>
      </w:r>
      <w:r w:rsidRPr="00B45EB2">
        <w:rPr>
          <w:bCs/>
        </w:rPr>
        <w:t xml:space="preserve">запроса котировок </w:t>
      </w:r>
      <w:r w:rsidRPr="00B45EB2">
        <w:t xml:space="preserve">должно быть доступно для ознакомления в единой информационной </w:t>
      </w:r>
      <w:r w:rsidR="00ED00B9" w:rsidRPr="00222EB4">
        <w:t>на официальном сайте</w:t>
      </w:r>
      <w:r w:rsidR="00ED00B9" w:rsidRPr="00784AB2">
        <w:t xml:space="preserve"> </w:t>
      </w:r>
      <w:r w:rsidRPr="00B45EB2">
        <w:t>системе без взимания платы.</w:t>
      </w:r>
    </w:p>
    <w:p w:rsidR="00564913" w:rsidRPr="00B45EB2" w:rsidRDefault="00C24E2E" w:rsidP="00235A50">
      <w:pPr>
        <w:widowControl w:val="0"/>
        <w:autoSpaceDE w:val="0"/>
        <w:autoSpaceDN w:val="0"/>
        <w:adjustRightInd w:val="0"/>
        <w:ind w:firstLine="567"/>
        <w:jc w:val="both"/>
        <w:rPr>
          <w:bCs/>
        </w:rPr>
      </w:pPr>
      <w:r>
        <w:rPr>
          <w:bCs/>
          <w:noProof/>
        </w:rPr>
        <mc:AlternateContent>
          <mc:Choice Requires="wps">
            <w:drawing>
              <wp:anchor distT="0" distB="0" distL="114300" distR="114300" simplePos="0" relativeHeight="251659776" behindDoc="0" locked="0" layoutInCell="1" allowOverlap="1" wp14:anchorId="1B6FF5D2" wp14:editId="313628B8">
                <wp:simplePos x="0" y="0"/>
                <wp:positionH relativeFrom="column">
                  <wp:posOffset>6753225</wp:posOffset>
                </wp:positionH>
                <wp:positionV relativeFrom="paragraph">
                  <wp:posOffset>461645</wp:posOffset>
                </wp:positionV>
                <wp:extent cx="1043940" cy="1242060"/>
                <wp:effectExtent l="0" t="0" r="22860" b="15240"/>
                <wp:wrapNone/>
                <wp:docPr id="8"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940" cy="1242060"/>
                        </a:xfrm>
                        <a:prstGeom prst="rect">
                          <a:avLst/>
                        </a:prstGeom>
                        <a:solidFill>
                          <a:sysClr val="window" lastClr="FFFFFF"/>
                        </a:solidFill>
                        <a:ln w="6350">
                          <a:solidFill>
                            <a:prstClr val="black"/>
                          </a:solidFill>
                        </a:ln>
                        <a:effectLst/>
                      </wps:spPr>
                      <wps:txbx>
                        <w:txbxContent>
                          <w:p w:rsidR="000A232D" w:rsidRDefault="000A232D" w:rsidP="00564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5" type="#_x0000_t202" style="position:absolute;left:0;text-align:left;margin-left:531.75pt;margin-top:36.35pt;width:82.2pt;height:9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NdQIAAOEEAAAOAAAAZHJzL2Uyb0RvYy54bWysVMFuGjEQvVfqP1i+l10IpM2KJaJEVJVQ&#10;EolUORuvDat4Pa5t2KU/06/oqVK/gU/q2LsQmvRUlYOxPeM3M2/e7Pi6qRTZCetK0Dnt91JKhOZQ&#10;lHqd0y8P83cfKHGe6YIp0CKne+Ho9eTtm3FtMjGADahCWIIg2mW1yenGe5MlieMbUTHXAyM0GiXY&#10;ink82nVSWFYjeqWSQZpeJjXYwljgwjm8vWmNdBLxpRTc30nphCcqp5ibj6uN6yqsyWTMsrVlZlPy&#10;Lg32D1lUrNQY9AR1wzwjW1u+gqpKbsGB9D0OVQJSllzEGrCafvqimuWGGRFrQXKcOdHk/h8sv93d&#10;W1IWOcVGaVZhiw7fD78OPw8/yCiwUxuXodPSoJtvPkKDXY6VOrMA/uTQJTnzaR849A5sNNJW4R/r&#10;JPgQG7A/kS4aT3hAS4cXV0M0cbT1B8NBehnbkjw/N9b5TwIqEjY5tdjVmALbLZwPCbDs6BKiOVBl&#10;MS+Vioe9mylLdgwFgLopoKZEMefxMqfz+AtlIsQfz5QmdU4vL0ZpW+w5ZIh1wlwpxp9eIyCe0iG+&#10;iCLs8gxEtdyEnW9WTaT+RPQKij3ybKHVqTN8XmKwBeZ7zywKE2nCYfN3uEgFmCF0O0o2YL/97T74&#10;o17QSkmNQs+p+7plViANnzUq6ao/DOz7eBiO3g/wYM8tq3OL3lYzQCr7ONaGx23w9+q4lRaqR5zJ&#10;aYiKJqY5xs6pP25nvh0/nGkuptPohLNgmF/opeFHeQWSH5pHZk3XdY+CuYXjSLDsRfNb38C4hunW&#10;gyyjMgLPLaudTnGOYre7mQ+Den6OXs9fpslvAAAA//8DAFBLAwQUAAYACAAAACEA3FI2H+IAAAAM&#10;AQAADwAAAGRycy9kb3ducmV2LnhtbEyPwU7DMBBE70j8g7VI3KiDoyZtGqcqlRBwQhQk1JsTb5Mo&#10;8TqK3TT8Pe4JjqN9mnmbb2fTswlH11qS8LiIgCFVVrdUS/j6fH5YAXNekVa9JZTwgw62xe1NrjJt&#10;L/SB08HXLJSQy5SExvsh49xVDRrlFnZACreTHY3yIY4116O6hHLTcxFFCTeqpbDQqAH3DVbd4Wwk&#10;7N7fyldXxadJd3t8+X4auvVxKeX93bzbAPM4+z8YrvpBHYrgVNozacf6kKMkXgZWQipSYFdCiHQN&#10;rJQgklUMvMj5/yeKXwAAAP//AwBQSwECLQAUAAYACAAAACEAtoM4kv4AAADhAQAAEwAAAAAAAAAA&#10;AAAAAAAAAAAAW0NvbnRlbnRfVHlwZXNdLnhtbFBLAQItABQABgAIAAAAIQA4/SH/1gAAAJQBAAAL&#10;AAAAAAAAAAAAAAAAAC8BAABfcmVscy8ucmVsc1BLAQItABQABgAIAAAAIQCA+6GNdQIAAOEEAAAO&#10;AAAAAAAAAAAAAAAAAC4CAABkcnMvZTJvRG9jLnhtbFBLAQItABQABgAIAAAAIQDcUjYf4gAAAAwB&#10;AAAPAAAAAAAAAAAAAAAAAM8EAABkcnMvZG93bnJldi54bWxQSwUGAAAAAAQABADzAAAA3gUAAAAA&#10;" fillcolor="window" strokeweight=".5pt">
                <v:path arrowok="t"/>
                <v:textbox>
                  <w:txbxContent>
                    <w:p w:rsidR="000A232D" w:rsidRDefault="000A232D" w:rsidP="00564913"/>
                  </w:txbxContent>
                </v:textbox>
              </v:shape>
            </w:pict>
          </mc:Fallback>
        </mc:AlternateContent>
      </w:r>
      <w:r w:rsidR="00564913" w:rsidRPr="00B45EB2">
        <w:rPr>
          <w:bCs/>
        </w:rPr>
        <w:t xml:space="preserve">14.2.6. Заказчик вправе принять решение о внесении изменений в извещение о проведении запроса котировок. Изменения, вносимые в извещение, также измененная редакция извещения размещаются в единой информационной системе не позднее чем в течение трех дней со дня принятия решения о внесении указанных изменений.  </w:t>
      </w:r>
    </w:p>
    <w:p w:rsidR="00564913" w:rsidRPr="00B45EB2" w:rsidRDefault="00564913" w:rsidP="00235A50">
      <w:pPr>
        <w:widowControl w:val="0"/>
        <w:autoSpaceDE w:val="0"/>
        <w:autoSpaceDN w:val="0"/>
        <w:adjustRightInd w:val="0"/>
        <w:ind w:firstLine="567"/>
        <w:jc w:val="both"/>
        <w:rPr>
          <w:bCs/>
        </w:rPr>
      </w:pPr>
      <w:r w:rsidRPr="00B45EB2">
        <w:rPr>
          <w:bCs/>
        </w:rPr>
        <w:t xml:space="preserve">При этом </w:t>
      </w:r>
      <w:r w:rsidRPr="00B45EB2">
        <w:rPr>
          <w:rFonts w:eastAsia="Calibri"/>
        </w:rPr>
        <w:t>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564913" w:rsidRPr="00B45EB2" w:rsidRDefault="00564913" w:rsidP="00235A50">
      <w:pPr>
        <w:widowControl w:val="0"/>
        <w:autoSpaceDE w:val="0"/>
        <w:autoSpaceDN w:val="0"/>
        <w:adjustRightInd w:val="0"/>
        <w:ind w:firstLine="567"/>
        <w:jc w:val="both"/>
        <w:rPr>
          <w:bCs/>
        </w:rPr>
      </w:pPr>
      <w:r w:rsidRPr="00B45EB2">
        <w:rPr>
          <w:bCs/>
        </w:rPr>
        <w:t xml:space="preserve">14.2.7. Заказчик вправе отказаться от проведения запроса котировок в любое </w:t>
      </w:r>
      <w:r w:rsidRPr="00B45EB2">
        <w:rPr>
          <w:bCs/>
        </w:rPr>
        <w:lastRenderedPageBreak/>
        <w:t xml:space="preserve">время вплоть до даты и времени окончания срока подачи заявок на участие в закупке. Решение об отмене закупки размещается в единой информационной системе в день принятия этого решения. </w:t>
      </w:r>
    </w:p>
    <w:p w:rsidR="00564913" w:rsidRDefault="00564913" w:rsidP="00235A50">
      <w:pPr>
        <w:widowControl w:val="0"/>
        <w:autoSpaceDE w:val="0"/>
        <w:autoSpaceDN w:val="0"/>
        <w:adjustRightInd w:val="0"/>
        <w:ind w:firstLine="567"/>
        <w:jc w:val="both"/>
      </w:pPr>
      <w:r w:rsidRPr="00B45EB2">
        <w:rPr>
          <w:bCs/>
        </w:rPr>
        <w:t>14.2.8. Запрос котировок состоит из одного этапа - рассмотрение и оценка заявок. В ходе проведения закупки составляется протокол рассмотрения и оценки заявок, который является итоговым.</w:t>
      </w:r>
    </w:p>
    <w:p w:rsidR="004527B5" w:rsidRPr="00B45EB2" w:rsidRDefault="004527B5"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305" w:name="_Toc27385168"/>
      <w:bookmarkStart w:id="306" w:name="_Toc68515062"/>
      <w:bookmarkStart w:id="307" w:name="_Toc68515348"/>
      <w:bookmarkStart w:id="308" w:name="_Toc68621142"/>
      <w:bookmarkStart w:id="309" w:name="_Toc72160599"/>
      <w:r w:rsidRPr="00B45EB2">
        <w:rPr>
          <w:b/>
          <w:bCs/>
        </w:rPr>
        <w:t>14.3. Порядок подачи заявок на участие в запросе котировок</w:t>
      </w:r>
      <w:r w:rsidRPr="00B45EB2">
        <w:rPr>
          <w:b/>
          <w:bCs/>
        </w:rPr>
        <w:br/>
        <w:t>в электронной форме</w:t>
      </w:r>
      <w:bookmarkEnd w:id="305"/>
      <w:bookmarkEnd w:id="306"/>
      <w:bookmarkEnd w:id="307"/>
      <w:bookmarkEnd w:id="308"/>
      <w:bookmarkEnd w:id="309"/>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14.3.1. Для участия в </w:t>
      </w:r>
      <w:r w:rsidRPr="00B45EB2">
        <w:rPr>
          <w:bCs/>
        </w:rPr>
        <w:t>запросе котировок в электронной форме</w:t>
      </w:r>
      <w:r w:rsidRPr="00B45EB2">
        <w:t xml:space="preserve"> участник закупки подает заявку на участие в </w:t>
      </w:r>
      <w:r w:rsidRPr="00B45EB2">
        <w:rPr>
          <w:bCs/>
        </w:rPr>
        <w:t xml:space="preserve">таком запросе котировок </w:t>
      </w:r>
      <w:r w:rsidRPr="00B45EB2">
        <w:t xml:space="preserve">оператору ЭП в срок и по форме, которые установлены извещением о проведении </w:t>
      </w:r>
      <w:r w:rsidRPr="00B45EB2">
        <w:rPr>
          <w:bCs/>
        </w:rPr>
        <w:t>запроса котировок</w:t>
      </w:r>
      <w:r w:rsidRPr="00B45EB2">
        <w:t>.</w:t>
      </w:r>
    </w:p>
    <w:p w:rsidR="00564913" w:rsidRPr="00B45EB2" w:rsidRDefault="00564913" w:rsidP="00235A50">
      <w:pPr>
        <w:widowControl w:val="0"/>
        <w:autoSpaceDE w:val="0"/>
        <w:autoSpaceDN w:val="0"/>
        <w:adjustRightInd w:val="0"/>
        <w:ind w:firstLine="567"/>
        <w:jc w:val="both"/>
      </w:pPr>
      <w:r w:rsidRPr="00B45EB2">
        <w:t xml:space="preserve">14.3.2. Заявка на участие в </w:t>
      </w:r>
      <w:r w:rsidRPr="00B45EB2">
        <w:rPr>
          <w:bCs/>
        </w:rPr>
        <w:t xml:space="preserve">запросе котировок </w:t>
      </w:r>
      <w:r w:rsidRPr="00B45EB2">
        <w:t>должна содержать:</w:t>
      </w:r>
    </w:p>
    <w:p w:rsidR="00564913" w:rsidRPr="00B45EB2" w:rsidRDefault="00564913" w:rsidP="00235A50">
      <w:pPr>
        <w:widowControl w:val="0"/>
        <w:autoSpaceDE w:val="0"/>
        <w:autoSpaceDN w:val="0"/>
        <w:adjustRightInd w:val="0"/>
        <w:ind w:firstLine="567"/>
        <w:jc w:val="both"/>
      </w:pPr>
      <w:r w:rsidRPr="00B45EB2">
        <w:t xml:space="preserve">1) предложение участника </w:t>
      </w:r>
      <w:r w:rsidRPr="00B45EB2">
        <w:rPr>
          <w:bCs/>
        </w:rPr>
        <w:t>запроса котировок в электронной форме</w:t>
      </w:r>
      <w:r w:rsidRPr="00B45EB2">
        <w:t xml:space="preserve">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64913" w:rsidRPr="00B45EB2" w:rsidRDefault="00564913" w:rsidP="00235A50">
      <w:pPr>
        <w:widowControl w:val="0"/>
        <w:autoSpaceDE w:val="0"/>
        <w:autoSpaceDN w:val="0"/>
        <w:adjustRightInd w:val="0"/>
        <w:ind w:firstLine="567"/>
        <w:jc w:val="both"/>
      </w:pPr>
      <w:r w:rsidRPr="00B45EB2">
        <w:t xml:space="preserve">2) предусмотренное одним из следующих пунктов согласие участника </w:t>
      </w:r>
      <w:r w:rsidRPr="00B45EB2">
        <w:rPr>
          <w:bCs/>
        </w:rPr>
        <w:t>запроса котировок в электронной форме</w:t>
      </w:r>
      <w:r w:rsidRPr="00B45EB2">
        <w:t>:</w:t>
      </w:r>
    </w:p>
    <w:p w:rsidR="00564913" w:rsidRPr="00B45EB2" w:rsidRDefault="00564913" w:rsidP="00235A50">
      <w:pPr>
        <w:widowControl w:val="0"/>
        <w:autoSpaceDE w:val="0"/>
        <w:autoSpaceDN w:val="0"/>
        <w:adjustRightInd w:val="0"/>
        <w:ind w:firstLine="567"/>
        <w:jc w:val="both"/>
      </w:pPr>
      <w:r w:rsidRPr="00B45EB2">
        <w:t xml:space="preserve">а) на выполнение работ или оказание услуг, указанных в извещении о проведении </w:t>
      </w:r>
      <w:r w:rsidRPr="00B45EB2">
        <w:rPr>
          <w:bCs/>
        </w:rPr>
        <w:t>запроса котировок в электронной форме</w:t>
      </w:r>
      <w:r w:rsidRPr="00B45EB2">
        <w:t>, на условиях, предусмотренных извещением о проведении запроса котировок в электронной форме и проектом договора (в случае если осуществляется закупка работ или услуг), а также в случае использования материалов(товаров) при выполнении работ, оказании услуг, их количественных и качественных характеристик (потребительских свойств) в соответствии с требованиями предъявляемыми  заказчиком к  данным материалам(товарам);</w:t>
      </w:r>
    </w:p>
    <w:p w:rsidR="00564913" w:rsidRPr="00B45EB2" w:rsidRDefault="00564913" w:rsidP="00235A50">
      <w:pPr>
        <w:widowControl w:val="0"/>
        <w:autoSpaceDE w:val="0"/>
        <w:autoSpaceDN w:val="0"/>
        <w:adjustRightInd w:val="0"/>
        <w:ind w:firstLine="567"/>
        <w:jc w:val="both"/>
      </w:pPr>
      <w:r w:rsidRPr="00B45EB2">
        <w:t xml:space="preserve">б) на поставку товара, который указан в извещении о проведении </w:t>
      </w:r>
      <w:r w:rsidRPr="00B45EB2">
        <w:rPr>
          <w:bCs/>
        </w:rPr>
        <w:t>запроса котировок в электронной форме,</w:t>
      </w:r>
      <w:r w:rsidRPr="00B45EB2">
        <w:t xml:space="preserve"> и в отношении, которого в таком извещении содержится указание на товарный знак, на условиях, предусмотренных извещением о проведении запроса котировок в электронной форме и проектом договора и не подлежащих изменению по результатам проведения запроса котировок в электронной форме;</w:t>
      </w:r>
    </w:p>
    <w:p w:rsidR="00564913" w:rsidRPr="00B45EB2" w:rsidRDefault="00564913" w:rsidP="00235A50">
      <w:pPr>
        <w:widowControl w:val="0"/>
        <w:autoSpaceDE w:val="0"/>
        <w:autoSpaceDN w:val="0"/>
        <w:adjustRightInd w:val="0"/>
        <w:ind w:firstLine="567"/>
        <w:jc w:val="both"/>
      </w:pPr>
      <w:r w:rsidRPr="00B45EB2">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564913" w:rsidRPr="00B45EB2" w:rsidRDefault="00564913" w:rsidP="00235A50">
      <w:pPr>
        <w:widowControl w:val="0"/>
        <w:autoSpaceDE w:val="0"/>
        <w:autoSpaceDN w:val="0"/>
        <w:adjustRightInd w:val="0"/>
        <w:ind w:firstLine="567"/>
        <w:jc w:val="both"/>
        <w:rPr>
          <w:rFonts w:eastAsia="Calibri"/>
        </w:rPr>
      </w:pPr>
      <w:r w:rsidRPr="00B45EB2">
        <w:t>г)</w:t>
      </w:r>
      <w:r w:rsidRPr="00B45EB2">
        <w:rPr>
          <w:rFonts w:eastAsia="Calibri"/>
        </w:rPr>
        <w:t xml:space="preserve"> конкретные показатели товара, соответствующие значениям, установленным в </w:t>
      </w:r>
      <w:r w:rsidRPr="00B45EB2">
        <w:t>извещении о проведении запроса котировок в электронной форме</w:t>
      </w:r>
      <w:r w:rsidRPr="00B45EB2">
        <w:rPr>
          <w:rFonts w:eastAsia="Calibri"/>
        </w:rPr>
        <w:t xml:space="preserve">, и указание на товарный знак (при наличии). Информация, предусмотренная настоящим подпунктом, включается в заявку на участие в </w:t>
      </w:r>
      <w:r w:rsidRPr="00B45EB2">
        <w:t xml:space="preserve">запросе котировок в электронной форме </w:t>
      </w:r>
      <w:r w:rsidRPr="00B45EB2">
        <w:rPr>
          <w:rFonts w:eastAsia="Calibri"/>
        </w:rPr>
        <w:t xml:space="preserve">в случае отсутствия в извещении </w:t>
      </w:r>
      <w:r w:rsidRPr="00B45EB2">
        <w:t xml:space="preserve">о проведении запроса котировок в электронной форме </w:t>
      </w:r>
      <w:r w:rsidRPr="00B45EB2">
        <w:rPr>
          <w:rFonts w:eastAsia="Calibri"/>
        </w:rPr>
        <w:t>указания на товарный знак;</w:t>
      </w:r>
    </w:p>
    <w:p w:rsidR="00564913" w:rsidRPr="00B45EB2" w:rsidRDefault="00564913" w:rsidP="00235A50">
      <w:pPr>
        <w:widowControl w:val="0"/>
        <w:autoSpaceDE w:val="0"/>
        <w:autoSpaceDN w:val="0"/>
        <w:adjustRightInd w:val="0"/>
        <w:ind w:firstLine="567"/>
        <w:jc w:val="both"/>
      </w:pPr>
      <w:r w:rsidRPr="00B45EB2">
        <w:t xml:space="preserve">3) иную информацию и документы, предусмотренные извещением о </w:t>
      </w:r>
      <w:r w:rsidRPr="00B45EB2">
        <w:lastRenderedPageBreak/>
        <w:t>проведении запроса котировок в электронной форме.</w:t>
      </w:r>
    </w:p>
    <w:p w:rsidR="00564913" w:rsidRPr="00B45EB2" w:rsidRDefault="00564913" w:rsidP="00235A50">
      <w:pPr>
        <w:widowControl w:val="0"/>
        <w:autoSpaceDE w:val="0"/>
        <w:autoSpaceDN w:val="0"/>
        <w:adjustRightInd w:val="0"/>
        <w:ind w:firstLine="567"/>
        <w:jc w:val="both"/>
      </w:pPr>
      <w:r w:rsidRPr="00B45EB2">
        <w:t>14.3.3. В зависимости от установленных в извещении о проведении запроса котировок в электронной форме требований заявка должна содержать следующую информацию и документы:</w:t>
      </w:r>
    </w:p>
    <w:p w:rsidR="00564913" w:rsidRPr="00B45EB2" w:rsidRDefault="00564913" w:rsidP="00235A50">
      <w:pPr>
        <w:widowControl w:val="0"/>
        <w:autoSpaceDE w:val="0"/>
        <w:autoSpaceDN w:val="0"/>
        <w:adjustRightInd w:val="0"/>
        <w:ind w:firstLine="567"/>
        <w:jc w:val="both"/>
      </w:pPr>
      <w:r w:rsidRPr="00B45EB2">
        <w:rPr>
          <w:bCs/>
        </w:rPr>
        <w:t xml:space="preserve">1) </w:t>
      </w:r>
      <w:r w:rsidRPr="00B45EB2">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фамилия, имя, отчество (при наличии), паспортные данные, место жительства (для физического лица), номер контактного телефона, адрес электронной почты;</w:t>
      </w:r>
    </w:p>
    <w:p w:rsidR="00564913" w:rsidRPr="00B45EB2" w:rsidRDefault="00564913" w:rsidP="00235A50">
      <w:pPr>
        <w:widowControl w:val="0"/>
        <w:autoSpaceDE w:val="0"/>
        <w:autoSpaceDN w:val="0"/>
        <w:adjustRightInd w:val="0"/>
        <w:ind w:firstLine="567"/>
        <w:jc w:val="both"/>
      </w:pPr>
      <w:r w:rsidRPr="00B45EB2">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64913" w:rsidRPr="00B45EB2" w:rsidRDefault="00564913" w:rsidP="00235A50">
      <w:pPr>
        <w:widowControl w:val="0"/>
        <w:autoSpaceDE w:val="0"/>
        <w:autoSpaceDN w:val="0"/>
        <w:adjustRightInd w:val="0"/>
        <w:ind w:firstLine="567"/>
        <w:jc w:val="both"/>
      </w:pPr>
      <w:r w:rsidRPr="00B45EB2">
        <w:t>3) наименование, марка и товарный знак (при наличии), характеристики поставляемых товаров в случае проведения запроса котировок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564913" w:rsidRPr="00B45EB2" w:rsidRDefault="00564913" w:rsidP="00235A50">
      <w:pPr>
        <w:widowControl w:val="0"/>
        <w:autoSpaceDE w:val="0"/>
        <w:autoSpaceDN w:val="0"/>
        <w:adjustRightInd w:val="0"/>
        <w:ind w:firstLine="567"/>
        <w:jc w:val="both"/>
      </w:pPr>
      <w:r w:rsidRPr="00B45EB2">
        <w:t>4) указание (декларирование) в заявке на участие в закупке наименования страны происхождения товара. В случае, если в заявке не указана страна происхождения товара, такая заявка рассматривается как содержащая предложение о поставке иностранных товаров;</w:t>
      </w:r>
    </w:p>
    <w:p w:rsidR="00564913" w:rsidRPr="00B45EB2" w:rsidRDefault="00564913" w:rsidP="00235A50">
      <w:pPr>
        <w:widowControl w:val="0"/>
        <w:autoSpaceDE w:val="0"/>
        <w:autoSpaceDN w:val="0"/>
        <w:adjustRightInd w:val="0"/>
        <w:ind w:firstLine="567"/>
        <w:jc w:val="both"/>
      </w:pPr>
      <w:r w:rsidRPr="00B45EB2">
        <w:t>5) согласие участника размещения заказа исполнить условия договора, указанные в извещении о проведении запроса котировок;</w:t>
      </w:r>
    </w:p>
    <w:p w:rsidR="00564913" w:rsidRPr="00B45EB2" w:rsidRDefault="00564913" w:rsidP="00235A50">
      <w:pPr>
        <w:widowControl w:val="0"/>
        <w:autoSpaceDE w:val="0"/>
        <w:autoSpaceDN w:val="0"/>
        <w:adjustRightInd w:val="0"/>
        <w:ind w:firstLine="567"/>
        <w:jc w:val="both"/>
      </w:pPr>
      <w:r w:rsidRPr="00B45EB2">
        <w:t>6) цена за единицу товара,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64913" w:rsidRPr="00B45EB2" w:rsidRDefault="00564913" w:rsidP="00235A50">
      <w:pPr>
        <w:widowControl w:val="0"/>
        <w:autoSpaceDE w:val="0"/>
        <w:autoSpaceDN w:val="0"/>
        <w:adjustRightInd w:val="0"/>
        <w:ind w:firstLine="567"/>
        <w:jc w:val="both"/>
        <w:rPr>
          <w:bCs/>
        </w:rPr>
      </w:pPr>
      <w:r w:rsidRPr="00B45EB2">
        <w:t xml:space="preserve">7) </w:t>
      </w:r>
      <w:r w:rsidRPr="00B45EB2">
        <w:rPr>
          <w:bCs/>
        </w:rPr>
        <w:t>полученную не ранее чем за шесть месяцев до дня размещения в единой информационной системе в сфере закупок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в сфере закупок извещения о проведении аукциона в электронной форме.</w:t>
      </w:r>
    </w:p>
    <w:p w:rsidR="00564913" w:rsidRPr="00B45EB2" w:rsidRDefault="00564913" w:rsidP="00235A50">
      <w:pPr>
        <w:widowControl w:val="0"/>
        <w:shd w:val="clear" w:color="auto" w:fill="FFFFFF"/>
        <w:ind w:firstLine="567"/>
        <w:jc w:val="both"/>
        <w:rPr>
          <w:bCs/>
        </w:rPr>
      </w:pPr>
      <w:r w:rsidRPr="00B45EB2">
        <w:rPr>
          <w:bCs/>
        </w:rPr>
        <w:t xml:space="preserve">Участник, в соответствии с Федеральным законом от 27.07.2010г. № 210-ФЗ «Об организации предоставления государственных и муниципальных услуг» </w:t>
      </w:r>
      <w:r w:rsidRPr="00B45EB2">
        <w:rPr>
          <w:bCs/>
        </w:rPr>
        <w:lastRenderedPageBreak/>
        <w:t>и Федеральным законом от 06.04.2011г.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564913" w:rsidRPr="00B45EB2" w:rsidRDefault="00564913" w:rsidP="00235A50">
      <w:pPr>
        <w:pStyle w:val="afffffc"/>
        <w:ind w:left="0" w:firstLine="567"/>
        <w:jc w:val="both"/>
        <w:rPr>
          <w:rFonts w:ascii="Times New Roman" w:hAnsi="Times New Roman"/>
          <w:sz w:val="28"/>
          <w:szCs w:val="28"/>
          <w:lang w:val="ru-RU"/>
        </w:rPr>
      </w:pPr>
      <w:r w:rsidRPr="00B45EB2">
        <w:rPr>
          <w:rFonts w:ascii="Times New Roman" w:hAnsi="Times New Roman"/>
          <w:sz w:val="28"/>
          <w:szCs w:val="28"/>
          <w:lang w:val="ru-RU" w:eastAsia="ru-RU"/>
        </w:rPr>
        <w:t xml:space="preserve">8) </w:t>
      </w:r>
      <w:r w:rsidRPr="00B45EB2">
        <w:rPr>
          <w:rFonts w:ascii="Times New Roman" w:hAnsi="Times New Roman"/>
          <w:sz w:val="28"/>
          <w:szCs w:val="28"/>
          <w:lang w:val="ru-RU"/>
        </w:rPr>
        <w:t>документ, подтверждающий полномочия лица на осуществление действий от имени индивидуального предпринимателя, физического или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в электронной форме должна содержать также соответствующую доверенность, заверенную печатью (при наличии печати)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котировок в электронной форме должна содержать также документ, подтверждающий полномочия такого лица;</w:t>
      </w:r>
    </w:p>
    <w:p w:rsidR="00564913" w:rsidRPr="00B45EB2" w:rsidRDefault="00564913" w:rsidP="00235A50">
      <w:pPr>
        <w:widowControl w:val="0"/>
        <w:autoSpaceDE w:val="0"/>
        <w:autoSpaceDN w:val="0"/>
        <w:adjustRightInd w:val="0"/>
        <w:ind w:firstLine="567"/>
        <w:jc w:val="both"/>
      </w:pPr>
      <w:r w:rsidRPr="00B45EB2">
        <w:t xml:space="preserve">9) копии учредительных документов участника закупки: устав (для юридических лиц); </w:t>
      </w:r>
    </w:p>
    <w:p w:rsidR="00564913" w:rsidRPr="00B45EB2" w:rsidRDefault="00564913" w:rsidP="00235A50">
      <w:pPr>
        <w:widowControl w:val="0"/>
        <w:autoSpaceDE w:val="0"/>
        <w:autoSpaceDN w:val="0"/>
        <w:adjustRightInd w:val="0"/>
        <w:ind w:firstLine="567"/>
        <w:jc w:val="both"/>
      </w:pPr>
      <w:r w:rsidRPr="00B45EB2">
        <w:t>копию документа, удостоверяющего личность: копия паспорта (для физических лиц, в том числе индивидуальных предпринимателей);</w:t>
      </w:r>
    </w:p>
    <w:p w:rsidR="00564913" w:rsidRPr="00B45EB2" w:rsidRDefault="00564913" w:rsidP="00235A50">
      <w:pPr>
        <w:widowControl w:val="0"/>
        <w:autoSpaceDE w:val="0"/>
        <w:autoSpaceDN w:val="0"/>
        <w:adjustRightInd w:val="0"/>
        <w:ind w:firstLine="567"/>
        <w:jc w:val="both"/>
      </w:pPr>
      <w:r w:rsidRPr="00B45EB2">
        <w:t>10)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являются крупной сделкой. Если данная сделка не является крупной в соответствии с действующим законодательством и/или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564913" w:rsidRPr="00B45EB2" w:rsidRDefault="00564913" w:rsidP="00235A50">
      <w:pPr>
        <w:widowControl w:val="0"/>
        <w:autoSpaceDE w:val="0"/>
        <w:autoSpaceDN w:val="0"/>
        <w:adjustRightInd w:val="0"/>
        <w:ind w:firstLine="567"/>
        <w:jc w:val="both"/>
      </w:pPr>
      <w:r w:rsidRPr="00B45EB2">
        <w:t>11)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564913" w:rsidRPr="00B45EB2" w:rsidRDefault="00564913" w:rsidP="00235A50">
      <w:pPr>
        <w:widowControl w:val="0"/>
        <w:autoSpaceDE w:val="0"/>
        <w:autoSpaceDN w:val="0"/>
        <w:adjustRightInd w:val="0"/>
        <w:ind w:firstLine="567"/>
        <w:jc w:val="both"/>
      </w:pPr>
      <w:r w:rsidRPr="00B45EB2">
        <w:t xml:space="preserve">12) декларация о соответствии участника закупки требованиям, установленным в соответствии с разделом 8 </w:t>
      </w:r>
      <w:proofErr w:type="spellStart"/>
      <w:r w:rsidRPr="00B45EB2">
        <w:t>п.п</w:t>
      </w:r>
      <w:proofErr w:type="spellEnd"/>
      <w:r w:rsidRPr="00B45EB2">
        <w:t>. 8.1.2-8.1.9 настоящего Положения;</w:t>
      </w:r>
    </w:p>
    <w:p w:rsidR="00564913" w:rsidRPr="00B45EB2" w:rsidRDefault="00564913" w:rsidP="00235A50">
      <w:pPr>
        <w:widowControl w:val="0"/>
        <w:autoSpaceDE w:val="0"/>
        <w:autoSpaceDN w:val="0"/>
        <w:adjustRightInd w:val="0"/>
        <w:ind w:firstLine="567"/>
        <w:jc w:val="both"/>
      </w:pPr>
      <w:r w:rsidRPr="00B45EB2">
        <w:lastRenderedPageBreak/>
        <w:t xml:space="preserve">13) документы или копии таких документов, подтверждающие соответствие участника запроса котировок в электронной форме требованиям, установленным разделом 8 п. 8.1. </w:t>
      </w:r>
      <w:proofErr w:type="spellStart"/>
      <w:r w:rsidRPr="00B45EB2">
        <w:t>п.п</w:t>
      </w:r>
      <w:proofErr w:type="spellEnd"/>
      <w:r w:rsidRPr="00B45EB2">
        <w:t>. 8.1.1 настоящего Положения (при наличии требований в извещении);</w:t>
      </w:r>
    </w:p>
    <w:p w:rsidR="00564913" w:rsidRPr="00B45EB2" w:rsidRDefault="00564913" w:rsidP="00235A50">
      <w:pPr>
        <w:widowControl w:val="0"/>
        <w:autoSpaceDE w:val="0"/>
        <w:autoSpaceDN w:val="0"/>
        <w:adjustRightInd w:val="0"/>
        <w:ind w:firstLine="567"/>
        <w:jc w:val="both"/>
      </w:pPr>
      <w:r w:rsidRPr="00B45EB2">
        <w:t xml:space="preserve">14) документы, подтверждающие соответствие участника требованиям, установленным в соответствии с пунктом 8.2. Положения, согласно </w:t>
      </w:r>
      <w:r w:rsidRPr="00B45EB2">
        <w:rPr>
          <w:bCs/>
        </w:rPr>
        <w:t>постановлению Правительства Российской Федерации от 11.12.2014</w:t>
      </w:r>
      <w:r w:rsidR="007B6DB6">
        <w:rPr>
          <w:bCs/>
        </w:rPr>
        <w:t xml:space="preserve"> </w:t>
      </w:r>
      <w:r w:rsidRPr="00B45EB2">
        <w:rPr>
          <w:bCs/>
        </w:rPr>
        <w:t xml:space="preserve">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B45EB2">
        <w:t>(при наличии требования в извещении)</w:t>
      </w:r>
      <w:r w:rsidRPr="00B45EB2">
        <w:rPr>
          <w:bCs/>
        </w:rPr>
        <w:t>;</w:t>
      </w:r>
    </w:p>
    <w:p w:rsidR="00564913" w:rsidRPr="00B45EB2" w:rsidRDefault="00564913" w:rsidP="00235A50">
      <w:pPr>
        <w:widowControl w:val="0"/>
        <w:autoSpaceDE w:val="0"/>
        <w:autoSpaceDN w:val="0"/>
        <w:adjustRightInd w:val="0"/>
        <w:ind w:firstLine="567"/>
        <w:jc w:val="both"/>
      </w:pPr>
      <w:r w:rsidRPr="00B45EB2">
        <w:t>15) в случае если участником закупки является физическое лицо, в том числе индивидуальных предпринимателей – согласие участника закупки на обработку персональных данных в соответствии с Федеральным законом от 27.07.2006</w:t>
      </w:r>
      <w:r w:rsidR="00884814">
        <w:t xml:space="preserve"> </w:t>
      </w:r>
      <w:r w:rsidRPr="00B45EB2">
        <w:t>г. № 152–ФЗ «О персональных данных»;</w:t>
      </w:r>
    </w:p>
    <w:p w:rsidR="00564913" w:rsidRPr="00B45EB2" w:rsidRDefault="00564913" w:rsidP="00235A50">
      <w:pPr>
        <w:widowControl w:val="0"/>
        <w:autoSpaceDE w:val="0"/>
        <w:autoSpaceDN w:val="0"/>
        <w:adjustRightInd w:val="0"/>
        <w:ind w:firstLine="567"/>
        <w:jc w:val="both"/>
      </w:pPr>
      <w:r w:rsidRPr="00B45EB2">
        <w:t>16) в случае если участником закупки является коллективный участник - документы согласно извещению о проведении запроса котировок в электронной форме;</w:t>
      </w:r>
    </w:p>
    <w:p w:rsidR="00564913" w:rsidRPr="00B45EB2" w:rsidRDefault="00564913" w:rsidP="00235A50">
      <w:pPr>
        <w:widowControl w:val="0"/>
        <w:autoSpaceDE w:val="0"/>
        <w:autoSpaceDN w:val="0"/>
        <w:adjustRightInd w:val="0"/>
        <w:ind w:firstLine="567"/>
        <w:jc w:val="both"/>
      </w:pPr>
      <w:r w:rsidRPr="00B45EB2">
        <w:t>17) иные документы и сведения, предусмотренные извещением о запросе котировок.</w:t>
      </w:r>
    </w:p>
    <w:p w:rsidR="00564913" w:rsidRPr="00B45EB2" w:rsidRDefault="00564913" w:rsidP="00235A50">
      <w:pPr>
        <w:widowControl w:val="0"/>
        <w:autoSpaceDE w:val="0"/>
        <w:autoSpaceDN w:val="0"/>
        <w:adjustRightInd w:val="0"/>
        <w:ind w:firstLine="567"/>
        <w:jc w:val="both"/>
      </w:pPr>
      <w:r w:rsidRPr="00B45EB2">
        <w:t>14.3.4.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564913" w:rsidRPr="00B45EB2" w:rsidRDefault="00564913" w:rsidP="00235A50">
      <w:pPr>
        <w:widowControl w:val="0"/>
        <w:autoSpaceDE w:val="0"/>
        <w:autoSpaceDN w:val="0"/>
        <w:adjustRightInd w:val="0"/>
        <w:ind w:firstLine="567"/>
        <w:jc w:val="both"/>
      </w:pPr>
      <w:r w:rsidRPr="00B45EB2">
        <w:t>14.3.5. Участник закупки вправе подать только одну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rsidR="00564913" w:rsidRPr="00B45EB2" w:rsidRDefault="00564913" w:rsidP="00235A50">
      <w:pPr>
        <w:widowControl w:val="0"/>
        <w:autoSpaceDE w:val="0"/>
        <w:autoSpaceDN w:val="0"/>
        <w:adjustRightInd w:val="0"/>
        <w:ind w:firstLine="567"/>
        <w:jc w:val="both"/>
      </w:pPr>
      <w:r w:rsidRPr="00B45EB2">
        <w:t>14.3.6.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564913" w:rsidRDefault="00564913" w:rsidP="00235A50">
      <w:pPr>
        <w:widowControl w:val="0"/>
        <w:autoSpaceDE w:val="0"/>
        <w:autoSpaceDN w:val="0"/>
        <w:adjustRightInd w:val="0"/>
        <w:ind w:firstLine="567"/>
        <w:jc w:val="both"/>
      </w:pPr>
      <w:r w:rsidRPr="00B45EB2">
        <w:t>14.3.7.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4527B5" w:rsidRPr="00B45EB2" w:rsidRDefault="00C71C6A" w:rsidP="00235A50">
      <w:pPr>
        <w:widowControl w:val="0"/>
        <w:autoSpaceDE w:val="0"/>
        <w:autoSpaceDN w:val="0"/>
        <w:adjustRightInd w:val="0"/>
        <w:ind w:firstLine="567"/>
        <w:jc w:val="both"/>
      </w:pPr>
      <w:r>
        <w:t xml:space="preserve"> </w:t>
      </w:r>
    </w:p>
    <w:p w:rsidR="00564913" w:rsidRPr="00B45EB2" w:rsidRDefault="00564913" w:rsidP="00235A50">
      <w:pPr>
        <w:widowControl w:val="0"/>
        <w:autoSpaceDE w:val="0"/>
        <w:autoSpaceDN w:val="0"/>
        <w:adjustRightInd w:val="0"/>
        <w:ind w:firstLine="567"/>
        <w:jc w:val="center"/>
        <w:outlineLvl w:val="1"/>
        <w:rPr>
          <w:b/>
          <w:bCs/>
        </w:rPr>
      </w:pPr>
      <w:bookmarkStart w:id="310" w:name="_Toc27385169"/>
      <w:bookmarkStart w:id="311" w:name="_Toc68515063"/>
      <w:bookmarkStart w:id="312" w:name="_Toc68515349"/>
      <w:bookmarkStart w:id="313" w:name="_Toc68621143"/>
      <w:bookmarkStart w:id="314" w:name="_Toc72160600"/>
      <w:r w:rsidRPr="00B45EB2">
        <w:rPr>
          <w:b/>
          <w:bCs/>
        </w:rPr>
        <w:t>14.4. Рассмотрение и оценка заявки на участие в запросе котировок в электронной форме</w:t>
      </w:r>
      <w:bookmarkEnd w:id="310"/>
      <w:bookmarkEnd w:id="311"/>
      <w:bookmarkEnd w:id="312"/>
      <w:bookmarkEnd w:id="313"/>
      <w:bookmarkEnd w:id="314"/>
    </w:p>
    <w:p w:rsidR="00564913" w:rsidRPr="00B45EB2" w:rsidRDefault="00564913" w:rsidP="00235A50">
      <w:pPr>
        <w:widowControl w:val="0"/>
        <w:autoSpaceDE w:val="0"/>
        <w:autoSpaceDN w:val="0"/>
        <w:adjustRightInd w:val="0"/>
        <w:ind w:firstLine="567"/>
        <w:jc w:val="center"/>
      </w:pPr>
    </w:p>
    <w:p w:rsidR="00564913" w:rsidRPr="00B45EB2" w:rsidRDefault="00564913" w:rsidP="00235A50">
      <w:pPr>
        <w:widowControl w:val="0"/>
        <w:autoSpaceDE w:val="0"/>
        <w:autoSpaceDN w:val="0"/>
        <w:adjustRightInd w:val="0"/>
        <w:ind w:firstLine="567"/>
        <w:jc w:val="both"/>
      </w:pPr>
      <w:r w:rsidRPr="00B45EB2">
        <w:t>14.4.1. Оператор ЭП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w:t>
      </w:r>
    </w:p>
    <w:p w:rsidR="00564913" w:rsidRPr="00B45EB2" w:rsidRDefault="00564913" w:rsidP="00235A50">
      <w:pPr>
        <w:widowControl w:val="0"/>
        <w:autoSpaceDE w:val="0"/>
        <w:autoSpaceDN w:val="0"/>
        <w:adjustRightInd w:val="0"/>
        <w:ind w:firstLine="567"/>
        <w:jc w:val="both"/>
        <w:rPr>
          <w:rFonts w:eastAsia="Calibri"/>
        </w:rPr>
      </w:pPr>
      <w:r w:rsidRPr="00B45EB2">
        <w:t xml:space="preserve">14.4.2. В установленный извещением о проведении запроса котировок в электронной форме срок комиссия проверяет заявки на участие в запросе котировок в электронной форме на соответствие требованиям установленным </w:t>
      </w:r>
      <w:r w:rsidRPr="00B45EB2">
        <w:lastRenderedPageBreak/>
        <w:t xml:space="preserve">извещением в отношении закупаемых товаров, работ, услуг. </w:t>
      </w:r>
      <w:r w:rsidRPr="00B45EB2">
        <w:rPr>
          <w:rFonts w:eastAsia="Calibri"/>
        </w:rPr>
        <w:t>При этом срок между направлением оператором ЭП заявок и днем их рассмотрения не должен превышать три рабочих дня.</w:t>
      </w:r>
    </w:p>
    <w:p w:rsidR="00564913" w:rsidRPr="00B45EB2" w:rsidRDefault="00564913" w:rsidP="00235A50">
      <w:pPr>
        <w:widowControl w:val="0"/>
        <w:autoSpaceDE w:val="0"/>
        <w:autoSpaceDN w:val="0"/>
        <w:adjustRightInd w:val="0"/>
        <w:ind w:firstLine="567"/>
        <w:jc w:val="both"/>
      </w:pPr>
      <w:r w:rsidRPr="00B45EB2">
        <w:t>14.4.3.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14.4.4 Положения.</w:t>
      </w:r>
    </w:p>
    <w:p w:rsidR="00564913" w:rsidRPr="00B45EB2" w:rsidRDefault="00564913" w:rsidP="00235A50">
      <w:pPr>
        <w:widowControl w:val="0"/>
        <w:autoSpaceDE w:val="0"/>
        <w:autoSpaceDN w:val="0"/>
        <w:adjustRightInd w:val="0"/>
        <w:ind w:firstLine="567"/>
        <w:jc w:val="both"/>
      </w:pPr>
      <w:r w:rsidRPr="00B45EB2">
        <w:t>14.4.4. Заявка участника запроса котировок в электронной форме отклоняется комиссией в случае:</w:t>
      </w:r>
    </w:p>
    <w:p w:rsidR="00564913" w:rsidRPr="00B45EB2" w:rsidRDefault="00564913" w:rsidP="00235A50">
      <w:pPr>
        <w:widowControl w:val="0"/>
        <w:autoSpaceDE w:val="0"/>
        <w:autoSpaceDN w:val="0"/>
        <w:adjustRightInd w:val="0"/>
        <w:ind w:firstLine="567"/>
        <w:jc w:val="both"/>
      </w:pPr>
      <w:r w:rsidRPr="00B45EB2">
        <w:t>- несоответствие заявки по составу и/или оформлению, в том числе непредставление в составе заявки требуемых документов или сведений;</w:t>
      </w:r>
    </w:p>
    <w:p w:rsidR="00564913" w:rsidRPr="00B45EB2" w:rsidRDefault="00564913" w:rsidP="00235A50">
      <w:pPr>
        <w:widowControl w:val="0"/>
        <w:autoSpaceDE w:val="0"/>
        <w:autoSpaceDN w:val="0"/>
        <w:adjustRightInd w:val="0"/>
        <w:ind w:firstLine="567"/>
        <w:jc w:val="both"/>
      </w:pPr>
      <w:r w:rsidRPr="00B45EB2">
        <w:t>-недостоверность сведений и недействительность документов, представленных в заявке;</w:t>
      </w:r>
    </w:p>
    <w:p w:rsidR="00564913" w:rsidRPr="00B45EB2" w:rsidRDefault="00564913" w:rsidP="00235A50">
      <w:pPr>
        <w:widowControl w:val="0"/>
        <w:autoSpaceDE w:val="0"/>
        <w:autoSpaceDN w:val="0"/>
        <w:adjustRightInd w:val="0"/>
        <w:ind w:firstLine="567"/>
        <w:jc w:val="both"/>
      </w:pPr>
      <w:r w:rsidRPr="00B45EB2">
        <w:t>- несоответствие участника предъявленным требованиям;</w:t>
      </w:r>
    </w:p>
    <w:p w:rsidR="00564913" w:rsidRPr="00B45EB2" w:rsidRDefault="00564913" w:rsidP="00235A50">
      <w:pPr>
        <w:widowControl w:val="0"/>
        <w:autoSpaceDE w:val="0"/>
        <w:autoSpaceDN w:val="0"/>
        <w:adjustRightInd w:val="0"/>
        <w:ind w:firstLine="567"/>
        <w:jc w:val="both"/>
      </w:pPr>
      <w:r w:rsidRPr="00B45EB2">
        <w:t>- несоответствие предлагаемых к поставке товаров, работ, услуг предъявленным в извещении требованиям;</w:t>
      </w:r>
    </w:p>
    <w:p w:rsidR="00564913" w:rsidRPr="00B45EB2" w:rsidRDefault="00564913" w:rsidP="00235A50">
      <w:pPr>
        <w:widowControl w:val="0"/>
        <w:ind w:firstLine="567"/>
        <w:jc w:val="both"/>
      </w:pPr>
      <w:r w:rsidRPr="00B45EB2">
        <w:rPr>
          <w:shd w:val="clear" w:color="auto" w:fill="FFFFFF"/>
        </w:rPr>
        <w:t>- превышение предлагаемой цены договора установленной НМЦ, либо предложение участника запроса котировок в электронной форме о цене договора указанного в заявке на участие в запросе котировок в электронной форме не соответствует предложению о цене договора поданным оператору ЭТП таким участником;</w:t>
      </w:r>
    </w:p>
    <w:p w:rsidR="00564913" w:rsidRPr="00B45EB2" w:rsidRDefault="00564913" w:rsidP="00235A50">
      <w:pPr>
        <w:widowControl w:val="0"/>
        <w:autoSpaceDE w:val="0"/>
        <w:autoSpaceDN w:val="0"/>
        <w:adjustRightInd w:val="0"/>
        <w:ind w:firstLine="567"/>
        <w:jc w:val="both"/>
      </w:pPr>
      <w:r w:rsidRPr="00B45EB2">
        <w:t>- непредставление участником требуемого обеспечения заявки (при наличии требования);</w:t>
      </w:r>
    </w:p>
    <w:p w:rsidR="00564913" w:rsidRPr="00B45EB2" w:rsidRDefault="00564913" w:rsidP="00235A50">
      <w:pPr>
        <w:widowControl w:val="0"/>
        <w:autoSpaceDE w:val="0"/>
        <w:autoSpaceDN w:val="0"/>
        <w:adjustRightInd w:val="0"/>
        <w:ind w:firstLine="567"/>
        <w:jc w:val="both"/>
      </w:pPr>
      <w:r w:rsidRPr="00B45EB2">
        <w:t>- несоответствие иным требованиям, установленным в извещении о закупке.</w:t>
      </w:r>
    </w:p>
    <w:p w:rsidR="00564913" w:rsidRPr="00B45EB2" w:rsidRDefault="00564913" w:rsidP="00235A50">
      <w:pPr>
        <w:widowControl w:val="0"/>
        <w:autoSpaceDE w:val="0"/>
        <w:autoSpaceDN w:val="0"/>
        <w:adjustRightInd w:val="0"/>
        <w:ind w:firstLine="567"/>
        <w:jc w:val="both"/>
      </w:pPr>
      <w:r w:rsidRPr="00B45EB2">
        <w:t xml:space="preserve">Комиссия также отклоняет котировочную заявку в случае наличия сведений об участнике закупки в реестре недобросовестных поставщиков, если такое требование установлено в извещении о проведении запроса котировок.  </w:t>
      </w:r>
    </w:p>
    <w:p w:rsidR="00564913" w:rsidRPr="00B45EB2" w:rsidRDefault="00564913" w:rsidP="00235A50">
      <w:pPr>
        <w:widowControl w:val="0"/>
        <w:autoSpaceDE w:val="0"/>
        <w:autoSpaceDN w:val="0"/>
        <w:adjustRightInd w:val="0"/>
        <w:ind w:firstLine="567"/>
        <w:jc w:val="both"/>
      </w:pPr>
      <w:r w:rsidRPr="00B45EB2">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rsidR="00564913" w:rsidRPr="00B45EB2" w:rsidRDefault="00564913" w:rsidP="00235A50">
      <w:pPr>
        <w:widowControl w:val="0"/>
        <w:autoSpaceDE w:val="0"/>
        <w:autoSpaceDN w:val="0"/>
        <w:adjustRightInd w:val="0"/>
        <w:ind w:firstLine="567"/>
        <w:jc w:val="both"/>
      </w:pPr>
      <w:r w:rsidRPr="00B45EB2">
        <w:t>14.4.5. Отклонение заявки на участие в запросе котировок в электронной форме по основаниям, не предусмотренным пунктом 14.4.4 Положения, не допускается.</w:t>
      </w:r>
    </w:p>
    <w:p w:rsidR="00564913" w:rsidRPr="00B45EB2" w:rsidRDefault="00564913" w:rsidP="00235A50">
      <w:pPr>
        <w:widowControl w:val="0"/>
        <w:autoSpaceDE w:val="0"/>
        <w:autoSpaceDN w:val="0"/>
        <w:adjustRightInd w:val="0"/>
        <w:ind w:firstLine="567"/>
        <w:jc w:val="both"/>
      </w:pPr>
      <w:r w:rsidRPr="00B45EB2">
        <w:t>14.4.6. Оценка и сопоставление заявок на участие в запросе котировок, которые содержат предложение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564913" w:rsidRPr="00B45EB2" w:rsidRDefault="00564913" w:rsidP="00235A50">
      <w:pPr>
        <w:widowControl w:val="0"/>
        <w:autoSpaceDE w:val="0"/>
        <w:autoSpaceDN w:val="0"/>
        <w:adjustRightInd w:val="0"/>
        <w:ind w:firstLine="567"/>
        <w:jc w:val="both"/>
      </w:pPr>
      <w:r w:rsidRPr="00B45EB2">
        <w:rPr>
          <w:rFonts w:eastAsia="Calibri"/>
        </w:rPr>
        <w:t xml:space="preserve">Оценка и сопоставление заявок на участие в </w:t>
      </w:r>
      <w:r w:rsidRPr="00B45EB2">
        <w:t>запросе котировок</w:t>
      </w:r>
      <w:r w:rsidRPr="00B45EB2">
        <w:rPr>
          <w:rFonts w:eastAsia="Calibri"/>
        </w:rPr>
        <w:t xml:space="preserve">, которые содержат предложения о поставке радиоэлектронной продукции, включенной в единый реестр российской радиоэлектронной продукции, по стоимостным </w:t>
      </w:r>
      <w:r w:rsidRPr="00B45EB2">
        <w:rPr>
          <w:rFonts w:eastAsia="Calibri"/>
        </w:rPr>
        <w:lastRenderedPageBreak/>
        <w:t xml:space="preserve">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w:t>
      </w:r>
      <w:r w:rsidRPr="00B45EB2">
        <w:t>запросе котировок.</w:t>
      </w:r>
    </w:p>
    <w:p w:rsidR="00564913" w:rsidRPr="00B45EB2" w:rsidRDefault="00564913" w:rsidP="00235A50">
      <w:pPr>
        <w:widowControl w:val="0"/>
        <w:numPr>
          <w:ilvl w:val="3"/>
          <w:numId w:val="31"/>
        </w:numPr>
        <w:tabs>
          <w:tab w:val="left" w:pos="851"/>
        </w:tabs>
        <w:ind w:left="0" w:firstLine="567"/>
        <w:jc w:val="both"/>
      </w:pPr>
      <w:r w:rsidRPr="00B45EB2">
        <w:t>При наличии противоречий между сведениями о стране происхождения товаров в специальной форме на электронной площадке (при наличии), и сведениями о стране происхождения товаров в документе (документах) заявки, приоритет отдается сведениям, содержащимся в документе (документах) заявки.</w:t>
      </w:r>
    </w:p>
    <w:p w:rsidR="00564913" w:rsidRPr="00B45EB2" w:rsidRDefault="00564913" w:rsidP="00235A50">
      <w:pPr>
        <w:widowControl w:val="0"/>
        <w:autoSpaceDE w:val="0"/>
        <w:autoSpaceDN w:val="0"/>
        <w:adjustRightInd w:val="0"/>
        <w:ind w:firstLine="567"/>
        <w:jc w:val="both"/>
      </w:pPr>
      <w:r w:rsidRPr="00B45EB2">
        <w:t>14.4.7. По итогам рассмотрения и оценки заявок формируется перечень котировочных заявок, соответствующих требованиям извещения о запросе котировок, и перечень котировочных заявок, не соответствующих требованиям извещения о запросе котировок с указанием оснований для принятия решении о несоответствии.</w:t>
      </w:r>
    </w:p>
    <w:p w:rsidR="00564913" w:rsidRPr="00B45EB2" w:rsidRDefault="00564913" w:rsidP="00235A50">
      <w:pPr>
        <w:widowControl w:val="0"/>
        <w:autoSpaceDE w:val="0"/>
        <w:autoSpaceDN w:val="0"/>
        <w:adjustRightInd w:val="0"/>
        <w:ind w:firstLine="567"/>
        <w:jc w:val="both"/>
      </w:pPr>
      <w:r w:rsidRPr="00B45EB2">
        <w:t>14.4.8. Победителем в проведении запроса котировок признается участник закупки, подавший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которого поступила ранее котировочных заявок других участников закупки.</w:t>
      </w:r>
    </w:p>
    <w:p w:rsidR="00564913" w:rsidRPr="00B45EB2" w:rsidRDefault="00564913" w:rsidP="00235A50">
      <w:pPr>
        <w:widowControl w:val="0"/>
        <w:autoSpaceDE w:val="0"/>
        <w:autoSpaceDN w:val="0"/>
        <w:adjustRightInd w:val="0"/>
        <w:ind w:firstLine="567"/>
        <w:jc w:val="both"/>
      </w:pPr>
      <w:r w:rsidRPr="00B45EB2">
        <w:t>14.4.9. Результаты рассмотрения и оценки котировочных заявок оформляются итоговым протоколом, который подписывается всеми присутствующими на заседании членами комиссии.</w:t>
      </w:r>
    </w:p>
    <w:p w:rsidR="00564913" w:rsidRPr="00B45EB2" w:rsidRDefault="00564913" w:rsidP="00235A50">
      <w:pPr>
        <w:widowControl w:val="0"/>
        <w:autoSpaceDE w:val="0"/>
        <w:autoSpaceDN w:val="0"/>
        <w:adjustRightInd w:val="0"/>
        <w:ind w:firstLine="567"/>
        <w:jc w:val="both"/>
      </w:pPr>
      <w:r w:rsidRPr="00B45EB2">
        <w:t>14.4.10. Протокол рассмотрения и оценки заявок (итоговый протокол) формируется и подписывается членами комиссии на следующий день после дня окончания рассмотрения заявок или в этот же день и должен содержать следующие сведения:</w:t>
      </w:r>
    </w:p>
    <w:p w:rsidR="00564913" w:rsidRPr="00B45EB2" w:rsidRDefault="00564913" w:rsidP="00235A50">
      <w:pPr>
        <w:widowControl w:val="0"/>
        <w:autoSpaceDE w:val="0"/>
        <w:autoSpaceDN w:val="0"/>
        <w:adjustRightInd w:val="0"/>
        <w:ind w:firstLine="567"/>
        <w:jc w:val="both"/>
      </w:pPr>
      <w:r w:rsidRPr="00B45EB2">
        <w:t>-  дата подписания протокола;</w:t>
      </w:r>
    </w:p>
    <w:p w:rsidR="00564913" w:rsidRPr="00B45EB2" w:rsidRDefault="00564913" w:rsidP="00235A50">
      <w:pPr>
        <w:widowControl w:val="0"/>
        <w:autoSpaceDE w:val="0"/>
        <w:autoSpaceDN w:val="0"/>
        <w:adjustRightInd w:val="0"/>
        <w:ind w:firstLine="567"/>
        <w:jc w:val="both"/>
      </w:pPr>
      <w:r w:rsidRPr="00B45EB2">
        <w:t>- место проведения заседания комиссии;</w:t>
      </w:r>
    </w:p>
    <w:p w:rsidR="00564913" w:rsidRPr="00B45EB2" w:rsidRDefault="00564913" w:rsidP="00235A50">
      <w:pPr>
        <w:widowControl w:val="0"/>
        <w:autoSpaceDE w:val="0"/>
        <w:autoSpaceDN w:val="0"/>
        <w:adjustRightInd w:val="0"/>
        <w:ind w:firstLine="567"/>
        <w:jc w:val="both"/>
      </w:pPr>
      <w:r w:rsidRPr="00B45EB2">
        <w:t>- наименование заказчика;</w:t>
      </w:r>
    </w:p>
    <w:p w:rsidR="00564913" w:rsidRPr="00B45EB2" w:rsidRDefault="00564913" w:rsidP="00235A50">
      <w:pPr>
        <w:widowControl w:val="0"/>
        <w:autoSpaceDE w:val="0"/>
        <w:autoSpaceDN w:val="0"/>
        <w:adjustRightInd w:val="0"/>
        <w:ind w:firstLine="567"/>
        <w:jc w:val="both"/>
      </w:pPr>
      <w:r w:rsidRPr="00B45EB2">
        <w:t>- наименование предмета и номер извещения запроса котировок;</w:t>
      </w:r>
    </w:p>
    <w:p w:rsidR="00564913" w:rsidRPr="00B45EB2" w:rsidRDefault="00564913" w:rsidP="00235A50">
      <w:pPr>
        <w:widowControl w:val="0"/>
        <w:autoSpaceDE w:val="0"/>
        <w:autoSpaceDN w:val="0"/>
        <w:adjustRightInd w:val="0"/>
        <w:ind w:firstLine="567"/>
        <w:jc w:val="both"/>
      </w:pPr>
      <w:r w:rsidRPr="00B45EB2">
        <w:t xml:space="preserve">- список членов комиссии, присутствующих на заседании комиссии; </w:t>
      </w:r>
    </w:p>
    <w:p w:rsidR="00564913" w:rsidRPr="00B45EB2" w:rsidRDefault="00564913" w:rsidP="00235A50">
      <w:pPr>
        <w:widowControl w:val="0"/>
        <w:autoSpaceDE w:val="0"/>
        <w:autoSpaceDN w:val="0"/>
        <w:adjustRightInd w:val="0"/>
        <w:ind w:firstLine="567"/>
        <w:jc w:val="both"/>
      </w:pPr>
      <w:r w:rsidRPr="00B45EB2">
        <w:t xml:space="preserve">- сведения о начальной максимальной цене;  </w:t>
      </w:r>
    </w:p>
    <w:p w:rsidR="00564913" w:rsidRPr="00B45EB2" w:rsidRDefault="00564913" w:rsidP="00235A50">
      <w:pPr>
        <w:widowControl w:val="0"/>
        <w:autoSpaceDE w:val="0"/>
        <w:autoSpaceDN w:val="0"/>
        <w:adjustRightInd w:val="0"/>
        <w:ind w:firstLine="567"/>
        <w:jc w:val="both"/>
      </w:pPr>
      <w:r w:rsidRPr="00B45EB2">
        <w:t xml:space="preserve">- количество поданных на участие в запросе котировок заявок, а также дата и время регистрации каждой такой заявки; </w:t>
      </w:r>
    </w:p>
    <w:p w:rsidR="00564913" w:rsidRPr="00B45EB2" w:rsidRDefault="00564913" w:rsidP="00235A50">
      <w:pPr>
        <w:widowControl w:val="0"/>
        <w:autoSpaceDE w:val="0"/>
        <w:autoSpaceDN w:val="0"/>
        <w:adjustRightInd w:val="0"/>
        <w:ind w:firstLine="567"/>
        <w:jc w:val="both"/>
      </w:pPr>
      <w:r w:rsidRPr="00B45EB2">
        <w:t>- наименование каждого участника запроса котировок, подавшего заявку на участие в запросе котировок, предлагаемая каждым допущенным участником цена договора;</w:t>
      </w:r>
    </w:p>
    <w:p w:rsidR="00564913" w:rsidRPr="00B45EB2" w:rsidRDefault="00564913" w:rsidP="00235A50">
      <w:pPr>
        <w:widowControl w:val="0"/>
        <w:autoSpaceDE w:val="0"/>
        <w:autoSpaceDN w:val="0"/>
        <w:adjustRightInd w:val="0"/>
        <w:ind w:firstLine="567"/>
        <w:jc w:val="both"/>
      </w:pPr>
      <w:r w:rsidRPr="00B45EB2">
        <w:t>- причины, по которым запрос котировок признан несостоявшимся в случае признания его таковым;</w:t>
      </w:r>
    </w:p>
    <w:p w:rsidR="00564913" w:rsidRPr="00B45EB2" w:rsidRDefault="00564913" w:rsidP="00235A50">
      <w:pPr>
        <w:widowControl w:val="0"/>
        <w:autoSpaceDE w:val="0"/>
        <w:autoSpaceDN w:val="0"/>
        <w:adjustRightInd w:val="0"/>
        <w:ind w:firstLine="567"/>
        <w:jc w:val="both"/>
      </w:pPr>
      <w:r w:rsidRPr="00B45EB2">
        <w:t>- результаты рассмотрения заявок на участие в запросе котировок с указанием в том числе:</w:t>
      </w:r>
    </w:p>
    <w:p w:rsidR="00564913" w:rsidRPr="00B45EB2" w:rsidRDefault="00564913" w:rsidP="00235A50">
      <w:pPr>
        <w:widowControl w:val="0"/>
        <w:autoSpaceDE w:val="0"/>
        <w:autoSpaceDN w:val="0"/>
        <w:adjustRightInd w:val="0"/>
        <w:ind w:firstLine="567"/>
        <w:jc w:val="both"/>
      </w:pPr>
      <w:r w:rsidRPr="00B45EB2">
        <w:t>а) количество заявок на участие в закупке, которые отклонены;</w:t>
      </w:r>
    </w:p>
    <w:p w:rsidR="00564913" w:rsidRPr="00B45EB2" w:rsidRDefault="00564913" w:rsidP="00235A50">
      <w:pPr>
        <w:widowControl w:val="0"/>
        <w:autoSpaceDE w:val="0"/>
        <w:autoSpaceDN w:val="0"/>
        <w:adjustRightInd w:val="0"/>
        <w:ind w:firstLine="567"/>
        <w:jc w:val="both"/>
      </w:pPr>
      <w:r w:rsidRPr="00B45EB2">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564913" w:rsidRPr="00B45EB2" w:rsidRDefault="00564913" w:rsidP="00235A50">
      <w:pPr>
        <w:widowControl w:val="0"/>
        <w:autoSpaceDE w:val="0"/>
        <w:autoSpaceDN w:val="0"/>
        <w:adjustRightInd w:val="0"/>
        <w:ind w:firstLine="567"/>
        <w:jc w:val="both"/>
      </w:pPr>
      <w:r w:rsidRPr="00B45EB2">
        <w:t xml:space="preserve">- порядковые номера заявок на участие в запросе котировок в порядке </w:t>
      </w:r>
      <w:r w:rsidRPr="00B45EB2">
        <w:lastRenderedPageBreak/>
        <w:t>уменьшения степени выгодности содержащихся в них предложений о цене договора;</w:t>
      </w:r>
    </w:p>
    <w:p w:rsidR="00564913" w:rsidRPr="00B45EB2" w:rsidRDefault="00564913" w:rsidP="00235A50">
      <w:pPr>
        <w:widowControl w:val="0"/>
        <w:autoSpaceDE w:val="0"/>
        <w:autoSpaceDN w:val="0"/>
        <w:adjustRightInd w:val="0"/>
        <w:ind w:firstLine="567"/>
        <w:jc w:val="both"/>
      </w:pPr>
      <w:r w:rsidRPr="00B45EB2">
        <w:t>- 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564913" w:rsidRPr="00B45EB2" w:rsidRDefault="00564913" w:rsidP="00235A50">
      <w:pPr>
        <w:widowControl w:val="0"/>
        <w:autoSpaceDE w:val="0"/>
        <w:autoSpaceDN w:val="0"/>
        <w:adjustRightInd w:val="0"/>
        <w:ind w:firstLine="567"/>
        <w:jc w:val="both"/>
      </w:pPr>
      <w:r w:rsidRPr="00B45EB2">
        <w:t>- сведения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564913" w:rsidRPr="00B45EB2" w:rsidRDefault="00564913" w:rsidP="00235A50">
      <w:pPr>
        <w:widowControl w:val="0"/>
        <w:autoSpaceDE w:val="0"/>
        <w:autoSpaceDN w:val="0"/>
        <w:adjustRightInd w:val="0"/>
        <w:ind w:firstLine="567"/>
        <w:jc w:val="both"/>
      </w:pPr>
      <w:r w:rsidRPr="00B45EB2">
        <w:t xml:space="preserve">- иная информация. </w:t>
      </w:r>
    </w:p>
    <w:p w:rsidR="00564913" w:rsidRPr="00B45EB2" w:rsidRDefault="00564913" w:rsidP="00235A50">
      <w:pPr>
        <w:widowControl w:val="0"/>
        <w:autoSpaceDE w:val="0"/>
        <w:autoSpaceDN w:val="0"/>
        <w:adjustRightInd w:val="0"/>
        <w:ind w:firstLine="567"/>
        <w:jc w:val="both"/>
      </w:pPr>
      <w:r w:rsidRPr="00B45EB2">
        <w:t>14.4.11. Протокол рассмотрения и оценки заявок (итоговый протокол) подписывается всеми присутствующими членами комиссии и размещается в единой информационной системе</w:t>
      </w:r>
      <w:r w:rsidR="00ED00B9" w:rsidRPr="00222EB4">
        <w:t xml:space="preserve">, на официальном сайте, за исключением случаев, предусмотренных Федеральным законом от 18.07.2011 N 223-ФЗ "О закупках товаров, работ, услуг отдельными видами юридических лиц" </w:t>
      </w:r>
      <w:r w:rsidRPr="00B45EB2">
        <w:t xml:space="preserve">в течение </w:t>
      </w:r>
      <w:r w:rsidRPr="00B45EB2">
        <w:rPr>
          <w:bCs/>
        </w:rPr>
        <w:t xml:space="preserve">трех дней </w:t>
      </w:r>
      <w:r w:rsidRPr="00B45EB2">
        <w:t>со дня подписания такого протокола.</w:t>
      </w:r>
    </w:p>
    <w:p w:rsidR="00564913" w:rsidRPr="00B45EB2" w:rsidRDefault="00564913" w:rsidP="00235A50">
      <w:pPr>
        <w:widowControl w:val="0"/>
        <w:autoSpaceDE w:val="0"/>
        <w:autoSpaceDN w:val="0"/>
        <w:adjustRightInd w:val="0"/>
        <w:ind w:firstLine="567"/>
        <w:jc w:val="both"/>
      </w:pPr>
      <w:r w:rsidRPr="00B45EB2">
        <w:t xml:space="preserve">14.4.12. Заказчик в течение трех рабочих дней со дня опубликования протокола рассмотрения и оценки заявок (итоговый протокол) направляет победителю запроса котировок на подписание договор на условиях, указанных в извещении о проведении запроса котировок, указанных в заявке участника запроса котировок, по цене, предложенной победителем запроса котировок. </w:t>
      </w:r>
    </w:p>
    <w:p w:rsidR="00564913" w:rsidRPr="00B45EB2" w:rsidRDefault="00564913" w:rsidP="00235A50">
      <w:pPr>
        <w:widowControl w:val="0"/>
        <w:autoSpaceDE w:val="0"/>
        <w:autoSpaceDN w:val="0"/>
        <w:adjustRightInd w:val="0"/>
        <w:ind w:firstLine="567"/>
        <w:jc w:val="both"/>
      </w:pPr>
      <w:r w:rsidRPr="00B45EB2">
        <w:t>14.4.13. В случае, если победитель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564913" w:rsidRPr="00B45EB2" w:rsidRDefault="00564913" w:rsidP="00235A50">
      <w:pPr>
        <w:widowControl w:val="0"/>
        <w:autoSpaceDE w:val="0"/>
        <w:autoSpaceDN w:val="0"/>
        <w:adjustRightInd w:val="0"/>
        <w:ind w:firstLine="567"/>
        <w:jc w:val="both"/>
      </w:pPr>
      <w:r w:rsidRPr="00B45EB2">
        <w:t>14.4.14. В случае, если победитель запроса котировок признан уклонившимся от заключения договора, заказчик вправе обратиться в суд с требованием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с требованием о понуждении таких участников закупки заключить договор, а также о возмещении убытков, причиненных уклонением от заключения договора, и осуществить повторное размещение заказа.</w:t>
      </w:r>
    </w:p>
    <w:p w:rsidR="00564913" w:rsidRDefault="00564913" w:rsidP="000C1C0E">
      <w:pPr>
        <w:widowControl w:val="0"/>
        <w:autoSpaceDE w:val="0"/>
        <w:autoSpaceDN w:val="0"/>
        <w:adjustRightInd w:val="0"/>
        <w:ind w:firstLine="567"/>
        <w:jc w:val="both"/>
      </w:pPr>
      <w:r w:rsidRPr="00B45EB2">
        <w:t xml:space="preserve">14.4.15. Договор заключается в соответствии со сроками, установленными в извещении о проведении запроса котировок, но не ранее чем через десять дней и не позднее, чем через двадцать дней со дня размещения в единой информационной системе и электронной площадке итогового протокола. </w:t>
      </w:r>
    </w:p>
    <w:p w:rsidR="00C71C6A" w:rsidRPr="00B45EB2" w:rsidRDefault="00C71C6A" w:rsidP="00235A50">
      <w:pPr>
        <w:widowControl w:val="0"/>
        <w:autoSpaceDE w:val="0"/>
        <w:autoSpaceDN w:val="0"/>
        <w:adjustRightInd w:val="0"/>
        <w:jc w:val="both"/>
      </w:pPr>
    </w:p>
    <w:p w:rsidR="00564913" w:rsidRPr="00B45EB2" w:rsidRDefault="00564913" w:rsidP="00235A50">
      <w:pPr>
        <w:widowControl w:val="0"/>
        <w:autoSpaceDE w:val="0"/>
        <w:autoSpaceDN w:val="0"/>
        <w:adjustRightInd w:val="0"/>
        <w:ind w:firstLine="567"/>
        <w:jc w:val="center"/>
        <w:outlineLvl w:val="1"/>
        <w:rPr>
          <w:b/>
          <w:bCs/>
        </w:rPr>
      </w:pPr>
      <w:bookmarkStart w:id="315" w:name="_Toc27385170"/>
      <w:bookmarkStart w:id="316" w:name="_Toc68515064"/>
      <w:bookmarkStart w:id="317" w:name="_Toc68515350"/>
      <w:bookmarkStart w:id="318" w:name="_Toc68621144"/>
      <w:bookmarkStart w:id="319" w:name="_Toc72160601"/>
      <w:r w:rsidRPr="00B45EB2">
        <w:rPr>
          <w:b/>
          <w:bCs/>
        </w:rPr>
        <w:t>14.5. Последствия признания запроса котировок</w:t>
      </w:r>
      <w:r w:rsidRPr="00B45EB2">
        <w:rPr>
          <w:b/>
          <w:bCs/>
        </w:rPr>
        <w:br/>
        <w:t>в электронной форме несостоявшимся</w:t>
      </w:r>
      <w:bookmarkEnd w:id="315"/>
      <w:bookmarkEnd w:id="316"/>
      <w:bookmarkEnd w:id="317"/>
      <w:bookmarkEnd w:id="318"/>
      <w:bookmarkEnd w:id="319"/>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14.5.1. Запрос котировок в электронной форме признается несостоявшимся в случае, если:</w:t>
      </w:r>
    </w:p>
    <w:p w:rsidR="00564913" w:rsidRPr="00B45EB2" w:rsidRDefault="00564913" w:rsidP="00235A50">
      <w:pPr>
        <w:widowControl w:val="0"/>
        <w:autoSpaceDE w:val="0"/>
        <w:autoSpaceDN w:val="0"/>
        <w:adjustRightInd w:val="0"/>
        <w:ind w:firstLine="567"/>
        <w:jc w:val="both"/>
      </w:pPr>
      <w:r w:rsidRPr="00B45EB2">
        <w:t>подана только одна заявка или не подано ни одной заявки;</w:t>
      </w:r>
    </w:p>
    <w:p w:rsidR="00564913" w:rsidRPr="00B45EB2" w:rsidRDefault="00564913" w:rsidP="00235A50">
      <w:pPr>
        <w:widowControl w:val="0"/>
        <w:autoSpaceDE w:val="0"/>
        <w:autoSpaceDN w:val="0"/>
        <w:adjustRightInd w:val="0"/>
        <w:ind w:firstLine="567"/>
        <w:jc w:val="both"/>
      </w:pPr>
      <w:r w:rsidRPr="00B45EB2">
        <w:lastRenderedPageBreak/>
        <w:t>комиссией принято решение о несоответствии всех заявок требованиям извещения о проведении запроса котировок в электронной форме или на основании результатов рассмотрения комиссией заявок участников закупки на участие в запросе котировок в электронной форме принято решение о соответствии единственной заявки участника закупки из всех подавших заявки.</w:t>
      </w:r>
    </w:p>
    <w:p w:rsidR="00564913" w:rsidRPr="00B45EB2" w:rsidRDefault="00564913" w:rsidP="00235A50">
      <w:pPr>
        <w:widowControl w:val="0"/>
        <w:autoSpaceDE w:val="0"/>
        <w:autoSpaceDN w:val="0"/>
        <w:adjustRightInd w:val="0"/>
        <w:ind w:firstLine="567"/>
        <w:jc w:val="both"/>
      </w:pPr>
      <w:r w:rsidRPr="00B45EB2">
        <w:t xml:space="preserve">14.5.2. В случае, если после дня окончания срока подачи заявок подана только одна котировочная заявка, и она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обязан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Участник закупки, подавший такую заявку, не вправе отказаться от заключения договора. </w:t>
      </w:r>
    </w:p>
    <w:p w:rsidR="00564913" w:rsidRDefault="00564913" w:rsidP="00235A50">
      <w:pPr>
        <w:widowControl w:val="0"/>
        <w:autoSpaceDE w:val="0"/>
        <w:autoSpaceDN w:val="0"/>
        <w:adjustRightInd w:val="0"/>
        <w:ind w:firstLine="567"/>
        <w:jc w:val="both"/>
      </w:pPr>
      <w:r w:rsidRPr="00B45EB2">
        <w:t>14.5.3. В случае, если запрос котировок признан несостоявшимся и договор по результатам закупки не был заключен, заказчик осуществляет закупку повторно. При этом заказчик вправе изменить условия закупки.</w:t>
      </w:r>
    </w:p>
    <w:p w:rsidR="00C71C6A" w:rsidRPr="00B45EB2" w:rsidRDefault="00C71C6A" w:rsidP="00235A50">
      <w:pPr>
        <w:widowControl w:val="0"/>
        <w:autoSpaceDE w:val="0"/>
        <w:autoSpaceDN w:val="0"/>
        <w:adjustRightInd w:val="0"/>
        <w:ind w:firstLine="567"/>
        <w:jc w:val="both"/>
      </w:pPr>
    </w:p>
    <w:p w:rsidR="00564913" w:rsidRPr="00B45EB2" w:rsidRDefault="00564913" w:rsidP="00235A50">
      <w:pPr>
        <w:widowControl w:val="0"/>
        <w:jc w:val="center"/>
        <w:outlineLvl w:val="1"/>
        <w:rPr>
          <w:b/>
        </w:rPr>
      </w:pPr>
      <w:bookmarkStart w:id="320" w:name="_Toc33977838"/>
      <w:bookmarkStart w:id="321" w:name="_Toc55300282"/>
      <w:bookmarkStart w:id="322" w:name="_Toc68515065"/>
      <w:bookmarkStart w:id="323" w:name="_Toc68515351"/>
      <w:bookmarkStart w:id="324" w:name="_Toc68621145"/>
      <w:bookmarkStart w:id="325" w:name="_Toc72160602"/>
      <w:r w:rsidRPr="00B45EB2">
        <w:rPr>
          <w:b/>
        </w:rPr>
        <w:t>14.6. Проведение запроса котировок в электронной форме, участниками которого могут быть только субъекты малого и среднего предпринимательства</w:t>
      </w:r>
      <w:bookmarkEnd w:id="320"/>
      <w:bookmarkEnd w:id="321"/>
      <w:bookmarkEnd w:id="322"/>
      <w:bookmarkEnd w:id="323"/>
      <w:bookmarkEnd w:id="324"/>
      <w:bookmarkEnd w:id="325"/>
    </w:p>
    <w:p w:rsidR="00564913" w:rsidRPr="00B45EB2" w:rsidRDefault="00564913" w:rsidP="00235A50">
      <w:pPr>
        <w:widowControl w:val="0"/>
        <w:jc w:val="center"/>
        <w:outlineLvl w:val="1"/>
        <w:rPr>
          <w:b/>
          <w:bCs/>
        </w:rPr>
      </w:pPr>
    </w:p>
    <w:p w:rsidR="00564913" w:rsidRPr="00B45EB2" w:rsidRDefault="00564913" w:rsidP="00235A50">
      <w:pPr>
        <w:widowControl w:val="0"/>
        <w:ind w:firstLine="567"/>
        <w:jc w:val="both"/>
      </w:pPr>
      <w:r w:rsidRPr="00B45EB2">
        <w:t>14.6.1. Под запросом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с участием СМСП»),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64913" w:rsidRPr="00B45EB2" w:rsidRDefault="00564913" w:rsidP="00235A50">
      <w:pPr>
        <w:widowControl w:val="0"/>
        <w:ind w:firstLine="567"/>
        <w:jc w:val="both"/>
      </w:pPr>
      <w:r w:rsidRPr="00B45EB2">
        <w:t>14.6.2. Проведение запроса котировок в электронной форме с участием СМСП осуществляется на электронной площадке.</w:t>
      </w:r>
    </w:p>
    <w:p w:rsidR="00564913" w:rsidRPr="00B45EB2" w:rsidRDefault="00564913" w:rsidP="00235A50">
      <w:pPr>
        <w:widowControl w:val="0"/>
        <w:ind w:firstLine="567"/>
        <w:jc w:val="both"/>
      </w:pPr>
      <w:r w:rsidRPr="00B45EB2">
        <w:t>Запрос котировок в электронной форме с участием СМСП проводится заказчиком в порядке, установленном Положением, с учетом регламента работы соответствующей электронной площадки.</w:t>
      </w:r>
    </w:p>
    <w:p w:rsidR="00564913" w:rsidRPr="00B45EB2" w:rsidRDefault="00564913" w:rsidP="00235A50">
      <w:pPr>
        <w:widowControl w:val="0"/>
        <w:ind w:firstLine="567"/>
        <w:jc w:val="both"/>
      </w:pPr>
      <w:r w:rsidRPr="00B45EB2">
        <w:t>14.6.3. Заказчик вправе осуществлять закупку путем проведения запроса котировок в электронной форме с участием СМСП, в случае если начальная (максимальная) цена договора не превышает семь миллионов рублей.</w:t>
      </w:r>
    </w:p>
    <w:p w:rsidR="00564913" w:rsidRPr="00B45EB2" w:rsidRDefault="00564913" w:rsidP="00235A50">
      <w:pPr>
        <w:widowControl w:val="0"/>
        <w:ind w:firstLine="567"/>
        <w:jc w:val="both"/>
      </w:pPr>
      <w:r w:rsidRPr="00B45EB2">
        <w:t xml:space="preserve">14.6.4. Заказчик размещает в единой информационной системе извещение о проведении запроса котировок в электронной форме с участием СМСП не менее чем за четыре рабочих дня до дня истечения срока подачи заявок на участие в таком запросе котировок. </w:t>
      </w:r>
    </w:p>
    <w:p w:rsidR="00564913" w:rsidRPr="00B45EB2" w:rsidRDefault="00564913" w:rsidP="00235A50">
      <w:pPr>
        <w:widowControl w:val="0"/>
        <w:ind w:firstLine="567"/>
        <w:jc w:val="both"/>
      </w:pPr>
      <w:r w:rsidRPr="00B45EB2">
        <w:t>14.6.5. При проведении запроса котировок в электронной форме с участием СМСП проведение переговоров заказчика с оператором ЭП и оператора ЭП с участником запроса котировок в электронной форме с участием СМСП не допускается в случае, если в результате этих переговоров создаются преимущественные условия для участия в запросе котировок в электронной форме с участием СМСП и (или) условия для разглашения конфиденциальной информации.</w:t>
      </w:r>
    </w:p>
    <w:p w:rsidR="00564913" w:rsidRDefault="00564913" w:rsidP="000C1C0E">
      <w:pPr>
        <w:widowControl w:val="0"/>
        <w:ind w:firstLine="567"/>
        <w:jc w:val="both"/>
        <w:rPr>
          <w:bCs/>
        </w:rPr>
      </w:pPr>
      <w:r w:rsidRPr="00B45EB2">
        <w:lastRenderedPageBreak/>
        <w:t>14.6.6. Проведение переговоров между заказчиком или комиссией и участником запроса котировок в электронной форме с участием СМСП в отношении поданной им заявки на участие в таком запросе котировок не допускается.</w:t>
      </w:r>
    </w:p>
    <w:p w:rsidR="00C71C6A" w:rsidRPr="00B45EB2" w:rsidRDefault="00C71C6A" w:rsidP="00235A50">
      <w:pPr>
        <w:widowControl w:val="0"/>
        <w:ind w:firstLine="709"/>
        <w:contextualSpacing/>
        <w:jc w:val="both"/>
        <w:rPr>
          <w:bCs/>
        </w:rPr>
      </w:pPr>
    </w:p>
    <w:p w:rsidR="00564913" w:rsidRPr="00B45EB2" w:rsidRDefault="00564913" w:rsidP="00235A50">
      <w:pPr>
        <w:widowControl w:val="0"/>
        <w:jc w:val="center"/>
        <w:outlineLvl w:val="1"/>
        <w:rPr>
          <w:b/>
        </w:rPr>
      </w:pPr>
      <w:bookmarkStart w:id="326" w:name="_Toc33977839"/>
      <w:bookmarkStart w:id="327" w:name="_Toc55300283"/>
      <w:bookmarkStart w:id="328" w:name="_Toc68515066"/>
      <w:bookmarkStart w:id="329" w:name="_Toc68515352"/>
      <w:bookmarkStart w:id="330" w:name="_Toc68621146"/>
      <w:bookmarkStart w:id="331" w:name="_Toc72160603"/>
      <w:r w:rsidRPr="00B45EB2">
        <w:rPr>
          <w:b/>
        </w:rPr>
        <w:t>14.7</w:t>
      </w:r>
      <w:r w:rsidRPr="00B45EB2">
        <w:rPr>
          <w:b/>
          <w:bCs/>
        </w:rPr>
        <w:t xml:space="preserve">. Извещение о проведении запроса котировок </w:t>
      </w:r>
      <w:r w:rsidRPr="00B45EB2">
        <w:rPr>
          <w:b/>
          <w:bCs/>
        </w:rPr>
        <w:br/>
      </w:r>
      <w:r w:rsidRPr="00B45EB2">
        <w:rPr>
          <w:b/>
        </w:rPr>
        <w:t>в электронной форме</w:t>
      </w:r>
      <w:bookmarkEnd w:id="326"/>
      <w:bookmarkEnd w:id="327"/>
      <w:r w:rsidRPr="00B45EB2">
        <w:rPr>
          <w:b/>
        </w:rPr>
        <w:t>, участниками которого могут быть только субъекты малого и среднего предпринимательства</w:t>
      </w:r>
      <w:bookmarkEnd w:id="328"/>
      <w:bookmarkEnd w:id="329"/>
      <w:bookmarkEnd w:id="330"/>
      <w:bookmarkEnd w:id="331"/>
    </w:p>
    <w:p w:rsidR="00564913" w:rsidRPr="00B45EB2" w:rsidRDefault="00564913" w:rsidP="00235A50">
      <w:pPr>
        <w:widowControl w:val="0"/>
        <w:jc w:val="center"/>
        <w:outlineLvl w:val="1"/>
        <w:rPr>
          <w:b/>
          <w:bCs/>
        </w:rPr>
      </w:pPr>
    </w:p>
    <w:p w:rsidR="00564913" w:rsidRPr="00B45EB2" w:rsidRDefault="00564913" w:rsidP="00235A50">
      <w:pPr>
        <w:widowControl w:val="0"/>
        <w:ind w:firstLine="567"/>
        <w:jc w:val="both"/>
      </w:pPr>
      <w:r w:rsidRPr="00B45EB2">
        <w:t>14.7.1. В извещении о проведении запроса котировок в электронной форме с участием СМСП должны быть указаны следующие сведения:</w:t>
      </w:r>
    </w:p>
    <w:p w:rsidR="00564913" w:rsidRPr="00B45EB2" w:rsidRDefault="00564913" w:rsidP="00235A50">
      <w:pPr>
        <w:widowControl w:val="0"/>
        <w:ind w:firstLine="567"/>
        <w:jc w:val="both"/>
      </w:pPr>
      <w:r w:rsidRPr="00B45EB2">
        <w:t>информация, предусмотренная пунктами 4.2.2 и 4.3.1 Положения;</w:t>
      </w:r>
    </w:p>
    <w:p w:rsidR="00564913" w:rsidRPr="00B45EB2" w:rsidRDefault="00564913" w:rsidP="00235A50">
      <w:pPr>
        <w:widowControl w:val="0"/>
        <w:ind w:firstLine="567"/>
        <w:jc w:val="both"/>
      </w:pPr>
      <w:r w:rsidRPr="00B45EB2">
        <w:t>порядок проведения запроса котировок в электронной форме с участием СМСП;</w:t>
      </w:r>
    </w:p>
    <w:p w:rsidR="00564913" w:rsidRPr="00B45EB2" w:rsidRDefault="00564913" w:rsidP="00235A50">
      <w:pPr>
        <w:widowControl w:val="0"/>
        <w:ind w:firstLine="567"/>
        <w:jc w:val="both"/>
      </w:pPr>
      <w:r w:rsidRPr="00B45EB2">
        <w:t>срок со дня размещения в единой информационной системе итогового протокола запроса котировок в электронной форме с участием СМСП, в течение которого победитель такого запроса котировок должен подписать проект договора.</w:t>
      </w:r>
    </w:p>
    <w:p w:rsidR="00564913" w:rsidRPr="00B45EB2" w:rsidRDefault="00564913" w:rsidP="00235A50">
      <w:pPr>
        <w:widowControl w:val="0"/>
        <w:ind w:firstLine="567"/>
        <w:jc w:val="both"/>
      </w:pPr>
      <w:r w:rsidRPr="00B45EB2">
        <w:t>14.7.2. К извещению о проведении запроса котировок в электронной форме с участием СМСП должен быть приложен проект договора, который является неотъемлемой частью извещения о проведении запроса котировок в электронной форме с участием СМСП.</w:t>
      </w:r>
    </w:p>
    <w:p w:rsidR="00564913" w:rsidRPr="00B45EB2" w:rsidRDefault="00564913" w:rsidP="00235A50">
      <w:pPr>
        <w:widowControl w:val="0"/>
        <w:ind w:firstLine="567"/>
        <w:jc w:val="both"/>
      </w:pPr>
      <w:r w:rsidRPr="00B45EB2">
        <w:t>14.7.3. Заказчик вправе принять решение о внесении изменений в извещение о проведении запроса котировок в электронной форме с участием СМСП в соответствии с пунктом 4.4 Положения.</w:t>
      </w:r>
    </w:p>
    <w:p w:rsidR="00564913" w:rsidRPr="00B45EB2" w:rsidRDefault="00564913" w:rsidP="00235A50">
      <w:pPr>
        <w:widowControl w:val="0"/>
        <w:ind w:firstLine="567"/>
        <w:jc w:val="both"/>
      </w:pPr>
      <w:r w:rsidRPr="00B45EB2">
        <w:t>14.7.4. Заказчик вправе дополнительно опубликовать извещение о проведении запроса котировок в электронной форме с участием СМСП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котировок в электронной форме с участием СМСП лицам, способным осуществить поставки товаров, выполнение работ, оказание услуг, являющихся предметом закупки.</w:t>
      </w:r>
    </w:p>
    <w:p w:rsidR="00564913" w:rsidRDefault="00564913" w:rsidP="000C1C0E">
      <w:pPr>
        <w:widowControl w:val="0"/>
        <w:ind w:firstLine="567"/>
        <w:contextualSpacing/>
        <w:jc w:val="both"/>
        <w:rPr>
          <w:bCs/>
        </w:rPr>
      </w:pPr>
      <w:r w:rsidRPr="00B45EB2">
        <w:t xml:space="preserve">14.7.5. Извещение о проведении запроса котировок в электронной форме с участием СМСП должно быть доступно для ознакомления в единой информационной системе </w:t>
      </w:r>
      <w:r w:rsidR="00C701BD" w:rsidRPr="00222EB4">
        <w:t>на официальном сайте</w:t>
      </w:r>
      <w:r w:rsidR="00C701BD" w:rsidRPr="00193B3D">
        <w:t xml:space="preserve"> </w:t>
      </w:r>
      <w:r w:rsidRPr="00B45EB2">
        <w:t>или на сайте заказчика в случаях, установленных пунктом 4.1.7, без взимания платы.</w:t>
      </w:r>
    </w:p>
    <w:p w:rsidR="00C71C6A" w:rsidRPr="00B45EB2" w:rsidRDefault="00C71C6A" w:rsidP="00235A50">
      <w:pPr>
        <w:widowControl w:val="0"/>
        <w:outlineLvl w:val="1"/>
        <w:rPr>
          <w:bCs/>
        </w:rPr>
      </w:pPr>
    </w:p>
    <w:p w:rsidR="00564913" w:rsidRPr="00B45EB2" w:rsidRDefault="00564913" w:rsidP="00235A50">
      <w:pPr>
        <w:widowControl w:val="0"/>
        <w:jc w:val="center"/>
        <w:outlineLvl w:val="1"/>
        <w:rPr>
          <w:b/>
        </w:rPr>
      </w:pPr>
      <w:bookmarkStart w:id="332" w:name="_Toc68515067"/>
      <w:bookmarkStart w:id="333" w:name="_Toc68515353"/>
      <w:bookmarkStart w:id="334" w:name="_Toc68621147"/>
      <w:bookmarkStart w:id="335" w:name="_Toc72160604"/>
      <w:r w:rsidRPr="00B45EB2">
        <w:rPr>
          <w:b/>
        </w:rPr>
        <w:t>14.8</w:t>
      </w:r>
      <w:r w:rsidRPr="00B45EB2">
        <w:rPr>
          <w:b/>
          <w:bCs/>
        </w:rPr>
        <w:t xml:space="preserve">. Порядок подачи заявок на участие в запросе котировок </w:t>
      </w:r>
      <w:r w:rsidRPr="00B45EB2">
        <w:rPr>
          <w:b/>
          <w:bCs/>
        </w:rPr>
        <w:br/>
        <w:t xml:space="preserve">в электронной форме, </w:t>
      </w:r>
      <w:r w:rsidRPr="00B45EB2">
        <w:rPr>
          <w:b/>
        </w:rPr>
        <w:t>участниками которого могут быть только субъекты малого и среднего предпринимательства</w:t>
      </w:r>
      <w:bookmarkEnd w:id="332"/>
      <w:bookmarkEnd w:id="333"/>
      <w:bookmarkEnd w:id="334"/>
      <w:bookmarkEnd w:id="335"/>
    </w:p>
    <w:p w:rsidR="00564913" w:rsidRPr="00B45EB2" w:rsidRDefault="00564913" w:rsidP="00235A50">
      <w:pPr>
        <w:widowControl w:val="0"/>
        <w:jc w:val="center"/>
        <w:outlineLvl w:val="1"/>
        <w:rPr>
          <w:b/>
          <w:bCs/>
        </w:rPr>
      </w:pPr>
    </w:p>
    <w:p w:rsidR="00564913" w:rsidRPr="00B45EB2" w:rsidRDefault="00564913" w:rsidP="00235A50">
      <w:pPr>
        <w:widowControl w:val="0"/>
        <w:ind w:firstLine="709"/>
        <w:jc w:val="both"/>
      </w:pPr>
      <w:r w:rsidRPr="00B45EB2">
        <w:t>14.8.1. Для участия в запросе котировок в электронной форме с участием СМСП участник подает заявку на участие в таком запросе котировок оператору ЭП по форме и в срок, которые установлены извещением о проведении запроса котировок в электронной форме с участием СМСП, посредством использования функционала ЭП в соответствии с регламентом работы ЭП.</w:t>
      </w:r>
    </w:p>
    <w:p w:rsidR="00564913" w:rsidRPr="00B45EB2" w:rsidRDefault="00564913" w:rsidP="00235A50">
      <w:pPr>
        <w:widowControl w:val="0"/>
        <w:ind w:firstLine="709"/>
        <w:jc w:val="both"/>
      </w:pPr>
      <w:r w:rsidRPr="00B45EB2">
        <w:t xml:space="preserve">14.8.2. Заявка на участие в запрос котировок в электронной форме с </w:t>
      </w:r>
      <w:r w:rsidRPr="00B45EB2">
        <w:lastRenderedPageBreak/>
        <w:t>участием СМСП должна содержать:</w:t>
      </w:r>
    </w:p>
    <w:p w:rsidR="00564913" w:rsidRPr="00B45EB2" w:rsidRDefault="00564913" w:rsidP="00235A50">
      <w:pPr>
        <w:widowControl w:val="0"/>
        <w:ind w:firstLine="709"/>
        <w:jc w:val="both"/>
      </w:pPr>
      <w:r w:rsidRPr="00B45EB2">
        <w:t>14.8.2.1. В зависимости от установленных требований в извещении о проведении запроса котировок в электронной форме с участием СМСП заявка должна содержать следующую информацию и документы об участнике закупки:</w:t>
      </w:r>
    </w:p>
    <w:p w:rsidR="00564913" w:rsidRPr="00B45EB2" w:rsidRDefault="00564913" w:rsidP="00235A50">
      <w:pPr>
        <w:widowControl w:val="0"/>
        <w:ind w:firstLine="709"/>
        <w:jc w:val="both"/>
      </w:pPr>
      <w:r w:rsidRPr="00B45EB2">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котировок электронной форме с участием СМСП является юридическое лицо;</w:t>
      </w:r>
    </w:p>
    <w:p w:rsidR="00564913" w:rsidRPr="00B45EB2" w:rsidRDefault="00564913" w:rsidP="00235A50">
      <w:pPr>
        <w:widowControl w:val="0"/>
        <w:ind w:firstLine="709"/>
        <w:jc w:val="both"/>
      </w:pPr>
      <w:r w:rsidRPr="00B45EB2">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котировок электронной форме с участием СМСП является индивидуальный предприниматель;</w:t>
      </w:r>
    </w:p>
    <w:p w:rsidR="00564913" w:rsidRPr="00B45EB2" w:rsidRDefault="00564913" w:rsidP="00235A50">
      <w:pPr>
        <w:widowControl w:val="0"/>
        <w:ind w:firstLine="709"/>
        <w:jc w:val="both"/>
      </w:pPr>
      <w:r w:rsidRPr="00B45EB2">
        <w:t>3) идентификационный номер налогоплательщика участника запроса котировок электронной форме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64913" w:rsidRPr="00B45EB2" w:rsidRDefault="00564913" w:rsidP="00235A50">
      <w:pPr>
        <w:widowControl w:val="0"/>
        <w:ind w:firstLine="709"/>
        <w:jc w:val="both"/>
      </w:pPr>
      <w:r w:rsidRPr="00B45EB2">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котировок электронной форме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64913" w:rsidRPr="00B45EB2" w:rsidRDefault="00564913" w:rsidP="00235A50">
      <w:pPr>
        <w:widowControl w:val="0"/>
        <w:ind w:firstLine="709"/>
        <w:jc w:val="both"/>
      </w:pPr>
      <w:r w:rsidRPr="00B45EB2">
        <w:t>5) копия документа, подтверждающего полномочия лица действовать от имени участника запроса котировок электронной форме с участием СМСП, за исключением случаев подписания заявки:</w:t>
      </w:r>
    </w:p>
    <w:p w:rsidR="00564913" w:rsidRPr="00B45EB2" w:rsidRDefault="00564913" w:rsidP="00235A50">
      <w:pPr>
        <w:widowControl w:val="0"/>
        <w:ind w:firstLine="709"/>
        <w:jc w:val="both"/>
      </w:pPr>
      <w:r w:rsidRPr="00B45EB2">
        <w:t>а) индивидуальным предпринимателем, если участником такой закупки является индивидуальный предприниматель;</w:t>
      </w:r>
    </w:p>
    <w:p w:rsidR="00564913" w:rsidRPr="00B45EB2" w:rsidRDefault="00564913" w:rsidP="00235A50">
      <w:pPr>
        <w:widowControl w:val="0"/>
        <w:ind w:firstLine="709"/>
        <w:jc w:val="both"/>
      </w:pPr>
      <w:r w:rsidRPr="00B45EB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64913" w:rsidRPr="00B45EB2" w:rsidRDefault="00564913" w:rsidP="00235A50">
      <w:pPr>
        <w:widowControl w:val="0"/>
        <w:ind w:firstLine="709"/>
        <w:jc w:val="both"/>
      </w:pPr>
      <w:r w:rsidRPr="00B45EB2">
        <w:t>6) копии документов, подтверждающих соответствие участника запроса котировок электронной форме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8.2 Положения;</w:t>
      </w:r>
    </w:p>
    <w:p w:rsidR="00564913" w:rsidRPr="00B45EB2" w:rsidRDefault="00564913" w:rsidP="00235A50">
      <w:pPr>
        <w:widowControl w:val="0"/>
        <w:ind w:firstLine="709"/>
        <w:jc w:val="both"/>
      </w:pPr>
      <w:r w:rsidRPr="00B45EB2">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котировок электронной форме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w:t>
      </w:r>
      <w:r w:rsidRPr="00B45EB2">
        <w:lastRenderedPageBreak/>
        <w:t>осуществлении такой закупки, документации о конкурентной закупке) является крупной сделкой;</w:t>
      </w:r>
    </w:p>
    <w:p w:rsidR="00564913" w:rsidRPr="00B45EB2" w:rsidRDefault="00564913" w:rsidP="00235A50">
      <w:pPr>
        <w:widowControl w:val="0"/>
        <w:ind w:firstLine="709"/>
        <w:jc w:val="both"/>
      </w:pPr>
      <w:r w:rsidRPr="00B45EB2">
        <w:t>8) информация и документы об обеспечении заявки на участие в запросе котировок электронной форме с участием СМСП, если соответствующее требование предусмотрено извещением об осуществлении такой закупки:</w:t>
      </w:r>
    </w:p>
    <w:p w:rsidR="00564913" w:rsidRPr="00B45EB2" w:rsidRDefault="00564913" w:rsidP="00235A50">
      <w:pPr>
        <w:widowControl w:val="0"/>
        <w:ind w:firstLine="709"/>
        <w:jc w:val="both"/>
      </w:pPr>
      <w:r w:rsidRPr="00B45EB2">
        <w:t>а) реквизиты специального банковского счета участника запроса котировок электронной форме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C701BD" w:rsidRPr="00784AB2" w:rsidRDefault="00564913" w:rsidP="00235A50">
      <w:pPr>
        <w:widowControl w:val="0"/>
        <w:ind w:firstLine="709"/>
        <w:jc w:val="both"/>
      </w:pPr>
      <w:r w:rsidRPr="00B45EB2">
        <w:t xml:space="preserve">б) </w:t>
      </w:r>
      <w:r w:rsidR="00C701BD" w:rsidRPr="00222EB4">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564913" w:rsidRPr="00B45EB2" w:rsidRDefault="00564913" w:rsidP="00235A50">
      <w:pPr>
        <w:widowControl w:val="0"/>
        <w:ind w:firstLine="709"/>
        <w:jc w:val="both"/>
      </w:pPr>
      <w:r w:rsidRPr="00B45EB2">
        <w:t xml:space="preserve">9) декларация, подтверждающая на дату подачи заявки на участие в запросе котировок в электронной форме с участием СМСП, в соответствии с разделом 8 </w:t>
      </w:r>
      <w:proofErr w:type="spellStart"/>
      <w:r w:rsidRPr="00B45EB2">
        <w:t>п.п</w:t>
      </w:r>
      <w:proofErr w:type="spellEnd"/>
      <w:r w:rsidRPr="00B45EB2">
        <w:t>. 8.2 настоящего Положения;</w:t>
      </w:r>
    </w:p>
    <w:p w:rsidR="00564913" w:rsidRPr="00B45EB2" w:rsidRDefault="00564913" w:rsidP="00235A50">
      <w:pPr>
        <w:widowControl w:val="0"/>
        <w:ind w:firstLine="709"/>
        <w:jc w:val="both"/>
      </w:pPr>
      <w:r w:rsidRPr="00B45EB2">
        <w:t>10) предложение участника запроса котировок электронной форме с участием СМСП в отношении предмета такой закупки;</w:t>
      </w:r>
    </w:p>
    <w:p w:rsidR="00564913" w:rsidRPr="00B45EB2" w:rsidRDefault="00564913" w:rsidP="00235A50">
      <w:pPr>
        <w:widowControl w:val="0"/>
        <w:ind w:firstLine="709"/>
        <w:jc w:val="both"/>
      </w:pPr>
      <w:r w:rsidRPr="00B45EB2">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4913" w:rsidRPr="00B45EB2" w:rsidRDefault="00564913" w:rsidP="00235A50">
      <w:pPr>
        <w:widowControl w:val="0"/>
        <w:ind w:firstLine="709"/>
        <w:jc w:val="both"/>
      </w:pPr>
      <w:r w:rsidRPr="00B45EB2">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rsidR="00564913" w:rsidRPr="00B45EB2" w:rsidRDefault="00564913" w:rsidP="00235A50">
      <w:pPr>
        <w:widowControl w:val="0"/>
        <w:ind w:firstLine="709"/>
        <w:jc w:val="both"/>
      </w:pPr>
      <w:r w:rsidRPr="00B45EB2">
        <w:t>В случае, если в заявке не указана страна происхождения товара, такая заявка рассматривается как содержащая предложение о поставке иностранных товаров;</w:t>
      </w:r>
    </w:p>
    <w:p w:rsidR="00564913" w:rsidRPr="00800B7F" w:rsidRDefault="00564913" w:rsidP="00235A50">
      <w:pPr>
        <w:widowControl w:val="0"/>
        <w:ind w:firstLine="709"/>
        <w:jc w:val="both"/>
      </w:pPr>
      <w:r w:rsidRPr="00800B7F">
        <w:t>13) предложение о цене договора (единицы товара, работы, услуги).</w:t>
      </w:r>
    </w:p>
    <w:p w:rsidR="00564913" w:rsidRPr="00B45EB2" w:rsidRDefault="00564913" w:rsidP="00235A50">
      <w:pPr>
        <w:widowControl w:val="0"/>
        <w:ind w:firstLine="709"/>
        <w:jc w:val="both"/>
      </w:pPr>
      <w:r w:rsidRPr="00800B7F">
        <w:t>14</w:t>
      </w:r>
      <w:r w:rsidRPr="00B45EB2">
        <w:t>) в случае если предметом закупки является поставка радиоэлектронной продукции, включенной в единый реестр российской радиоэлектронной продукции, участник закупки, подавая заявку и претендуя на получение преференций, предусмотренных разделом 10 Положения, указывает в заявке порядковый номер реестровой записи, соответствующий предлагаемому им товару из единого реестра российской радиоэлектронной продукции.</w:t>
      </w:r>
    </w:p>
    <w:p w:rsidR="00564913" w:rsidRPr="00B45EB2" w:rsidRDefault="00564913" w:rsidP="00235A50">
      <w:pPr>
        <w:widowControl w:val="0"/>
        <w:ind w:firstLine="709"/>
        <w:jc w:val="both"/>
      </w:pPr>
      <w:r w:rsidRPr="00B45EB2">
        <w:t>15) в случае если участником закупки является физическое лицо, зарегистрированного в качестве индивидуального предпринимателя – согласие участника закупки на обработку персональных данных в соответствии с Федеральным законом от 27.07.2006</w:t>
      </w:r>
      <w:r w:rsidR="007B6DB6">
        <w:t xml:space="preserve"> </w:t>
      </w:r>
      <w:r w:rsidRPr="00B45EB2">
        <w:t>г. № 152–ФЗ «О персональных данных»;</w:t>
      </w:r>
    </w:p>
    <w:p w:rsidR="00564913" w:rsidRPr="00B45EB2" w:rsidRDefault="00564913" w:rsidP="00235A50">
      <w:pPr>
        <w:widowControl w:val="0"/>
        <w:ind w:firstLine="709"/>
        <w:jc w:val="both"/>
      </w:pPr>
      <w:r w:rsidRPr="00B45EB2">
        <w:t>16) в случае если участником закупки является коллективный участник - документы в соответствии с разделом 8.4 Положения;</w:t>
      </w:r>
    </w:p>
    <w:p w:rsidR="00564913" w:rsidRPr="00B45EB2" w:rsidRDefault="00564913" w:rsidP="00235A50">
      <w:pPr>
        <w:widowControl w:val="0"/>
        <w:ind w:firstLine="709"/>
        <w:jc w:val="both"/>
      </w:pPr>
      <w:r w:rsidRPr="00B45EB2">
        <w:t xml:space="preserve">17) иные документы и сведения, предусмотренные извещением о запросе </w:t>
      </w:r>
      <w:r w:rsidRPr="00B45EB2">
        <w:lastRenderedPageBreak/>
        <w:t>котировок с участием СМСП.</w:t>
      </w:r>
    </w:p>
    <w:p w:rsidR="00564913" w:rsidRPr="00B45EB2" w:rsidRDefault="00564913" w:rsidP="00235A50">
      <w:pPr>
        <w:widowControl w:val="0"/>
        <w:ind w:firstLine="709"/>
        <w:jc w:val="both"/>
      </w:pPr>
      <w:r w:rsidRPr="00B45EB2">
        <w:t>14.8.3.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564913" w:rsidRPr="00B45EB2" w:rsidRDefault="00564913" w:rsidP="00235A50">
      <w:pPr>
        <w:widowControl w:val="0"/>
        <w:ind w:firstLine="709"/>
        <w:jc w:val="both"/>
      </w:pPr>
      <w:r w:rsidRPr="00B45EB2">
        <w:t>14.8.4. Участник закупки вправе подать только одну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rsidR="00564913" w:rsidRPr="00B45EB2" w:rsidRDefault="00564913" w:rsidP="00235A50">
      <w:pPr>
        <w:widowControl w:val="0"/>
        <w:ind w:firstLine="709"/>
        <w:jc w:val="both"/>
      </w:pPr>
      <w:r w:rsidRPr="00B45EB2">
        <w:t>14.8.5.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564913" w:rsidRDefault="00564913" w:rsidP="00235A50">
      <w:pPr>
        <w:widowControl w:val="0"/>
        <w:ind w:firstLine="709"/>
        <w:jc w:val="both"/>
      </w:pPr>
      <w:r w:rsidRPr="00B45EB2">
        <w:t>14.8.6.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C71C6A" w:rsidRPr="00B45EB2" w:rsidRDefault="00C71C6A" w:rsidP="00235A50">
      <w:pPr>
        <w:widowControl w:val="0"/>
        <w:ind w:firstLine="709"/>
        <w:jc w:val="both"/>
      </w:pPr>
    </w:p>
    <w:p w:rsidR="00564913" w:rsidRPr="00B45EB2" w:rsidRDefault="00564913" w:rsidP="00235A50">
      <w:pPr>
        <w:widowControl w:val="0"/>
        <w:jc w:val="center"/>
        <w:outlineLvl w:val="1"/>
        <w:rPr>
          <w:b/>
        </w:rPr>
      </w:pPr>
      <w:bookmarkStart w:id="336" w:name="_Toc68621148"/>
      <w:bookmarkStart w:id="337" w:name="_Toc72160605"/>
      <w:r w:rsidRPr="00B45EB2">
        <w:rPr>
          <w:b/>
          <w:bCs/>
        </w:rPr>
        <w:t xml:space="preserve">14.9. Рассмотрение и оценка заявки на участие в запросе котировок в электронной форме, </w:t>
      </w:r>
      <w:r w:rsidRPr="00B45EB2">
        <w:rPr>
          <w:b/>
        </w:rPr>
        <w:t>участниками которого могут быть только субъекты малого и среднего предпринимательства</w:t>
      </w:r>
      <w:bookmarkEnd w:id="336"/>
      <w:bookmarkEnd w:id="337"/>
    </w:p>
    <w:p w:rsidR="00564913" w:rsidRPr="00B45EB2" w:rsidRDefault="00564913" w:rsidP="00235A50">
      <w:pPr>
        <w:widowControl w:val="0"/>
        <w:ind w:firstLine="709"/>
        <w:jc w:val="center"/>
      </w:pPr>
    </w:p>
    <w:p w:rsidR="00564913" w:rsidRPr="00B45EB2" w:rsidRDefault="00564913" w:rsidP="00235A50">
      <w:pPr>
        <w:widowControl w:val="0"/>
        <w:ind w:firstLine="709"/>
        <w:jc w:val="both"/>
      </w:pPr>
      <w:r w:rsidRPr="00B45EB2">
        <w:rPr>
          <w:bCs/>
        </w:rPr>
        <w:t>14.9</w:t>
      </w:r>
      <w:r w:rsidRPr="00B45EB2">
        <w:t>.1. Оператор ЭП направляет заказчику заявки на участие в запросе котировок в электронной форме с участием СМСП - не позднее дня, следующего за днем окончания срока подачи заявок на участие в запросе котировок в электронной форме, установленного извещением об осуществлении такой закупки.</w:t>
      </w:r>
    </w:p>
    <w:p w:rsidR="00564913" w:rsidRPr="00B45EB2" w:rsidRDefault="00564913" w:rsidP="00235A50">
      <w:pPr>
        <w:widowControl w:val="0"/>
        <w:ind w:firstLine="709"/>
        <w:jc w:val="both"/>
      </w:pPr>
      <w:r w:rsidRPr="00B45EB2">
        <w:rPr>
          <w:bCs/>
        </w:rPr>
        <w:t>14.9</w:t>
      </w:r>
      <w:r w:rsidRPr="00B45EB2">
        <w:t>.2. В установленный извещением о проведении запроса котировок в электронной форме срок комиссия проверяет заявки на участие в запросе котировок в электронной форме с участием СМСП на соответствие требованиям установленным извещением в отношении закупаемых товаров, работ, услуг. При этом срок между направлением оператором ЭП заявок и днем их рассмотрения не должен превышать три рабочих дня.</w:t>
      </w:r>
    </w:p>
    <w:p w:rsidR="00564913" w:rsidRPr="00B45EB2" w:rsidRDefault="00564913" w:rsidP="00235A50">
      <w:pPr>
        <w:widowControl w:val="0"/>
        <w:ind w:firstLine="709"/>
        <w:jc w:val="both"/>
      </w:pPr>
      <w:r w:rsidRPr="00B45EB2">
        <w:rPr>
          <w:bCs/>
        </w:rPr>
        <w:t>14.9</w:t>
      </w:r>
      <w:r w:rsidRPr="00B45EB2">
        <w:t>.3. По результатам рассмотрения заявок на участие в запросе котировок в электронной форме с участием СМСП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14.4.4 Положения.</w:t>
      </w:r>
    </w:p>
    <w:p w:rsidR="00564913" w:rsidRPr="00B45EB2" w:rsidRDefault="00564913" w:rsidP="00235A50">
      <w:pPr>
        <w:widowControl w:val="0"/>
        <w:ind w:firstLine="709"/>
        <w:jc w:val="both"/>
      </w:pPr>
      <w:r w:rsidRPr="00B45EB2">
        <w:rPr>
          <w:bCs/>
        </w:rPr>
        <w:t>14.9</w:t>
      </w:r>
      <w:r w:rsidRPr="00B45EB2">
        <w:t>.4. Заявка участника запроса котировок в электронной форме отклоняется комиссией в случае:</w:t>
      </w:r>
    </w:p>
    <w:p w:rsidR="00564913" w:rsidRPr="00B45EB2" w:rsidRDefault="00564913" w:rsidP="00235A50">
      <w:pPr>
        <w:widowControl w:val="0"/>
        <w:ind w:firstLine="709"/>
        <w:jc w:val="both"/>
      </w:pPr>
      <w:r w:rsidRPr="00B45EB2">
        <w:t>- несоответствие заявки по составу и/или оформлению, в том числе непредставление в составе заявки требуемых документов или сведений;</w:t>
      </w:r>
    </w:p>
    <w:p w:rsidR="00564913" w:rsidRPr="00B45EB2" w:rsidRDefault="00564913" w:rsidP="00235A50">
      <w:pPr>
        <w:widowControl w:val="0"/>
        <w:ind w:firstLine="709"/>
        <w:jc w:val="both"/>
      </w:pPr>
      <w:r w:rsidRPr="00B45EB2">
        <w:t xml:space="preserve">-недостоверность сведений и недействительность документов, </w:t>
      </w:r>
      <w:r w:rsidRPr="00B45EB2">
        <w:lastRenderedPageBreak/>
        <w:t>представленных в заявке;</w:t>
      </w:r>
    </w:p>
    <w:p w:rsidR="00564913" w:rsidRPr="00B45EB2" w:rsidRDefault="00564913" w:rsidP="00235A50">
      <w:pPr>
        <w:widowControl w:val="0"/>
        <w:ind w:firstLine="709"/>
        <w:jc w:val="both"/>
      </w:pPr>
      <w:r w:rsidRPr="00B45EB2">
        <w:t>- несоответствие участника предъявленным требованиям;</w:t>
      </w:r>
    </w:p>
    <w:p w:rsidR="00564913" w:rsidRPr="00B45EB2" w:rsidRDefault="00564913" w:rsidP="00235A50">
      <w:pPr>
        <w:widowControl w:val="0"/>
        <w:ind w:firstLine="709"/>
        <w:jc w:val="both"/>
      </w:pPr>
      <w:r w:rsidRPr="00B45EB2">
        <w:t>- несоответствие предлагаемых к поставке товаров, работ, услуг предъявленным в извещении требованиям;</w:t>
      </w:r>
    </w:p>
    <w:p w:rsidR="00564913" w:rsidRPr="00B45EB2" w:rsidRDefault="00564913" w:rsidP="00235A50">
      <w:pPr>
        <w:widowControl w:val="0"/>
        <w:ind w:firstLine="709"/>
        <w:jc w:val="both"/>
      </w:pPr>
      <w:r w:rsidRPr="00B45EB2">
        <w:t xml:space="preserve">- превышение предлагаемой цены договора установленной НМЦ, либо предложение участника запроса котировок в электронной форме с участием СМСП о цене договора указанного в заявке на участие в запросе котировок в электронной форме не соответствует предложению о цене договора поданным оператору ЭТП таким участником; </w:t>
      </w:r>
    </w:p>
    <w:p w:rsidR="00564913" w:rsidRPr="00B45EB2" w:rsidRDefault="00564913" w:rsidP="00235A50">
      <w:pPr>
        <w:widowControl w:val="0"/>
        <w:ind w:firstLine="709"/>
        <w:jc w:val="both"/>
      </w:pPr>
      <w:r w:rsidRPr="00B45EB2">
        <w:t>- непредставление участником требуемого обеспечения заявки (при наличии требования);</w:t>
      </w:r>
    </w:p>
    <w:p w:rsidR="00564913" w:rsidRPr="00B45EB2" w:rsidRDefault="00564913" w:rsidP="00235A50">
      <w:pPr>
        <w:widowControl w:val="0"/>
        <w:ind w:firstLine="709"/>
        <w:jc w:val="both"/>
      </w:pPr>
      <w:r w:rsidRPr="00B45EB2">
        <w:t>- несоответствие иным требованиям, установленным в извещении о закупке.</w:t>
      </w:r>
    </w:p>
    <w:p w:rsidR="00564913" w:rsidRPr="00B45EB2" w:rsidRDefault="00564913" w:rsidP="00235A50">
      <w:pPr>
        <w:widowControl w:val="0"/>
        <w:ind w:firstLine="709"/>
        <w:jc w:val="both"/>
      </w:pPr>
      <w:r w:rsidRPr="00B45EB2">
        <w:t xml:space="preserve">Комиссия также отклоняет котировочную заявку в случае наличия сведений об участнике закупки в реестре недобросовестных поставщиков, если такое требование установлено в извещении о проведении запроса котировок.  </w:t>
      </w:r>
    </w:p>
    <w:p w:rsidR="00564913" w:rsidRPr="00B45EB2" w:rsidRDefault="00564913" w:rsidP="00235A50">
      <w:pPr>
        <w:widowControl w:val="0"/>
        <w:ind w:firstLine="709"/>
        <w:jc w:val="both"/>
      </w:pPr>
      <w:r w:rsidRPr="00B45EB2">
        <w:t>В случае установления недостоверности информации, представленной участником запроса котировок в электронной форме с участием СМСП, комиссия обязана отстранить такого участника от участия в этом запросе котировок на любом этапе его проведения.</w:t>
      </w:r>
    </w:p>
    <w:p w:rsidR="00564913" w:rsidRPr="00B45EB2" w:rsidRDefault="00564913" w:rsidP="00235A50">
      <w:pPr>
        <w:widowControl w:val="0"/>
        <w:ind w:firstLine="709"/>
        <w:jc w:val="both"/>
      </w:pPr>
      <w:r w:rsidRPr="00B45EB2">
        <w:rPr>
          <w:bCs/>
        </w:rPr>
        <w:t>14.9</w:t>
      </w:r>
      <w:r w:rsidRPr="00B45EB2">
        <w:t>.5. Отклонение заявки на участие в запросе котировок в электронной форме по основаниям, не предусмотренным пунктом 14.4.4 Положения, не допускается.</w:t>
      </w:r>
    </w:p>
    <w:p w:rsidR="00564913" w:rsidRPr="00B45EB2" w:rsidRDefault="00564913" w:rsidP="00235A50">
      <w:pPr>
        <w:widowControl w:val="0"/>
        <w:ind w:firstLine="709"/>
        <w:jc w:val="both"/>
      </w:pPr>
      <w:r w:rsidRPr="00B45EB2">
        <w:rPr>
          <w:bCs/>
        </w:rPr>
        <w:t>14.9</w:t>
      </w:r>
      <w:r w:rsidRPr="00B45EB2">
        <w:t>.6. Оценка и сопоставление заявок на участие в запросе котировок с участием СМСП, которые содержат предложение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с участием СМСП.</w:t>
      </w:r>
    </w:p>
    <w:p w:rsidR="00564913" w:rsidRPr="00B45EB2" w:rsidRDefault="00564913" w:rsidP="00235A50">
      <w:pPr>
        <w:widowControl w:val="0"/>
        <w:ind w:firstLine="709"/>
        <w:jc w:val="both"/>
      </w:pPr>
      <w:r w:rsidRPr="00B45EB2">
        <w:t>Оценка и сопоставление заявок на участие в запросе котировок с участием СМСП,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 с участием СМСП.</w:t>
      </w:r>
    </w:p>
    <w:p w:rsidR="00564913" w:rsidRPr="00B45EB2" w:rsidRDefault="00564913" w:rsidP="00235A50">
      <w:pPr>
        <w:widowControl w:val="0"/>
        <w:ind w:firstLine="709"/>
        <w:jc w:val="both"/>
      </w:pPr>
      <w:r w:rsidRPr="00B45EB2">
        <w:rPr>
          <w:bCs/>
        </w:rPr>
        <w:t>14.9</w:t>
      </w:r>
      <w:r w:rsidRPr="00B45EB2">
        <w:t>.7. По итогам рассмотрения и оценки заявок формируется перечень котировочных заявок, соответствующих требованиям извещения о запросе котировок, и перечень котировочных заявок, не соответствующих требованиям извещения о запросе котировок с указанием оснований для принятия решении о несоответствии.</w:t>
      </w:r>
    </w:p>
    <w:p w:rsidR="00564913" w:rsidRPr="00B45EB2" w:rsidRDefault="00564913" w:rsidP="00235A50">
      <w:pPr>
        <w:widowControl w:val="0"/>
        <w:ind w:firstLine="709"/>
        <w:jc w:val="both"/>
      </w:pPr>
      <w:r w:rsidRPr="00B45EB2">
        <w:rPr>
          <w:bCs/>
        </w:rPr>
        <w:t>14.9</w:t>
      </w:r>
      <w:r w:rsidRPr="00B45EB2">
        <w:t xml:space="preserve">.8. Победителем в проведении запроса котировок признается участник закупки, подавший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которого поступила ранее </w:t>
      </w:r>
      <w:r w:rsidRPr="00B45EB2">
        <w:lastRenderedPageBreak/>
        <w:t>котировочных заявок других участников закупки.</w:t>
      </w:r>
    </w:p>
    <w:p w:rsidR="00564913" w:rsidRPr="00B45EB2" w:rsidRDefault="00564913" w:rsidP="00235A50">
      <w:pPr>
        <w:widowControl w:val="0"/>
        <w:ind w:firstLine="709"/>
        <w:jc w:val="both"/>
      </w:pPr>
      <w:r w:rsidRPr="00B45EB2">
        <w:rPr>
          <w:bCs/>
        </w:rPr>
        <w:t>14.9</w:t>
      </w:r>
      <w:r w:rsidRPr="00B45EB2">
        <w:t>.9. Результаты рассмотрения и оценки котировочных заявок оформляются итоговым протоколом, который подписывается всеми присутствующими на заседании членами комиссии.</w:t>
      </w:r>
    </w:p>
    <w:p w:rsidR="00564913" w:rsidRPr="00B45EB2" w:rsidRDefault="00564913" w:rsidP="00235A50">
      <w:pPr>
        <w:widowControl w:val="0"/>
        <w:ind w:firstLine="709"/>
        <w:jc w:val="both"/>
      </w:pPr>
      <w:r w:rsidRPr="00B45EB2">
        <w:rPr>
          <w:bCs/>
        </w:rPr>
        <w:t>14.9</w:t>
      </w:r>
      <w:r w:rsidRPr="00B45EB2">
        <w:t>.10. Протокол рассмотрения и оценки заявок (итоговый протокол) формируется и подписывается членами комиссии на следующий день после дня окончания рассмотрения заявок или в этот же день и должен содержать следующие сведения:</w:t>
      </w:r>
    </w:p>
    <w:p w:rsidR="00564913" w:rsidRPr="00B45EB2" w:rsidRDefault="00564913" w:rsidP="00235A50">
      <w:pPr>
        <w:widowControl w:val="0"/>
        <w:ind w:firstLine="709"/>
        <w:jc w:val="both"/>
      </w:pPr>
      <w:r w:rsidRPr="00B45EB2">
        <w:t>-  дата подписания протокола;</w:t>
      </w:r>
    </w:p>
    <w:p w:rsidR="00564913" w:rsidRPr="00B45EB2" w:rsidRDefault="00564913" w:rsidP="00235A50">
      <w:pPr>
        <w:widowControl w:val="0"/>
        <w:ind w:firstLine="709"/>
        <w:jc w:val="both"/>
      </w:pPr>
      <w:r w:rsidRPr="00B45EB2">
        <w:t>- место проведения заседания комиссии;</w:t>
      </w:r>
    </w:p>
    <w:p w:rsidR="00564913" w:rsidRPr="00B45EB2" w:rsidRDefault="00564913" w:rsidP="00235A50">
      <w:pPr>
        <w:widowControl w:val="0"/>
        <w:ind w:firstLine="709"/>
        <w:jc w:val="both"/>
      </w:pPr>
      <w:r w:rsidRPr="00B45EB2">
        <w:t>- наименование заказчика;</w:t>
      </w:r>
    </w:p>
    <w:p w:rsidR="00564913" w:rsidRPr="00B45EB2" w:rsidRDefault="00564913" w:rsidP="00235A50">
      <w:pPr>
        <w:widowControl w:val="0"/>
        <w:ind w:firstLine="709"/>
        <w:jc w:val="both"/>
      </w:pPr>
      <w:r w:rsidRPr="00B45EB2">
        <w:t>- наименование предмета и номер извещения запроса котировок;</w:t>
      </w:r>
    </w:p>
    <w:p w:rsidR="00564913" w:rsidRPr="00B45EB2" w:rsidRDefault="00564913" w:rsidP="00235A50">
      <w:pPr>
        <w:widowControl w:val="0"/>
        <w:ind w:firstLine="709"/>
        <w:jc w:val="both"/>
      </w:pPr>
      <w:r w:rsidRPr="00B45EB2">
        <w:t xml:space="preserve">- список членов комиссии, присутствующих на заседании комиссии; </w:t>
      </w:r>
    </w:p>
    <w:p w:rsidR="00564913" w:rsidRPr="00B45EB2" w:rsidRDefault="00564913" w:rsidP="00235A50">
      <w:pPr>
        <w:widowControl w:val="0"/>
        <w:ind w:firstLine="709"/>
        <w:jc w:val="both"/>
      </w:pPr>
      <w:r w:rsidRPr="00B45EB2">
        <w:t xml:space="preserve">- сведения о начальной максимальной цене;  </w:t>
      </w:r>
    </w:p>
    <w:p w:rsidR="00564913" w:rsidRPr="00B45EB2" w:rsidRDefault="00564913" w:rsidP="00235A50">
      <w:pPr>
        <w:widowControl w:val="0"/>
        <w:ind w:firstLine="709"/>
        <w:jc w:val="both"/>
      </w:pPr>
      <w:r w:rsidRPr="00B45EB2">
        <w:t xml:space="preserve">- количество поданных на участие в запросе котировок заявок, а также дата и время регистрации каждой такой заявки; </w:t>
      </w:r>
    </w:p>
    <w:p w:rsidR="00564913" w:rsidRPr="00B45EB2" w:rsidRDefault="00564913" w:rsidP="00235A50">
      <w:pPr>
        <w:widowControl w:val="0"/>
        <w:ind w:firstLine="709"/>
        <w:jc w:val="both"/>
      </w:pPr>
      <w:r w:rsidRPr="00B45EB2">
        <w:t>- наименование каждого участника запроса котировок, подавшего заявку на участие в запросе котировок, предлагаемая каждым допущенным участником цена договора;</w:t>
      </w:r>
    </w:p>
    <w:p w:rsidR="00564913" w:rsidRPr="00B45EB2" w:rsidRDefault="00564913" w:rsidP="00235A50">
      <w:pPr>
        <w:widowControl w:val="0"/>
        <w:ind w:firstLine="709"/>
        <w:jc w:val="both"/>
      </w:pPr>
      <w:r w:rsidRPr="00B45EB2">
        <w:t>- причины, по которым запрос котировок признан несостоявшимся в случае признания его таковым;</w:t>
      </w:r>
    </w:p>
    <w:p w:rsidR="00564913" w:rsidRPr="00B45EB2" w:rsidRDefault="00564913" w:rsidP="00235A50">
      <w:pPr>
        <w:widowControl w:val="0"/>
        <w:ind w:firstLine="709"/>
        <w:jc w:val="both"/>
      </w:pPr>
      <w:r w:rsidRPr="00B45EB2">
        <w:t>- результаты рассмотрения заявок на участие в запросе котировок с указанием в том числе:</w:t>
      </w:r>
    </w:p>
    <w:p w:rsidR="00564913" w:rsidRPr="00B45EB2" w:rsidRDefault="00564913" w:rsidP="00235A50">
      <w:pPr>
        <w:widowControl w:val="0"/>
        <w:ind w:firstLine="709"/>
        <w:jc w:val="both"/>
      </w:pPr>
      <w:r w:rsidRPr="00B45EB2">
        <w:t>а) количество заявок на участие в закупке, которые отклонены;</w:t>
      </w:r>
    </w:p>
    <w:p w:rsidR="00564913" w:rsidRPr="00B45EB2" w:rsidRDefault="00564913" w:rsidP="00235A50">
      <w:pPr>
        <w:widowControl w:val="0"/>
        <w:ind w:firstLine="709"/>
        <w:jc w:val="both"/>
      </w:pPr>
      <w:r w:rsidRPr="00B45EB2">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564913" w:rsidRPr="00B45EB2" w:rsidRDefault="00564913" w:rsidP="00235A50">
      <w:pPr>
        <w:widowControl w:val="0"/>
        <w:ind w:firstLine="709"/>
        <w:jc w:val="both"/>
      </w:pPr>
      <w:r w:rsidRPr="00B45EB2">
        <w:t>- 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564913" w:rsidRPr="00B45EB2" w:rsidRDefault="00564913" w:rsidP="00235A50">
      <w:pPr>
        <w:widowControl w:val="0"/>
        <w:ind w:firstLine="709"/>
        <w:jc w:val="both"/>
      </w:pPr>
      <w:r w:rsidRPr="00B45EB2">
        <w:t>- 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564913" w:rsidRPr="00B45EB2" w:rsidRDefault="00564913" w:rsidP="00235A50">
      <w:pPr>
        <w:widowControl w:val="0"/>
        <w:ind w:firstLine="709"/>
        <w:jc w:val="both"/>
      </w:pPr>
      <w:r w:rsidRPr="00B45EB2">
        <w:t>- сведения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564913" w:rsidRPr="00B45EB2" w:rsidRDefault="00564913" w:rsidP="00235A50">
      <w:pPr>
        <w:widowControl w:val="0"/>
        <w:ind w:firstLine="709"/>
        <w:jc w:val="both"/>
      </w:pPr>
      <w:r w:rsidRPr="00B45EB2">
        <w:t xml:space="preserve">- иная информация. </w:t>
      </w:r>
    </w:p>
    <w:p w:rsidR="00564913" w:rsidRPr="00B45EB2" w:rsidRDefault="00564913" w:rsidP="00235A50">
      <w:pPr>
        <w:widowControl w:val="0"/>
        <w:ind w:firstLine="709"/>
        <w:jc w:val="both"/>
      </w:pPr>
      <w:r w:rsidRPr="00B45EB2">
        <w:rPr>
          <w:bCs/>
        </w:rPr>
        <w:t>14.9</w:t>
      </w:r>
      <w:r w:rsidRPr="00B45EB2">
        <w:t>.11. Протокол рассмотрения и оценки заявок (итоговый протокол) подписывается всеми присутствующими членами комиссии и размещается в единой информационной системе</w:t>
      </w:r>
      <w:r w:rsidR="00C701BD">
        <w:t xml:space="preserve">, </w:t>
      </w:r>
      <w:r w:rsidR="00C701BD" w:rsidRPr="00222EB4">
        <w:t>на официальном сайте, за исключением случаев, предусмотренных Федеральным законом от 18.07.2011 N 223-ФЗ "О закупках товаров, работ, услуг отд</w:t>
      </w:r>
      <w:r w:rsidR="00207359" w:rsidRPr="00222EB4">
        <w:t>ельными видами юридических лиц",</w:t>
      </w:r>
      <w:r w:rsidR="00C701BD" w:rsidRPr="00581A4E">
        <w:t xml:space="preserve"> </w:t>
      </w:r>
      <w:r w:rsidRPr="00B45EB2">
        <w:t xml:space="preserve">в течение </w:t>
      </w:r>
      <w:r w:rsidRPr="00B45EB2">
        <w:rPr>
          <w:bCs/>
        </w:rPr>
        <w:t xml:space="preserve">трех дней </w:t>
      </w:r>
      <w:r w:rsidRPr="00B45EB2">
        <w:t>со дня подписания такого протокола.</w:t>
      </w:r>
    </w:p>
    <w:p w:rsidR="00564913" w:rsidRPr="00B45EB2" w:rsidRDefault="00564913" w:rsidP="00235A50">
      <w:pPr>
        <w:widowControl w:val="0"/>
        <w:ind w:firstLine="709"/>
        <w:jc w:val="both"/>
      </w:pPr>
      <w:r w:rsidRPr="00B45EB2">
        <w:rPr>
          <w:bCs/>
        </w:rPr>
        <w:t>14.9</w:t>
      </w:r>
      <w:r w:rsidRPr="00B45EB2">
        <w:t xml:space="preserve">.12. Заказчик в течение трех рабочих дней со дня опубликования протокола рассмотрения и оценки заявок (итоговый протокол) направляет победителю запроса котировок на подписание договор на условиях, указанных в извещении о проведении запроса котировок, указанных в заявке участника </w:t>
      </w:r>
      <w:r w:rsidRPr="00B45EB2">
        <w:lastRenderedPageBreak/>
        <w:t xml:space="preserve">запроса котировок, по цене, предложенной победителем запроса котировок. </w:t>
      </w:r>
    </w:p>
    <w:p w:rsidR="00564913" w:rsidRPr="00B45EB2" w:rsidRDefault="00564913" w:rsidP="00235A50">
      <w:pPr>
        <w:widowControl w:val="0"/>
        <w:ind w:firstLine="709"/>
        <w:jc w:val="both"/>
      </w:pPr>
      <w:r w:rsidRPr="00B45EB2">
        <w:rPr>
          <w:bCs/>
        </w:rPr>
        <w:t>14.9</w:t>
      </w:r>
      <w:r w:rsidRPr="00B45EB2">
        <w:t>.13. В случае, если победитель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564913" w:rsidRPr="00B45EB2" w:rsidRDefault="00564913" w:rsidP="00235A50">
      <w:pPr>
        <w:widowControl w:val="0"/>
        <w:ind w:firstLine="709"/>
        <w:jc w:val="both"/>
      </w:pPr>
      <w:r w:rsidRPr="00B45EB2">
        <w:rPr>
          <w:bCs/>
        </w:rPr>
        <w:t>14.9</w:t>
      </w:r>
      <w:r w:rsidRPr="00B45EB2">
        <w:t>.14. В случае, если победитель запроса котировок признан уклонившимся от заключения договора, заказчик вправе обратиться в суд с требованием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с требованием о понуждении таких участников закупки заключить договор, а также о возмещении убытков, причиненных уклонением от заключения договора, и осуществить повторное размещение заказа.</w:t>
      </w:r>
    </w:p>
    <w:p w:rsidR="00564913" w:rsidRDefault="00564913" w:rsidP="00235A50">
      <w:pPr>
        <w:widowControl w:val="0"/>
        <w:ind w:firstLine="709"/>
        <w:jc w:val="both"/>
      </w:pPr>
      <w:r w:rsidRPr="00B45EB2">
        <w:rPr>
          <w:bCs/>
        </w:rPr>
        <w:t>14.9</w:t>
      </w:r>
      <w:r w:rsidRPr="00B45EB2">
        <w:t xml:space="preserve">.15. Договор заключается в соответствии со сроками, установленными в извещении о проведении запроса котировок, но не ранее чем через десять дней и не позднее, чем через двадцать дней со дня размещения в единой информационной системе и электронной площадке итогового протокола. </w:t>
      </w:r>
    </w:p>
    <w:p w:rsidR="00C71C6A" w:rsidRPr="00B45EB2" w:rsidRDefault="00C71C6A" w:rsidP="00235A50">
      <w:pPr>
        <w:widowControl w:val="0"/>
        <w:ind w:firstLine="709"/>
        <w:jc w:val="both"/>
      </w:pPr>
    </w:p>
    <w:p w:rsidR="00564913" w:rsidRPr="00B45EB2" w:rsidRDefault="00564913" w:rsidP="00235A50">
      <w:pPr>
        <w:widowControl w:val="0"/>
        <w:jc w:val="center"/>
        <w:outlineLvl w:val="1"/>
      </w:pPr>
      <w:bookmarkStart w:id="338" w:name="_Toc68621149"/>
      <w:bookmarkStart w:id="339" w:name="_Toc72160606"/>
      <w:r w:rsidRPr="00B45EB2">
        <w:rPr>
          <w:b/>
          <w:bCs/>
        </w:rPr>
        <w:t xml:space="preserve">14.10. Последствия признания запроса котировок в электронной форме, </w:t>
      </w:r>
      <w:r w:rsidRPr="00B45EB2">
        <w:rPr>
          <w:b/>
        </w:rPr>
        <w:t>участниками которого могут быть только субъекты малого и среднего предпринимательства</w:t>
      </w:r>
      <w:r w:rsidRPr="00B45EB2">
        <w:rPr>
          <w:b/>
          <w:bCs/>
        </w:rPr>
        <w:t xml:space="preserve"> несостоявшимся</w:t>
      </w:r>
      <w:bookmarkEnd w:id="338"/>
      <w:bookmarkEnd w:id="339"/>
    </w:p>
    <w:p w:rsidR="00564913" w:rsidRPr="00B45EB2" w:rsidRDefault="00564913" w:rsidP="00235A50">
      <w:pPr>
        <w:widowControl w:val="0"/>
        <w:ind w:firstLine="709"/>
        <w:jc w:val="both"/>
      </w:pPr>
      <w:r w:rsidRPr="00B45EB2">
        <w:rPr>
          <w:bCs/>
        </w:rPr>
        <w:t>14.10</w:t>
      </w:r>
      <w:r w:rsidRPr="00B45EB2">
        <w:t>.1. Запрос котировок в электронной форме признается несостоявшимся в случае, если:</w:t>
      </w:r>
    </w:p>
    <w:p w:rsidR="00564913" w:rsidRPr="00B45EB2" w:rsidRDefault="00564913" w:rsidP="00235A50">
      <w:pPr>
        <w:widowControl w:val="0"/>
        <w:ind w:firstLine="709"/>
        <w:jc w:val="both"/>
      </w:pPr>
      <w:r w:rsidRPr="00B45EB2">
        <w:t>подана только одна заявка или не подано ни одной заявки;</w:t>
      </w:r>
    </w:p>
    <w:p w:rsidR="00564913" w:rsidRPr="00B45EB2" w:rsidRDefault="00564913" w:rsidP="00235A50">
      <w:pPr>
        <w:widowControl w:val="0"/>
        <w:ind w:firstLine="709"/>
        <w:jc w:val="both"/>
      </w:pPr>
      <w:r w:rsidRPr="00B45EB2">
        <w:t>комиссией принято решение о несоответствии всех заявок требованиям извещения о проведении запроса котировок в электронной форме или на основании результатов рассмотрения комиссией заявок участников закупки на участие в запросе котировок в электронной форме принято решение о соответствии единственной заявки участника закупки из всех подавших заявки.</w:t>
      </w:r>
    </w:p>
    <w:p w:rsidR="00564913" w:rsidRPr="00B45EB2" w:rsidRDefault="00564913" w:rsidP="00235A50">
      <w:pPr>
        <w:widowControl w:val="0"/>
        <w:ind w:firstLine="709"/>
        <w:jc w:val="both"/>
      </w:pPr>
      <w:r w:rsidRPr="00B45EB2">
        <w:rPr>
          <w:bCs/>
        </w:rPr>
        <w:t>14.10</w:t>
      </w:r>
      <w:r w:rsidRPr="00B45EB2">
        <w:t xml:space="preserve">.2. В случае, если после дня окончания срока подачи заявок подана только одна котировочная заявка, и она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обязан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Участник закупки, подавший такую заявку, не вправе отказаться от заключения договора. </w:t>
      </w:r>
    </w:p>
    <w:p w:rsidR="00564913" w:rsidRPr="00B45EB2" w:rsidRDefault="00564913" w:rsidP="00235A50">
      <w:pPr>
        <w:widowControl w:val="0"/>
        <w:ind w:firstLine="709"/>
        <w:jc w:val="both"/>
      </w:pPr>
      <w:r w:rsidRPr="00B45EB2">
        <w:rPr>
          <w:bCs/>
        </w:rPr>
        <w:t>14.10</w:t>
      </w:r>
      <w:r w:rsidRPr="00B45EB2">
        <w:t>.3. В случае, если запрос котировок признан несостоявшимся и договор по результатам закупки не был заключен, заказчик осуществляет закупку повторно. При этом заказчик вправе изменить условия закупки.</w:t>
      </w:r>
    </w:p>
    <w:p w:rsidR="00564913" w:rsidRPr="00B45EB2" w:rsidRDefault="00564913" w:rsidP="00235A50">
      <w:pPr>
        <w:widowControl w:val="0"/>
        <w:autoSpaceDE w:val="0"/>
        <w:autoSpaceDN w:val="0"/>
        <w:adjustRightInd w:val="0"/>
        <w:ind w:firstLine="567"/>
        <w:jc w:val="both"/>
      </w:pPr>
    </w:p>
    <w:p w:rsidR="00564913" w:rsidRDefault="00564913" w:rsidP="00235A50">
      <w:pPr>
        <w:widowControl w:val="0"/>
        <w:autoSpaceDE w:val="0"/>
        <w:autoSpaceDN w:val="0"/>
        <w:adjustRightInd w:val="0"/>
        <w:ind w:firstLine="567"/>
        <w:jc w:val="center"/>
        <w:outlineLvl w:val="0"/>
        <w:rPr>
          <w:b/>
          <w:bCs/>
        </w:rPr>
      </w:pPr>
      <w:r w:rsidRPr="00B45EB2">
        <w:rPr>
          <w:b/>
          <w:bCs/>
        </w:rPr>
        <w:lastRenderedPageBreak/>
        <w:t>15. </w:t>
      </w:r>
      <w:bookmarkStart w:id="340" w:name="_Toc480368341"/>
      <w:bookmarkStart w:id="341" w:name="_Toc27385171"/>
      <w:bookmarkStart w:id="342" w:name="_Toc68515068"/>
      <w:bookmarkStart w:id="343" w:name="_Toc68515354"/>
      <w:bookmarkStart w:id="344" w:name="_Toc68621150"/>
      <w:bookmarkStart w:id="345" w:name="_Toc72160607"/>
      <w:r w:rsidRPr="00B45EB2">
        <w:rPr>
          <w:b/>
          <w:bCs/>
        </w:rPr>
        <w:t>Запрос предложений</w:t>
      </w:r>
      <w:bookmarkEnd w:id="340"/>
      <w:r w:rsidRPr="00B45EB2">
        <w:rPr>
          <w:b/>
          <w:bCs/>
        </w:rPr>
        <w:t xml:space="preserve"> в электронной форме</w:t>
      </w:r>
      <w:bookmarkEnd w:id="341"/>
      <w:bookmarkEnd w:id="342"/>
      <w:bookmarkEnd w:id="343"/>
      <w:bookmarkEnd w:id="344"/>
      <w:bookmarkEnd w:id="345"/>
    </w:p>
    <w:p w:rsidR="00564913" w:rsidRPr="00B45EB2" w:rsidRDefault="00564913" w:rsidP="00235A50">
      <w:pPr>
        <w:widowControl w:val="0"/>
        <w:autoSpaceDE w:val="0"/>
        <w:autoSpaceDN w:val="0"/>
        <w:adjustRightInd w:val="0"/>
        <w:ind w:firstLine="567"/>
        <w:jc w:val="center"/>
      </w:pPr>
    </w:p>
    <w:p w:rsidR="00564913" w:rsidRPr="00B45EB2" w:rsidRDefault="00564913" w:rsidP="00235A50">
      <w:pPr>
        <w:widowControl w:val="0"/>
        <w:autoSpaceDE w:val="0"/>
        <w:autoSpaceDN w:val="0"/>
        <w:adjustRightInd w:val="0"/>
        <w:ind w:firstLine="567"/>
        <w:jc w:val="center"/>
        <w:outlineLvl w:val="1"/>
        <w:rPr>
          <w:b/>
          <w:bCs/>
        </w:rPr>
      </w:pPr>
      <w:bookmarkStart w:id="346" w:name="_Toc480368342"/>
      <w:bookmarkStart w:id="347" w:name="_Toc27385172"/>
      <w:bookmarkStart w:id="348" w:name="_Toc68515069"/>
      <w:bookmarkStart w:id="349" w:name="_Toc68515355"/>
      <w:bookmarkStart w:id="350" w:name="_Toc68621151"/>
      <w:bookmarkStart w:id="351" w:name="_Toc72160608"/>
      <w:r w:rsidRPr="00B45EB2">
        <w:rPr>
          <w:b/>
          <w:bCs/>
        </w:rPr>
        <w:t xml:space="preserve">15.1. Проведение </w:t>
      </w:r>
      <w:bookmarkEnd w:id="346"/>
      <w:r w:rsidRPr="00B45EB2">
        <w:rPr>
          <w:b/>
          <w:bCs/>
        </w:rPr>
        <w:t>запроса предложений в электронной форме</w:t>
      </w:r>
      <w:bookmarkEnd w:id="347"/>
      <w:bookmarkEnd w:id="348"/>
      <w:bookmarkEnd w:id="349"/>
      <w:bookmarkEnd w:id="350"/>
      <w:bookmarkEnd w:id="351"/>
    </w:p>
    <w:p w:rsidR="00564913" w:rsidRPr="00B45EB2" w:rsidRDefault="00564913" w:rsidP="00235A50">
      <w:pPr>
        <w:widowControl w:val="0"/>
        <w:autoSpaceDE w:val="0"/>
        <w:autoSpaceDN w:val="0"/>
        <w:adjustRightInd w:val="0"/>
        <w:ind w:firstLine="567"/>
        <w:jc w:val="both"/>
      </w:pPr>
    </w:p>
    <w:p w:rsidR="00564913" w:rsidRDefault="00564913" w:rsidP="00235A50">
      <w:pPr>
        <w:widowControl w:val="0"/>
        <w:autoSpaceDE w:val="0"/>
        <w:autoSpaceDN w:val="0"/>
        <w:adjustRightInd w:val="0"/>
        <w:ind w:firstLine="567"/>
        <w:jc w:val="both"/>
      </w:pPr>
      <w:r w:rsidRPr="00B45EB2">
        <w:t xml:space="preserve">15.1.1. Заказчик вправе осуществлять закупки путем проведения </w:t>
      </w:r>
      <w:r w:rsidRPr="00B45EB2">
        <w:rPr>
          <w:bCs/>
        </w:rPr>
        <w:t>запроса предложений в электронной форме</w:t>
      </w:r>
      <w:r w:rsidRPr="00B45EB2">
        <w:t xml:space="preserve">. При осуществлении </w:t>
      </w:r>
      <w:r w:rsidRPr="00B45EB2">
        <w:rPr>
          <w:bCs/>
        </w:rPr>
        <w:t>запроса предложений в электронной форме</w:t>
      </w:r>
      <w:r w:rsidRPr="00B45EB2">
        <w:t xml:space="preserve"> проведение переговоров заказчика с оператором ЭП и оператора ЭП с участником </w:t>
      </w:r>
      <w:r w:rsidRPr="00B45EB2">
        <w:rPr>
          <w:bCs/>
        </w:rPr>
        <w:t>запроса предложений в электронной форме</w:t>
      </w:r>
      <w:r w:rsidRPr="00B45EB2">
        <w:t xml:space="preserve"> не допускается в случае, если в результате этих переговоров создаются преимущественные условия для участия в </w:t>
      </w:r>
      <w:r w:rsidRPr="00B45EB2">
        <w:rPr>
          <w:bCs/>
        </w:rPr>
        <w:t>запросе предложений в электронной форме</w:t>
      </w:r>
      <w:r w:rsidRPr="00B45EB2">
        <w:t xml:space="preserve"> и (или) условия для разглашения конфиденциальной информации.</w:t>
      </w:r>
    </w:p>
    <w:p w:rsidR="00C71C6A" w:rsidRPr="00B45EB2" w:rsidRDefault="00C71C6A"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352" w:name="_Toc27385173"/>
      <w:bookmarkStart w:id="353" w:name="_Toc68515070"/>
      <w:bookmarkStart w:id="354" w:name="_Toc68515356"/>
      <w:bookmarkStart w:id="355" w:name="_Toc68621152"/>
      <w:bookmarkStart w:id="356" w:name="_Toc72160609"/>
      <w:bookmarkStart w:id="357" w:name="_Toc480368343"/>
      <w:r w:rsidRPr="00B45EB2">
        <w:rPr>
          <w:b/>
          <w:bCs/>
        </w:rPr>
        <w:t>15.2. Извещение о проведении запроса предложений</w:t>
      </w:r>
      <w:r w:rsidRPr="00B45EB2">
        <w:rPr>
          <w:b/>
          <w:bCs/>
        </w:rPr>
        <w:br/>
        <w:t>в электронной форме</w:t>
      </w:r>
      <w:bookmarkEnd w:id="352"/>
      <w:bookmarkEnd w:id="353"/>
      <w:bookmarkEnd w:id="354"/>
      <w:bookmarkEnd w:id="355"/>
      <w:bookmarkEnd w:id="356"/>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15.2.1. При проведении </w:t>
      </w:r>
      <w:r w:rsidRPr="00B45EB2">
        <w:rPr>
          <w:bCs/>
        </w:rPr>
        <w:t>запроса предложений в электронной форме</w:t>
      </w:r>
      <w:r w:rsidRPr="00B45EB2">
        <w:t xml:space="preserve"> извещение об осуществлении закупки размещается в единой информационной системе не менее чем за семь рабочих дней до дня проведения такого запроса.</w:t>
      </w:r>
    </w:p>
    <w:p w:rsidR="00564913" w:rsidRPr="00B45EB2" w:rsidRDefault="00564913" w:rsidP="00235A50">
      <w:pPr>
        <w:widowControl w:val="0"/>
        <w:autoSpaceDE w:val="0"/>
        <w:autoSpaceDN w:val="0"/>
        <w:adjustRightInd w:val="0"/>
        <w:ind w:firstLine="567"/>
        <w:jc w:val="both"/>
      </w:pPr>
      <w:r w:rsidRPr="00B45EB2">
        <w:t xml:space="preserve">15.2.2. Заказчик вправе дополнительно опубликовать извещение о проведении </w:t>
      </w:r>
      <w:r w:rsidRPr="00B45EB2">
        <w:rPr>
          <w:bCs/>
        </w:rPr>
        <w:t>запроса предложений в электронной форме</w:t>
      </w:r>
      <w:r w:rsidRPr="00B45EB2">
        <w:t xml:space="preserve"> в любых средствах массовой информации, в том числе в электронных средствах массовой информации.</w:t>
      </w:r>
    </w:p>
    <w:p w:rsidR="00564913" w:rsidRDefault="00564913" w:rsidP="00235A50">
      <w:pPr>
        <w:widowControl w:val="0"/>
        <w:autoSpaceDE w:val="0"/>
        <w:autoSpaceDN w:val="0"/>
        <w:adjustRightInd w:val="0"/>
        <w:ind w:firstLine="567"/>
        <w:jc w:val="both"/>
      </w:pPr>
      <w:r w:rsidRPr="00B45EB2">
        <w:t xml:space="preserve">15.2.3. В извещении о проведении </w:t>
      </w:r>
      <w:r w:rsidRPr="00B45EB2">
        <w:rPr>
          <w:bCs/>
        </w:rPr>
        <w:t>запроса предложений в электронной форме</w:t>
      </w:r>
      <w:r w:rsidRPr="00B45EB2">
        <w:t xml:space="preserve"> указываются сведения в соответствии с пунктом 4.2.2 Положения.</w:t>
      </w:r>
    </w:p>
    <w:p w:rsidR="00C71C6A" w:rsidRPr="00B45EB2" w:rsidRDefault="00C71C6A"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358" w:name="_Toc27385174"/>
      <w:bookmarkStart w:id="359" w:name="_Toc68515071"/>
      <w:bookmarkStart w:id="360" w:name="_Toc68515357"/>
      <w:bookmarkStart w:id="361" w:name="_Toc68621153"/>
      <w:bookmarkStart w:id="362" w:name="_Toc72160610"/>
      <w:r w:rsidRPr="00B45EB2">
        <w:rPr>
          <w:b/>
          <w:bCs/>
        </w:rPr>
        <w:t>15.3. Документация о проведении запрос</w:t>
      </w:r>
      <w:r w:rsidRPr="00B45EB2">
        <w:rPr>
          <w:b/>
        </w:rPr>
        <w:t>а</w:t>
      </w:r>
      <w:r w:rsidRPr="00B45EB2">
        <w:rPr>
          <w:b/>
          <w:bCs/>
        </w:rPr>
        <w:t xml:space="preserve"> предложений</w:t>
      </w:r>
      <w:r w:rsidRPr="00B45EB2">
        <w:rPr>
          <w:b/>
        </w:rPr>
        <w:br/>
      </w:r>
      <w:r w:rsidRPr="00B45EB2">
        <w:rPr>
          <w:b/>
          <w:bCs/>
        </w:rPr>
        <w:t>в электронной форме</w:t>
      </w:r>
      <w:bookmarkEnd w:id="358"/>
      <w:bookmarkEnd w:id="359"/>
      <w:bookmarkEnd w:id="360"/>
      <w:bookmarkEnd w:id="361"/>
      <w:bookmarkEnd w:id="362"/>
    </w:p>
    <w:p w:rsidR="00564913" w:rsidRPr="00B45EB2" w:rsidRDefault="00564913" w:rsidP="00235A50">
      <w:pPr>
        <w:widowControl w:val="0"/>
        <w:autoSpaceDE w:val="0"/>
        <w:autoSpaceDN w:val="0"/>
        <w:adjustRightInd w:val="0"/>
        <w:ind w:firstLine="567"/>
        <w:jc w:val="both"/>
        <w:rPr>
          <w:b/>
        </w:rPr>
      </w:pPr>
    </w:p>
    <w:bookmarkEnd w:id="357"/>
    <w:p w:rsidR="00564913" w:rsidRPr="00B45EB2" w:rsidRDefault="00564913" w:rsidP="00235A50">
      <w:pPr>
        <w:widowControl w:val="0"/>
        <w:autoSpaceDE w:val="0"/>
        <w:autoSpaceDN w:val="0"/>
        <w:adjustRightInd w:val="0"/>
        <w:ind w:firstLine="567"/>
        <w:jc w:val="both"/>
      </w:pPr>
      <w:r w:rsidRPr="00B45EB2">
        <w:t xml:space="preserve">15.3.1. Документация о проведении </w:t>
      </w:r>
      <w:r w:rsidRPr="00B45EB2">
        <w:rPr>
          <w:bCs/>
        </w:rPr>
        <w:t>запроса предложений в электронной форме</w:t>
      </w:r>
      <w:r w:rsidRPr="00B45EB2">
        <w:t xml:space="preserve"> разрабатывается и утверждается заказчиком. </w:t>
      </w:r>
    </w:p>
    <w:p w:rsidR="00564913" w:rsidRPr="00B45EB2" w:rsidRDefault="00564913" w:rsidP="00235A50">
      <w:pPr>
        <w:widowControl w:val="0"/>
        <w:autoSpaceDE w:val="0"/>
        <w:autoSpaceDN w:val="0"/>
        <w:adjustRightInd w:val="0"/>
        <w:ind w:firstLine="567"/>
        <w:jc w:val="both"/>
      </w:pPr>
      <w:r w:rsidRPr="00B45EB2">
        <w:t xml:space="preserve">15.3.2. Документация о проведении </w:t>
      </w:r>
      <w:r w:rsidRPr="00B45EB2">
        <w:rPr>
          <w:bCs/>
        </w:rPr>
        <w:t>запроса предложений в электронной форме</w:t>
      </w:r>
      <w:r w:rsidRPr="00B45EB2">
        <w:t xml:space="preserve"> подлежит обязательному размещению в единой информационной системе одновременно с извещением </w:t>
      </w:r>
      <w:r w:rsidRPr="00B45EB2">
        <w:rPr>
          <w:bCs/>
        </w:rPr>
        <w:t>о проведении запроса предложений в электронной форме и</w:t>
      </w:r>
      <w:r w:rsidRPr="00B45EB2">
        <w:t xml:space="preserve"> должна содержать, в том числе сведения, предусмотренные пунктом 4.3.1 Положения.</w:t>
      </w:r>
    </w:p>
    <w:p w:rsidR="00564913" w:rsidRDefault="00564913" w:rsidP="00235A50">
      <w:pPr>
        <w:widowControl w:val="0"/>
        <w:autoSpaceDE w:val="0"/>
        <w:autoSpaceDN w:val="0"/>
        <w:adjustRightInd w:val="0"/>
        <w:ind w:firstLine="567"/>
        <w:jc w:val="both"/>
      </w:pPr>
      <w:r w:rsidRPr="00B45EB2">
        <w:t xml:space="preserve">15.3.3. Документация о проведении </w:t>
      </w:r>
      <w:r w:rsidRPr="00B45EB2">
        <w:rPr>
          <w:bCs/>
        </w:rPr>
        <w:t>запроса предложений в электронной форме</w:t>
      </w:r>
      <w:r w:rsidRPr="00B45EB2">
        <w:t xml:space="preserve"> должна быть доступна для ознакомления в единой информационной системе</w:t>
      </w:r>
      <w:r w:rsidR="00C701BD" w:rsidRPr="00222EB4">
        <w:t xml:space="preserve"> на официальном сайте</w:t>
      </w:r>
      <w:r w:rsidR="00C701BD" w:rsidRPr="00376076">
        <w:t xml:space="preserve"> </w:t>
      </w:r>
      <w:r w:rsidRPr="00B45EB2">
        <w:t>без взимания платы.</w:t>
      </w:r>
    </w:p>
    <w:p w:rsidR="00C71C6A" w:rsidRPr="00B45EB2" w:rsidRDefault="00C71C6A"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363" w:name="_Toc480368345"/>
      <w:bookmarkStart w:id="364" w:name="_Toc27385175"/>
      <w:bookmarkStart w:id="365" w:name="_Toc68515072"/>
      <w:bookmarkStart w:id="366" w:name="_Toc68515358"/>
      <w:bookmarkStart w:id="367" w:name="_Toc68621154"/>
      <w:bookmarkStart w:id="368" w:name="_Toc72160611"/>
      <w:r w:rsidRPr="00B45EB2">
        <w:rPr>
          <w:b/>
          <w:bCs/>
        </w:rPr>
        <w:t xml:space="preserve">15.4. Порядок подачи участником заявки </w:t>
      </w:r>
      <w:bookmarkEnd w:id="363"/>
      <w:r w:rsidRPr="00B45EB2">
        <w:rPr>
          <w:b/>
          <w:bCs/>
        </w:rPr>
        <w:t>на участие в запросе предложений в электронной форме</w:t>
      </w:r>
      <w:bookmarkEnd w:id="364"/>
      <w:bookmarkEnd w:id="365"/>
      <w:bookmarkEnd w:id="366"/>
      <w:bookmarkEnd w:id="367"/>
      <w:bookmarkEnd w:id="368"/>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15.4.1. Для участия в </w:t>
      </w:r>
      <w:r w:rsidRPr="00B45EB2">
        <w:rPr>
          <w:bCs/>
        </w:rPr>
        <w:t>запросе предложений в электронной форме</w:t>
      </w:r>
      <w:r w:rsidRPr="00B45EB2">
        <w:t xml:space="preserve"> участник закупки подает заявку на участие в таком запросе предложений оператору ЭП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w:t>
      </w:r>
      <w:r w:rsidRPr="00B45EB2">
        <w:rPr>
          <w:bCs/>
        </w:rPr>
        <w:t>запроса предложений.</w:t>
      </w:r>
    </w:p>
    <w:p w:rsidR="00564913" w:rsidRPr="00B45EB2" w:rsidRDefault="00564913" w:rsidP="00235A50">
      <w:pPr>
        <w:widowControl w:val="0"/>
        <w:autoSpaceDE w:val="0"/>
        <w:autoSpaceDN w:val="0"/>
        <w:adjustRightInd w:val="0"/>
        <w:ind w:firstLine="567"/>
        <w:jc w:val="both"/>
      </w:pPr>
      <w:r w:rsidRPr="00B45EB2">
        <w:lastRenderedPageBreak/>
        <w:t>15.4.2. Заявка, подаваемая участником на участие в запросе предложений в электронной форме, состоит из двух частей и ценового предложения.</w:t>
      </w:r>
    </w:p>
    <w:p w:rsidR="00564913" w:rsidRPr="00B45EB2" w:rsidRDefault="00564913" w:rsidP="00235A50">
      <w:pPr>
        <w:widowControl w:val="0"/>
        <w:autoSpaceDE w:val="0"/>
        <w:autoSpaceDN w:val="0"/>
        <w:adjustRightInd w:val="0"/>
        <w:ind w:firstLine="567"/>
        <w:jc w:val="both"/>
      </w:pPr>
      <w:r w:rsidRPr="00B45EB2">
        <w:t>15.4.2.1. Первая часть заявки на участие в запросе предложений</w:t>
      </w:r>
      <w:r w:rsidRPr="00B45EB2">
        <w:rPr>
          <w:bCs/>
        </w:rPr>
        <w:t xml:space="preserve"> в электронной форме</w:t>
      </w:r>
      <w:r w:rsidRPr="00B45EB2">
        <w:t xml:space="preserve"> должна содержать:</w:t>
      </w:r>
    </w:p>
    <w:p w:rsidR="00564913" w:rsidRPr="00B45EB2" w:rsidRDefault="00564913" w:rsidP="00235A50">
      <w:pPr>
        <w:widowControl w:val="0"/>
        <w:autoSpaceDE w:val="0"/>
        <w:autoSpaceDN w:val="0"/>
        <w:adjustRightInd w:val="0"/>
        <w:ind w:firstLine="567"/>
        <w:jc w:val="both"/>
      </w:pPr>
      <w:r w:rsidRPr="00B45EB2">
        <w:t>1) согласие участника закупки исполнить условия договора, указанные в извещении и документации о проведении запроса предложений;</w:t>
      </w:r>
    </w:p>
    <w:p w:rsidR="00564913" w:rsidRPr="00B45EB2" w:rsidRDefault="00564913" w:rsidP="00235A50">
      <w:pPr>
        <w:widowControl w:val="0"/>
        <w:autoSpaceDE w:val="0"/>
        <w:autoSpaceDN w:val="0"/>
        <w:adjustRightInd w:val="0"/>
        <w:ind w:firstLine="567"/>
        <w:jc w:val="both"/>
      </w:pPr>
      <w:r w:rsidRPr="00B45EB2">
        <w:t>2) при осуществлении закупки товара или закупки работы, услуги, для выполнения, оказания которых используется товар:</w:t>
      </w:r>
    </w:p>
    <w:p w:rsidR="00564913" w:rsidRPr="00B45EB2" w:rsidRDefault="00564913" w:rsidP="00235A50">
      <w:pPr>
        <w:widowControl w:val="0"/>
        <w:autoSpaceDE w:val="0"/>
        <w:autoSpaceDN w:val="0"/>
        <w:adjustRightInd w:val="0"/>
        <w:ind w:firstLine="567"/>
        <w:jc w:val="both"/>
      </w:pPr>
      <w:r w:rsidRPr="00B45EB2">
        <w:t xml:space="preserve">а) наименование страны происхождения товара (в случае установления заказчиком в извещении, документации о проведении запроса предложений в электронной форме приоритета </w:t>
      </w:r>
      <w:r w:rsidRPr="00B45EB2">
        <w:rPr>
          <w:bCs/>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45EB2">
        <w:t>, в соответствии с разделом 10 Положения).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564913" w:rsidRPr="00B45EB2" w:rsidRDefault="00564913" w:rsidP="00235A50">
      <w:pPr>
        <w:widowControl w:val="0"/>
        <w:autoSpaceDE w:val="0"/>
        <w:autoSpaceDN w:val="0"/>
        <w:adjustRightInd w:val="0"/>
        <w:ind w:firstLine="567"/>
        <w:jc w:val="both"/>
      </w:pPr>
      <w:r w:rsidRPr="00B45EB2">
        <w:t>б) 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
    <w:p w:rsidR="00564913" w:rsidRPr="00B45EB2" w:rsidRDefault="00564913" w:rsidP="00235A50">
      <w:pPr>
        <w:widowControl w:val="0"/>
        <w:autoSpaceDE w:val="0"/>
        <w:autoSpaceDN w:val="0"/>
        <w:adjustRightInd w:val="0"/>
        <w:ind w:firstLine="567"/>
        <w:jc w:val="both"/>
      </w:pPr>
      <w:r w:rsidRPr="00B45EB2">
        <w:t xml:space="preserve">15.4.2.2. Не допускается указание в первой части заявки на участие в запросе предложений в электронной форме сведений об участнике запроса предложений </w:t>
      </w:r>
      <w:r w:rsidRPr="00B45EB2">
        <w:rPr>
          <w:bCs/>
        </w:rPr>
        <w:t xml:space="preserve">в электронной форме, </w:t>
      </w:r>
      <w:r w:rsidRPr="00B45EB2">
        <w:t>позволяющих его идентифицировать, о его соответствии единым квалификационным требованиям, установленным в документации о конкурентной закупке (при наличии).</w:t>
      </w:r>
    </w:p>
    <w:p w:rsidR="00564913" w:rsidRPr="00B45EB2" w:rsidRDefault="00564913" w:rsidP="00235A50">
      <w:pPr>
        <w:widowControl w:val="0"/>
        <w:autoSpaceDE w:val="0"/>
        <w:autoSpaceDN w:val="0"/>
        <w:adjustRightInd w:val="0"/>
        <w:ind w:firstLine="567"/>
        <w:jc w:val="both"/>
      </w:pPr>
      <w:r w:rsidRPr="00B45EB2">
        <w:t xml:space="preserve">15.4.2.3. Вторая часть заявки на участие в запросе предложений </w:t>
      </w:r>
      <w:r w:rsidRPr="00B45EB2">
        <w:rPr>
          <w:bCs/>
        </w:rPr>
        <w:t>в электронной форме</w:t>
      </w:r>
      <w:r w:rsidRPr="00B45EB2">
        <w:t xml:space="preserve"> (в зависимости от предложения участника и установленных требований в извещении и документации) должна содержать:</w:t>
      </w:r>
    </w:p>
    <w:p w:rsidR="00564913" w:rsidRPr="00B45EB2" w:rsidRDefault="00564913" w:rsidP="00235A50">
      <w:pPr>
        <w:widowControl w:val="0"/>
        <w:autoSpaceDE w:val="0"/>
        <w:autoSpaceDN w:val="0"/>
        <w:adjustRightInd w:val="0"/>
        <w:ind w:firstLine="567"/>
        <w:jc w:val="both"/>
      </w:pPr>
      <w:r w:rsidRPr="00B45EB2">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(при их наличии) участника закупки;</w:t>
      </w:r>
    </w:p>
    <w:p w:rsidR="00564913" w:rsidRPr="00B45EB2" w:rsidRDefault="00564913" w:rsidP="00235A50">
      <w:pPr>
        <w:widowControl w:val="0"/>
        <w:autoSpaceDE w:val="0"/>
        <w:autoSpaceDN w:val="0"/>
        <w:adjustRightInd w:val="0"/>
        <w:ind w:firstLine="567"/>
        <w:jc w:val="both"/>
      </w:pPr>
      <w:r w:rsidRPr="00B45EB2">
        <w:t xml:space="preserve">2) предложение участника закупки в отношении критериев оценки и сопоставления заявок на участие в закупке (за исключением критерия «цена договора, цена единицы товара, работы, услуги») при установлении в документации критериев, предусмотренных пунктом 4.3.5 Положения. При этом отсутствие указанного предложения не является основанием для принятия </w:t>
      </w:r>
      <w:r w:rsidRPr="00B45EB2">
        <w:lastRenderedPageBreak/>
        <w:t>решения об отказе участнику закупки в допуске к участию в запросе предложений в электронной форме;</w:t>
      </w:r>
    </w:p>
    <w:p w:rsidR="00564913" w:rsidRPr="00B45EB2" w:rsidRDefault="00564913" w:rsidP="00235A50">
      <w:pPr>
        <w:widowControl w:val="0"/>
        <w:autoSpaceDE w:val="0"/>
        <w:autoSpaceDN w:val="0"/>
        <w:adjustRightInd w:val="0"/>
        <w:ind w:firstLine="567"/>
        <w:jc w:val="both"/>
      </w:pPr>
      <w:r w:rsidRPr="00B45EB2">
        <w:t xml:space="preserve">3) в случаях, предусмотренных документацией запроса предложений </w:t>
      </w:r>
      <w:r w:rsidRPr="00B45EB2">
        <w:rPr>
          <w:bCs/>
        </w:rPr>
        <w:t>в электронной форме</w:t>
      </w:r>
      <w:r w:rsidRPr="00B45EB2">
        <w:t xml:space="preserve">, участник представляет копии документов, подтверждающих соответствие товара, работ, услуг требованиям, установленным в соответствии с </w:t>
      </w:r>
      <w:r w:rsidRPr="00B45EB2">
        <w:rPr>
          <w:bCs/>
        </w:rPr>
        <w:t>законодательством</w:t>
      </w:r>
      <w:r w:rsidRPr="00B45EB2">
        <w:t xml:space="preserve"> Российской Федерации;</w:t>
      </w:r>
    </w:p>
    <w:p w:rsidR="00564913" w:rsidRPr="00B45EB2" w:rsidRDefault="00564913" w:rsidP="00235A50">
      <w:pPr>
        <w:widowControl w:val="0"/>
        <w:autoSpaceDE w:val="0"/>
        <w:autoSpaceDN w:val="0"/>
        <w:adjustRightInd w:val="0"/>
        <w:ind w:firstLine="567"/>
        <w:jc w:val="both"/>
      </w:pPr>
      <w:r w:rsidRPr="00B45EB2">
        <w:t xml:space="preserve">4) документы или копии документов, подтверждающих соответствие участника закупки требованиям, установленным в документации запроса предложений </w:t>
      </w:r>
      <w:r w:rsidRPr="00B45EB2">
        <w:rPr>
          <w:bCs/>
        </w:rPr>
        <w:t>в электронной форме</w:t>
      </w:r>
      <w:r w:rsidRPr="00B45EB2">
        <w:t xml:space="preserve">, в том числе о его соответствии единым квалификационным требованиям (если они установлены в документации запроса предложений </w:t>
      </w:r>
      <w:r w:rsidRPr="00B45EB2">
        <w:rPr>
          <w:bCs/>
        </w:rPr>
        <w:t>в электронной форме</w:t>
      </w:r>
      <w:r w:rsidRPr="00B45EB2">
        <w:t>);</w:t>
      </w:r>
    </w:p>
    <w:p w:rsidR="00564913" w:rsidRPr="00B45EB2" w:rsidRDefault="00564913" w:rsidP="00235A50">
      <w:pPr>
        <w:widowControl w:val="0"/>
        <w:autoSpaceDE w:val="0"/>
        <w:autoSpaceDN w:val="0"/>
        <w:adjustRightInd w:val="0"/>
        <w:ind w:firstLine="567"/>
        <w:jc w:val="both"/>
      </w:pPr>
      <w:r w:rsidRPr="00B45EB2">
        <w:t xml:space="preserve">5) полученную не ранее чем за шесть месяцев до дня размещения в единой информационной системе извещения о проведении запроса предложений </w:t>
      </w:r>
      <w:r w:rsidRPr="00B45EB2">
        <w:rPr>
          <w:bCs/>
        </w:rPr>
        <w:t>в электронной форме</w:t>
      </w:r>
      <w:r w:rsidRPr="00B45EB2">
        <w:t xml:space="preserve">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предложений </w:t>
      </w:r>
      <w:r w:rsidRPr="00B45EB2">
        <w:rPr>
          <w:bCs/>
        </w:rPr>
        <w:t>в электронной форме</w:t>
      </w:r>
      <w:r w:rsidRPr="00B45EB2">
        <w:t xml:space="preserve">, выписку из Единого государственного реестра индивидуальных предпринимателей или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B45EB2">
        <w:rPr>
          <w:bCs/>
        </w:rPr>
        <w:t>законодательством</w:t>
      </w:r>
      <w:r w:rsidRPr="00B45EB2">
        <w:t xml:space="preserve">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 </w:t>
      </w:r>
      <w:r w:rsidRPr="00B45EB2">
        <w:rPr>
          <w:bCs/>
        </w:rPr>
        <w:t>в электронной форме</w:t>
      </w:r>
      <w:r w:rsidRPr="00B45EB2">
        <w:t>.</w:t>
      </w:r>
    </w:p>
    <w:p w:rsidR="00564913" w:rsidRPr="00B45EB2" w:rsidRDefault="00564913" w:rsidP="00235A50">
      <w:pPr>
        <w:widowControl w:val="0"/>
        <w:shd w:val="clear" w:color="auto" w:fill="FFFFFF"/>
        <w:ind w:firstLine="567"/>
        <w:jc w:val="both"/>
      </w:pPr>
      <w:r w:rsidRPr="00B45EB2">
        <w:t>Участник, в соответствии с Федеральным законом от 27.07.2010</w:t>
      </w:r>
      <w:r w:rsidR="00F90CCF">
        <w:t xml:space="preserve"> </w:t>
      </w:r>
      <w:r w:rsidRPr="00B45EB2">
        <w:t>г. № 210-ФЗ «Об организации предоставления государственных и муниципальных услуг» и Федеральным законом от 06.04.2011г.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564913" w:rsidRPr="00B45EB2" w:rsidRDefault="00564913" w:rsidP="00235A50">
      <w:pPr>
        <w:autoSpaceDE w:val="0"/>
        <w:autoSpaceDN w:val="0"/>
        <w:adjustRightInd w:val="0"/>
        <w:ind w:firstLine="426"/>
        <w:jc w:val="both"/>
      </w:pPr>
      <w:r w:rsidRPr="00B45EB2">
        <w:t xml:space="preserve">6) документы, подтверждающие полномочия лица на осуществление действий от имени участника закупки – индивидуального предпринимателя, физического или юридического лица (копия решения о назначении или об избрании, копия приказа или иного документа, подтверждающего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запросе предложений </w:t>
      </w:r>
      <w:r w:rsidRPr="00B45EB2">
        <w:rPr>
          <w:bCs/>
        </w:rPr>
        <w:t>в электронной форме</w:t>
      </w:r>
      <w:r w:rsidRPr="00B45EB2">
        <w:t xml:space="preserve">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w:t>
      </w:r>
      <w:r w:rsidRPr="00B45EB2">
        <w:lastRenderedPageBreak/>
        <w:t xml:space="preserve">лицом, уполномоченным руководителем участника закупки, заявка на участие в запросе предложений </w:t>
      </w:r>
      <w:r w:rsidRPr="00B45EB2">
        <w:rPr>
          <w:bCs/>
        </w:rPr>
        <w:t>в электронной форме</w:t>
      </w:r>
      <w:r w:rsidRPr="00B45EB2">
        <w:t xml:space="preserve"> должна содержать также документ, подтверждающий полномочия такого лица на подписание доверенности;</w:t>
      </w:r>
    </w:p>
    <w:p w:rsidR="00564913" w:rsidRPr="00B45EB2" w:rsidRDefault="00564913" w:rsidP="00235A50">
      <w:pPr>
        <w:widowControl w:val="0"/>
        <w:autoSpaceDE w:val="0"/>
        <w:autoSpaceDN w:val="0"/>
        <w:adjustRightInd w:val="0"/>
        <w:ind w:firstLine="567"/>
        <w:jc w:val="both"/>
      </w:pPr>
      <w:r w:rsidRPr="00B45EB2">
        <w:t xml:space="preserve">7) документы, подтверждающие внесение денежных средств в качестве обеспечения заявки на участие в запросе предложений </w:t>
      </w:r>
      <w:r w:rsidRPr="00B45EB2">
        <w:rPr>
          <w:bCs/>
        </w:rPr>
        <w:t>в электронной форме</w:t>
      </w:r>
      <w:r w:rsidRPr="00B45EB2">
        <w:t xml:space="preserve"> в случае, если в документации запроса предложений </w:t>
      </w:r>
      <w:r w:rsidRPr="00B45EB2">
        <w:rPr>
          <w:bCs/>
        </w:rPr>
        <w:t xml:space="preserve">в электронной форме </w:t>
      </w:r>
      <w:r w:rsidRPr="00B45EB2">
        <w:t>содержится указание на требование обеспечения такой заявки;</w:t>
      </w:r>
    </w:p>
    <w:p w:rsidR="00564913" w:rsidRPr="00B45EB2" w:rsidRDefault="00564913" w:rsidP="00235A50">
      <w:pPr>
        <w:widowControl w:val="0"/>
        <w:autoSpaceDE w:val="0"/>
        <w:autoSpaceDN w:val="0"/>
        <w:adjustRightInd w:val="0"/>
        <w:ind w:firstLine="567"/>
        <w:jc w:val="both"/>
      </w:pPr>
      <w:r w:rsidRPr="00B45EB2">
        <w:t>8) копии учредительных документов участника закупки (для юридических лиц), копию документа, удостоверяющего личность (для физических лиц, в том числе индивидуальных предпринимателей);</w:t>
      </w:r>
    </w:p>
    <w:p w:rsidR="00564913" w:rsidRPr="00B45EB2" w:rsidRDefault="00564913" w:rsidP="00235A50">
      <w:pPr>
        <w:widowControl w:val="0"/>
        <w:autoSpaceDE w:val="0"/>
        <w:autoSpaceDN w:val="0"/>
        <w:adjustRightInd w:val="0"/>
        <w:ind w:firstLine="567"/>
        <w:jc w:val="both"/>
      </w:pPr>
      <w:r w:rsidRPr="00B45EB2">
        <w:t>9) декларацию о соответствии участника требованиям, установленным в соответствии с пунктами 8.1.2 – 8.1.9 раздела 8 настоящего Положения;</w:t>
      </w:r>
    </w:p>
    <w:p w:rsidR="00564913" w:rsidRPr="00B45EB2" w:rsidRDefault="00564913" w:rsidP="00235A50">
      <w:pPr>
        <w:widowControl w:val="0"/>
        <w:autoSpaceDE w:val="0"/>
        <w:autoSpaceDN w:val="0"/>
        <w:adjustRightInd w:val="0"/>
        <w:ind w:firstLine="567"/>
        <w:jc w:val="both"/>
      </w:pPr>
      <w:r w:rsidRPr="00B45EB2">
        <w:t xml:space="preserve">10) документы или копии таких документов, подтверждающие соответствие участника запроса предложений в электронной форме требованиям, установленным разделом 8п. 8.1. </w:t>
      </w:r>
      <w:proofErr w:type="spellStart"/>
      <w:r w:rsidRPr="00B45EB2">
        <w:t>п.п</w:t>
      </w:r>
      <w:proofErr w:type="spellEnd"/>
      <w:r w:rsidRPr="00B45EB2">
        <w:t>. 8.1.1 настоящего Положения (при наличии требований в документации);</w:t>
      </w:r>
    </w:p>
    <w:p w:rsidR="00564913" w:rsidRPr="00B45EB2" w:rsidRDefault="00564913" w:rsidP="00235A50">
      <w:pPr>
        <w:widowControl w:val="0"/>
        <w:autoSpaceDE w:val="0"/>
        <w:autoSpaceDN w:val="0"/>
        <w:adjustRightInd w:val="0"/>
        <w:ind w:firstLine="567"/>
        <w:jc w:val="both"/>
        <w:rPr>
          <w:bCs/>
        </w:rPr>
      </w:pPr>
      <w:r w:rsidRPr="00B45EB2">
        <w:t xml:space="preserve">11) документы, подтверждающие соответствие участника требованиям, установленным в соответствии с пунктом 8.2. Положения, согласно </w:t>
      </w:r>
      <w:r w:rsidRPr="00B45EB2">
        <w:rPr>
          <w:bCs/>
        </w:rPr>
        <w:t>постановлению Правительства Российской Федерации от 11.12.2014</w:t>
      </w:r>
      <w:r w:rsidR="005E325C">
        <w:rPr>
          <w:bCs/>
        </w:rPr>
        <w:t xml:space="preserve"> </w:t>
      </w:r>
      <w:r w:rsidRPr="00B45EB2">
        <w:rPr>
          <w:bCs/>
        </w:rPr>
        <w:t>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45EB2">
        <w:t xml:space="preserve"> (при наличии требования в документации)</w:t>
      </w:r>
      <w:r w:rsidRPr="00B45EB2">
        <w:rPr>
          <w:bCs/>
        </w:rPr>
        <w:t>;</w:t>
      </w:r>
    </w:p>
    <w:p w:rsidR="00564913" w:rsidRPr="00B45EB2" w:rsidRDefault="00564913" w:rsidP="00235A50">
      <w:pPr>
        <w:widowControl w:val="0"/>
        <w:autoSpaceDE w:val="0"/>
        <w:autoSpaceDN w:val="0"/>
        <w:adjustRightInd w:val="0"/>
        <w:ind w:firstLine="567"/>
        <w:jc w:val="both"/>
        <w:rPr>
          <w:bCs/>
        </w:rPr>
      </w:pPr>
      <w:r w:rsidRPr="00B45EB2">
        <w:rPr>
          <w:bCs/>
        </w:rPr>
        <w:t xml:space="preserve">12) </w:t>
      </w:r>
      <w:r w:rsidRPr="00B45EB2">
        <w:t>в случае, если участником закупки является физическое лицо, в том числе индивидуальных предпринимателей – согласие участника закупки на обработку персональных данных в соответствии с Федеральным законом от 27.07.2006</w:t>
      </w:r>
      <w:r w:rsidR="00C71C6A">
        <w:t xml:space="preserve"> </w:t>
      </w:r>
      <w:r w:rsidRPr="00B45EB2">
        <w:t>г. № 152-ФЗ «О персональных данных».</w:t>
      </w:r>
    </w:p>
    <w:p w:rsidR="00564913" w:rsidRPr="00B45EB2" w:rsidRDefault="00564913" w:rsidP="00235A50">
      <w:pPr>
        <w:widowControl w:val="0"/>
        <w:autoSpaceDE w:val="0"/>
        <w:autoSpaceDN w:val="0"/>
        <w:adjustRightInd w:val="0"/>
        <w:ind w:firstLine="567"/>
        <w:jc w:val="both"/>
      </w:pPr>
      <w:r w:rsidRPr="00B45EB2">
        <w:t xml:space="preserve">15.4.3. Заявка на участие в запросе предложений </w:t>
      </w:r>
      <w:r w:rsidRPr="00B45EB2">
        <w:rPr>
          <w:bCs/>
        </w:rPr>
        <w:t>в электронной форме</w:t>
      </w:r>
      <w:r w:rsidRPr="00B45EB2">
        <w:t xml:space="preserve"> подписывается участником закупки или лицом, уполномоченным таким участником закупки, усиленной квалифицированной электронной подписью.</w:t>
      </w:r>
    </w:p>
    <w:p w:rsidR="00564913" w:rsidRPr="00B45EB2" w:rsidRDefault="00564913" w:rsidP="00235A50">
      <w:pPr>
        <w:widowControl w:val="0"/>
        <w:autoSpaceDE w:val="0"/>
        <w:autoSpaceDN w:val="0"/>
        <w:adjustRightInd w:val="0"/>
        <w:ind w:firstLine="567"/>
        <w:jc w:val="both"/>
      </w:pPr>
      <w:r w:rsidRPr="00B45EB2">
        <w:t>15.4.4. Требовать от участника закупки иные документы и информацию, за исключением предусмотренных Положением документов и информации, не допускается.</w:t>
      </w:r>
    </w:p>
    <w:p w:rsidR="00564913" w:rsidRPr="00B45EB2" w:rsidRDefault="00564913" w:rsidP="00235A50">
      <w:pPr>
        <w:widowControl w:val="0"/>
        <w:autoSpaceDE w:val="0"/>
        <w:autoSpaceDN w:val="0"/>
        <w:adjustRightInd w:val="0"/>
        <w:ind w:firstLine="567"/>
        <w:jc w:val="both"/>
      </w:pPr>
      <w:r w:rsidRPr="00B45EB2">
        <w:t xml:space="preserve">15.4.5. Участник закупки вправе подать только одну заявку на участие в запросе предложений </w:t>
      </w:r>
      <w:r w:rsidRPr="00B45EB2">
        <w:rPr>
          <w:bCs/>
        </w:rPr>
        <w:t>в электронной форме</w:t>
      </w:r>
      <w:r w:rsidRPr="00B45EB2">
        <w:t xml:space="preserve">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w:t>
      </w:r>
      <w:r w:rsidRPr="00B45EB2">
        <w:rPr>
          <w:bCs/>
        </w:rPr>
        <w:t>в электронной форме</w:t>
      </w:r>
      <w:r w:rsidRPr="00B45EB2">
        <w:t xml:space="preserve"> даты и времени окончания срока подачи заявок на участие в запросе предложений </w:t>
      </w:r>
      <w:r w:rsidRPr="00B45EB2">
        <w:rPr>
          <w:bCs/>
        </w:rPr>
        <w:t>в электронной форме</w:t>
      </w:r>
      <w:r w:rsidRPr="00B45EB2">
        <w:t>.</w:t>
      </w:r>
    </w:p>
    <w:p w:rsidR="00564913" w:rsidRDefault="00564913" w:rsidP="00235A50">
      <w:pPr>
        <w:widowControl w:val="0"/>
        <w:autoSpaceDE w:val="0"/>
        <w:autoSpaceDN w:val="0"/>
        <w:adjustRightInd w:val="0"/>
        <w:ind w:firstLine="567"/>
        <w:jc w:val="both"/>
      </w:pPr>
      <w:r w:rsidRPr="00B45EB2">
        <w:t xml:space="preserve">15.4.6. Участник запроса предложений </w:t>
      </w:r>
      <w:r w:rsidRPr="00B45EB2">
        <w:rPr>
          <w:bCs/>
        </w:rPr>
        <w:t>в электронной форме</w:t>
      </w:r>
      <w:r w:rsidRPr="00B45EB2">
        <w:t xml:space="preserve"> вправе изменить или отозвать свою заявку до истечения срока подачи заявок. Заявка на участие в запросе предложений </w:t>
      </w:r>
      <w:r w:rsidRPr="00B45EB2">
        <w:rPr>
          <w:bCs/>
        </w:rPr>
        <w:t>в электронной форме</w:t>
      </w:r>
      <w:r w:rsidRPr="00B45EB2">
        <w:t xml:space="preserve">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0C1C0E" w:rsidRDefault="000C1C0E" w:rsidP="00235A50">
      <w:pPr>
        <w:widowControl w:val="0"/>
        <w:autoSpaceDE w:val="0"/>
        <w:autoSpaceDN w:val="0"/>
        <w:adjustRightInd w:val="0"/>
        <w:ind w:firstLine="567"/>
        <w:jc w:val="both"/>
      </w:pPr>
    </w:p>
    <w:p w:rsidR="000C1C0E" w:rsidRDefault="000C1C0E" w:rsidP="00235A50">
      <w:pPr>
        <w:widowControl w:val="0"/>
        <w:autoSpaceDE w:val="0"/>
        <w:autoSpaceDN w:val="0"/>
        <w:adjustRightInd w:val="0"/>
        <w:ind w:firstLine="567"/>
        <w:jc w:val="both"/>
      </w:pPr>
    </w:p>
    <w:p w:rsidR="000C1C0E" w:rsidRDefault="000C1C0E" w:rsidP="00235A50">
      <w:pPr>
        <w:widowControl w:val="0"/>
        <w:autoSpaceDE w:val="0"/>
        <w:autoSpaceDN w:val="0"/>
        <w:adjustRightInd w:val="0"/>
        <w:ind w:firstLine="567"/>
        <w:jc w:val="both"/>
      </w:pPr>
    </w:p>
    <w:p w:rsidR="00C71C6A" w:rsidRPr="00B45EB2" w:rsidRDefault="00C71C6A"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369" w:name="_Toc27385176"/>
      <w:bookmarkStart w:id="370" w:name="_Toc68515073"/>
      <w:bookmarkStart w:id="371" w:name="_Toc68515359"/>
      <w:bookmarkStart w:id="372" w:name="_Toc68621155"/>
      <w:bookmarkStart w:id="373" w:name="_Toc72160612"/>
      <w:r w:rsidRPr="00B45EB2">
        <w:rPr>
          <w:b/>
          <w:bCs/>
        </w:rPr>
        <w:lastRenderedPageBreak/>
        <w:t>15.5. Порядок рассмотрения первых частей заявок на участие в запросе предложений в электронной форме</w:t>
      </w:r>
      <w:bookmarkEnd w:id="369"/>
      <w:bookmarkEnd w:id="370"/>
      <w:bookmarkEnd w:id="371"/>
      <w:bookmarkEnd w:id="372"/>
      <w:bookmarkEnd w:id="373"/>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rPr>
          <w:rFonts w:eastAsia="Calibri"/>
        </w:rPr>
        <w:t>15.5.1. </w:t>
      </w:r>
      <w:r w:rsidRPr="00B45EB2">
        <w:t xml:space="preserve">Оператор ЭП направляет заказчику первые части заявок на участие в запросе предложений </w:t>
      </w:r>
      <w:r w:rsidRPr="00B45EB2">
        <w:rPr>
          <w:bCs/>
        </w:rPr>
        <w:t>в электронной форме </w:t>
      </w:r>
      <w:r w:rsidRPr="00B45EB2">
        <w:t xml:space="preserve">не позднее дня, следующего за днем окончания срока подачи заявок на участие в запросе предложений </w:t>
      </w:r>
      <w:r w:rsidRPr="00B45EB2">
        <w:rPr>
          <w:bCs/>
        </w:rPr>
        <w:t>в электронной форме</w:t>
      </w:r>
      <w:r w:rsidRPr="00B45EB2">
        <w:t xml:space="preserve">, установленного в извещении, документации </w:t>
      </w:r>
      <w:r w:rsidRPr="00B45EB2">
        <w:rPr>
          <w:rFonts w:eastAsia="Calibri"/>
        </w:rPr>
        <w:t xml:space="preserve">запроса предложений </w:t>
      </w:r>
      <w:r w:rsidRPr="00B45EB2">
        <w:rPr>
          <w:rFonts w:eastAsia="Calibri"/>
          <w:bCs/>
        </w:rPr>
        <w:t>в электронной форме</w:t>
      </w:r>
      <w:r w:rsidRPr="00B45EB2">
        <w:t>.</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15.5.2. В установленный документацией </w:t>
      </w:r>
      <w:r w:rsidRPr="00B45EB2">
        <w:t xml:space="preserve">запроса предложений </w:t>
      </w:r>
      <w:r w:rsidRPr="00B45EB2">
        <w:rPr>
          <w:bCs/>
        </w:rPr>
        <w:t>в электронной форме</w:t>
      </w:r>
      <w:r w:rsidRPr="00B45EB2">
        <w:rPr>
          <w:rFonts w:eastAsia="Calibri"/>
        </w:rPr>
        <w:t xml:space="preserve"> срок комиссия проверяет первые части заявок на участие в </w:t>
      </w:r>
      <w:r w:rsidRPr="00B45EB2">
        <w:t xml:space="preserve">запросе предложений </w:t>
      </w:r>
      <w:r w:rsidRPr="00B45EB2">
        <w:rPr>
          <w:bCs/>
        </w:rPr>
        <w:t>в электронной форме</w:t>
      </w:r>
      <w:r w:rsidRPr="00B45EB2">
        <w:rPr>
          <w:rFonts w:eastAsia="Calibri"/>
        </w:rPr>
        <w:t xml:space="preserve"> на соответствие их требованиям установленным документацией такого запроса предложений в отношении закупаемых товаров, работ, услуг. При этом срок между направлением оператором ЭП первых частей заявок и днем их рассмотрения не должен превышать три рабочих дня.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15.5.3. Участник запроса предложений </w:t>
      </w:r>
      <w:r w:rsidRPr="00B45EB2">
        <w:rPr>
          <w:rFonts w:eastAsia="Calibri"/>
          <w:bCs/>
        </w:rPr>
        <w:t>в электронной форме</w:t>
      </w:r>
      <w:r w:rsidRPr="00B45EB2">
        <w:rPr>
          <w:rFonts w:eastAsia="Calibri"/>
        </w:rPr>
        <w:t xml:space="preserve"> не допускается к участию в </w:t>
      </w:r>
      <w:r w:rsidRPr="00B45EB2">
        <w:t xml:space="preserve">запросе предложений </w:t>
      </w:r>
      <w:r w:rsidRPr="00B45EB2">
        <w:rPr>
          <w:bCs/>
        </w:rPr>
        <w:t>в электронной форме</w:t>
      </w:r>
      <w:r w:rsidRPr="00B45EB2">
        <w:rPr>
          <w:rFonts w:eastAsia="Calibri"/>
        </w:rPr>
        <w:t xml:space="preserve"> в случае: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 непредставления информации, предусмотренной пунктом 15.4.2.1 Положения, или предоставления недостоверной информации;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2) несоответствия предложений участника запроса предложений </w:t>
      </w:r>
      <w:r w:rsidRPr="00B45EB2">
        <w:rPr>
          <w:rFonts w:eastAsia="Calibri"/>
          <w:bCs/>
        </w:rPr>
        <w:t>в электронной форме</w:t>
      </w:r>
      <w:r w:rsidRPr="00B45EB2">
        <w:rPr>
          <w:rFonts w:eastAsia="Calibri"/>
        </w:rPr>
        <w:t xml:space="preserve"> требованиям, предусмотренным подпунктом 2 пункта 15.4.2.1 Положения и установленным в извещении, документации запроса предложений </w:t>
      </w:r>
      <w:r w:rsidRPr="00B45EB2">
        <w:rPr>
          <w:rFonts w:eastAsia="Calibri"/>
          <w:bCs/>
        </w:rPr>
        <w:t>в электронной форме</w:t>
      </w:r>
      <w:r w:rsidRPr="00B45EB2">
        <w:rPr>
          <w:rFonts w:eastAsia="Calibri"/>
        </w:rPr>
        <w:t>;</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3) указания в первой части заявки участника запроса предложений в электронной форме сведений о таком участнике, позволяющих его идентифицировать и (или) о предлагаемой им цене договора;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4) несоответствия заявки требованиям документации и (или) извещения о закупке.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15.5.4. Отказ в допуске к участию в запросе предложений в электронной форме по основаниям, не предусмотренным пунктом 15.5.3 Положения, не допускается.</w:t>
      </w:r>
    </w:p>
    <w:p w:rsidR="00C701BD" w:rsidRPr="00C701BD" w:rsidRDefault="00564913" w:rsidP="00235A50">
      <w:pPr>
        <w:widowControl w:val="0"/>
        <w:autoSpaceDE w:val="0"/>
        <w:autoSpaceDN w:val="0"/>
        <w:adjustRightInd w:val="0"/>
        <w:ind w:firstLine="567"/>
        <w:jc w:val="both"/>
      </w:pPr>
      <w:r w:rsidRPr="00B45EB2">
        <w:rPr>
          <w:rFonts w:eastAsia="Calibri"/>
        </w:rPr>
        <w:t>15.5.5. По итогам рассмотрения первых частей заявок на участие в запросе предложений в электронной форме заказчик направляет не позднее дня, следующего за днем их рассмотрения оператору ЭП протокол рассмотрения первых частей заявок на участие в запросе предложений в электронной форме, составленный в соответствии с пунктом 4.7.1 Положения. В течение часа с момента получения указанного протокола оператор ЭП размещает его в единой инф</w:t>
      </w:r>
      <w:r w:rsidR="00C701BD">
        <w:rPr>
          <w:rFonts w:eastAsia="Calibri"/>
        </w:rPr>
        <w:t xml:space="preserve">ормационной системе, </w:t>
      </w:r>
      <w:r w:rsidR="00C701BD" w:rsidRPr="00C04812">
        <w:t>на официальном сайте, за исключением случаев, предусмотренных Федеральным законом от 18.07.2011</w:t>
      </w:r>
      <w:r w:rsidR="005E325C">
        <w:t xml:space="preserve"> г.</w:t>
      </w:r>
      <w:r w:rsidR="00C701BD" w:rsidRPr="00C04812">
        <w:t xml:space="preserve"> </w:t>
      </w:r>
      <w:r w:rsidR="005E325C">
        <w:t>№</w:t>
      </w:r>
      <w:r w:rsidR="00C701BD" w:rsidRPr="00C04812">
        <w:t xml:space="preserve"> 223-ФЗ </w:t>
      </w:r>
      <w:r w:rsidR="005E325C">
        <w:t>«</w:t>
      </w:r>
      <w:r w:rsidR="00C701BD" w:rsidRPr="00C04812">
        <w:t>О закупках товаров, работ, услуг отдельными видами юридических лиц</w:t>
      </w:r>
      <w:r w:rsidR="005E325C">
        <w:t>»</w:t>
      </w:r>
      <w:r w:rsidR="00C701BD" w:rsidRPr="00C04812">
        <w:t>.</w:t>
      </w:r>
      <w:r w:rsidR="00C701BD" w:rsidRPr="00581A4E">
        <w:t xml:space="preserve"> </w:t>
      </w:r>
    </w:p>
    <w:p w:rsidR="00564913" w:rsidRDefault="00C701BD" w:rsidP="00235A50">
      <w:pPr>
        <w:widowControl w:val="0"/>
        <w:autoSpaceDE w:val="0"/>
        <w:autoSpaceDN w:val="0"/>
        <w:adjustRightInd w:val="0"/>
        <w:ind w:firstLine="567"/>
        <w:jc w:val="both"/>
        <w:rPr>
          <w:rFonts w:eastAsia="Calibri"/>
        </w:rPr>
      </w:pPr>
      <w:r w:rsidRPr="00B45EB2">
        <w:rPr>
          <w:rFonts w:eastAsia="Calibri"/>
        </w:rPr>
        <w:t xml:space="preserve"> </w:t>
      </w:r>
      <w:r w:rsidR="00564913" w:rsidRPr="00B45EB2">
        <w:rPr>
          <w:rFonts w:eastAsia="Calibri"/>
        </w:rPr>
        <w:t xml:space="preserve">15.5.6. В случае,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В протокол, указанный в пункте 15.5.5 Положения, вносится </w:t>
      </w:r>
      <w:r w:rsidR="00564913" w:rsidRPr="00B45EB2">
        <w:rPr>
          <w:rFonts w:eastAsia="Calibri"/>
        </w:rPr>
        <w:lastRenderedPageBreak/>
        <w:t>информация о признании такого запроса предложений несостоявшимся.</w:t>
      </w:r>
    </w:p>
    <w:p w:rsidR="00C71C6A" w:rsidRPr="00B45EB2" w:rsidRDefault="00C71C6A" w:rsidP="00235A50">
      <w:pPr>
        <w:widowControl w:val="0"/>
        <w:autoSpaceDE w:val="0"/>
        <w:autoSpaceDN w:val="0"/>
        <w:adjustRightInd w:val="0"/>
        <w:ind w:firstLine="567"/>
        <w:jc w:val="both"/>
        <w:rPr>
          <w:rFonts w:eastAsia="Calibri"/>
        </w:rPr>
      </w:pPr>
    </w:p>
    <w:p w:rsidR="00564913" w:rsidRPr="00B45EB2" w:rsidRDefault="00564913" w:rsidP="00235A50">
      <w:pPr>
        <w:widowControl w:val="0"/>
        <w:autoSpaceDE w:val="0"/>
        <w:autoSpaceDN w:val="0"/>
        <w:adjustRightInd w:val="0"/>
        <w:ind w:firstLine="567"/>
        <w:jc w:val="center"/>
        <w:outlineLvl w:val="1"/>
        <w:rPr>
          <w:rFonts w:eastAsia="Calibri"/>
          <w:b/>
          <w:bCs/>
        </w:rPr>
      </w:pPr>
      <w:bookmarkStart w:id="374" w:name="_Toc27385177"/>
      <w:bookmarkStart w:id="375" w:name="_Toc68515074"/>
      <w:bookmarkStart w:id="376" w:name="_Toc68515360"/>
      <w:bookmarkStart w:id="377" w:name="_Toc68621156"/>
      <w:bookmarkStart w:id="378" w:name="_Toc72160613"/>
      <w:r w:rsidRPr="00B45EB2">
        <w:rPr>
          <w:rFonts w:eastAsia="Calibri"/>
          <w:b/>
          <w:bCs/>
        </w:rPr>
        <w:t>15.6. </w:t>
      </w:r>
      <w:bookmarkStart w:id="379" w:name="_Toc526514117"/>
      <w:r w:rsidRPr="00B45EB2">
        <w:rPr>
          <w:rFonts w:eastAsia="Calibri"/>
          <w:b/>
          <w:bCs/>
        </w:rPr>
        <w:t>Порядок рассмотрения и оценки вторых частей заявок на участие в запросе предложений в электронной форме</w:t>
      </w:r>
      <w:bookmarkEnd w:id="374"/>
      <w:bookmarkEnd w:id="375"/>
      <w:bookmarkEnd w:id="376"/>
      <w:bookmarkEnd w:id="377"/>
      <w:bookmarkEnd w:id="378"/>
      <w:bookmarkEnd w:id="379"/>
    </w:p>
    <w:p w:rsidR="00564913" w:rsidRPr="00B45EB2" w:rsidRDefault="00564913" w:rsidP="00235A50">
      <w:pPr>
        <w:widowControl w:val="0"/>
        <w:autoSpaceDE w:val="0"/>
        <w:autoSpaceDN w:val="0"/>
        <w:adjustRightInd w:val="0"/>
        <w:ind w:firstLine="567"/>
        <w:jc w:val="both"/>
        <w:rPr>
          <w:rFonts w:eastAsia="Calibri"/>
        </w:rPr>
      </w:pP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15.6.1. Оператор ЭП направляет заказчику вторые части заявок на участие в запросе предложений в электронной форме в срок, установленный извещением, документацией запроса предложений в электронной форме, но не ранее срока размещения в единой информационной системе протокола рассмотрения первых частей заявок на участие в запросе предложений.</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15.6.2. Комиссия на основании результатов рассмотрения вторых частей заявок принимает решение о соответствии или о несоответствии заявки на участие в запросе предложений в электронной форме требованиям, установленным документацией запроса предложений в электронной форме, в порядке и по основаниям, которые предусмотрены настоящим разделом, документацией.</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15.6.3. Заявка на участие в запросе предложений в электронной форме признается не соответствующей требованиям, установленным документацией запроса предложений в электронной форме: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 в случае непредставления документов и информации, которые участник обязан представить во второй части заявки в соответствии с требованиями документации запроса предложений в электронной форме, либо их несоответствие требованиям, установленным такой документацией;</w:t>
      </w:r>
    </w:p>
    <w:p w:rsidR="00564913" w:rsidRPr="00B45EB2" w:rsidRDefault="00564913" w:rsidP="00235A50">
      <w:pPr>
        <w:widowControl w:val="0"/>
        <w:autoSpaceDE w:val="0"/>
        <w:autoSpaceDN w:val="0"/>
        <w:adjustRightInd w:val="0"/>
        <w:ind w:firstLine="567"/>
        <w:jc w:val="both"/>
      </w:pPr>
      <w:r w:rsidRPr="00B45EB2">
        <w:rPr>
          <w:rFonts w:eastAsia="Calibri"/>
        </w:rPr>
        <w:t>2) в случае наличия в документах и информации, представленных участником закупки недостоверной информации;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3) в случае несоответствия участника такого запроса предложений требованиям, установленным документацией запроса предложений в электронной форме (при наличии таких требований);</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15.6.4.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15.6.5.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такого запроса предложений, для выявления победителя такого запроса предложений на основе критериев, указанных в документации запроса предложений в электронной форме и относящихся ко второй части заявки (при установлении этих критериев в документации).Оценка указанных заявок не осуществляется в случае признания запроса предложений в электронной форме не состоявшимся в соответствии с пунктом 15.6.7 Положения.</w:t>
      </w:r>
    </w:p>
    <w:p w:rsidR="00564913" w:rsidRPr="00B45EB2" w:rsidRDefault="00564913" w:rsidP="00235A50">
      <w:pPr>
        <w:widowControl w:val="0"/>
        <w:autoSpaceDE w:val="0"/>
        <w:autoSpaceDN w:val="0"/>
        <w:adjustRightInd w:val="0"/>
        <w:ind w:firstLine="567"/>
        <w:jc w:val="both"/>
      </w:pPr>
      <w:r w:rsidRPr="00B45EB2">
        <w:t xml:space="preserve">Оценка и сопоставление заявок на участие в </w:t>
      </w:r>
      <w:r w:rsidRPr="00B45EB2">
        <w:rPr>
          <w:rFonts w:eastAsia="Calibri"/>
        </w:rPr>
        <w:t>запросе предложений</w:t>
      </w:r>
      <w:r w:rsidRPr="00B45EB2">
        <w:t xml:space="preserve"> в электронной форме, которые содержат предложение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B45EB2">
        <w:rPr>
          <w:rFonts w:eastAsia="Calibri"/>
        </w:rPr>
        <w:lastRenderedPageBreak/>
        <w:t>запросе предложений</w:t>
      </w:r>
      <w:r w:rsidRPr="00B45EB2">
        <w:t xml:space="preserve"> в электронной форме.</w:t>
      </w:r>
    </w:p>
    <w:p w:rsidR="00564913" w:rsidRPr="00B45EB2" w:rsidRDefault="00564913" w:rsidP="00235A50">
      <w:pPr>
        <w:widowControl w:val="0"/>
        <w:autoSpaceDE w:val="0"/>
        <w:autoSpaceDN w:val="0"/>
        <w:adjustRightInd w:val="0"/>
        <w:ind w:firstLine="567"/>
        <w:jc w:val="both"/>
      </w:pPr>
      <w:r w:rsidRPr="00B45EB2">
        <w:rPr>
          <w:rFonts w:eastAsia="Calibri"/>
        </w:rPr>
        <w:t xml:space="preserve">Оценка и сопоставление заявок на участие в </w:t>
      </w:r>
      <w:r w:rsidRPr="00B45EB2">
        <w:t>запросе предложений в электронной форме</w:t>
      </w:r>
      <w:r w:rsidRPr="00B45EB2">
        <w:rPr>
          <w:rFonts w:eastAsia="Calibri"/>
        </w:rPr>
        <w:t xml:space="preserve">,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w:t>
      </w:r>
      <w:r w:rsidRPr="00B45EB2">
        <w:t>запросе предложений в электронной форме.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15.6.6.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составляемом в соответствии с пунктом 4.7.1 Положения и дополненном сведениями о ценовом предложении участника закупки. Указанный протокол подписывается всеми присутствующими на заседании членами комиссии.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запроса предложений в электронной форме, запрос предложений в электронной форме признается несостоявшимся. В протокол, указанный в пункте 15.6.6 Положения, вносится информация о признании запроса предложений в электронной форме несостоявшимся.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15.6.8. В течение пяти рабочих дней после направления оператором ЭП вторых частей заявок участников закупки комиссия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При вынесении окончательного решения по заявкам, победителем запроса предложений в электронной форме признается его участник с заявкой, которая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требованиям к товарам, работам, услугам и заявке которого присвоен первый номер.</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15.6.9. В случае осуществления запроса предложений в электронной форме, участниками которого могут быть только субъекты малого и среднего предпринимательства, срок, указанный в пункте 15.6.8 Положения, сокращается до одного рабочего дня. </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15.6.10. По результатам закупки заказчик составляет протокол подведения итогов запроса предложений в электронной форме в соответствии с требованиями пункта 4.7.2 Положения, </w:t>
      </w:r>
      <w:r w:rsidRPr="00B45EB2">
        <w:rPr>
          <w:rFonts w:eastAsia="Calibri"/>
          <w:bCs/>
        </w:rPr>
        <w:t>который должен содержать в том числе сведения о составе комиссии и участниках,</w:t>
      </w:r>
      <w:r w:rsidRPr="00B45EB2">
        <w:rPr>
          <w:rFonts w:eastAsia="Calibri"/>
        </w:rPr>
        <w:t xml:space="preserve"> и размещает его на ЭП и </w:t>
      </w:r>
      <w:r w:rsidR="00C701BD">
        <w:rPr>
          <w:rFonts w:eastAsia="Calibri"/>
        </w:rPr>
        <w:t xml:space="preserve">в единой информационной системе </w:t>
      </w:r>
      <w:r w:rsidR="00C701BD" w:rsidRPr="00C04812">
        <w:rPr>
          <w:rFonts w:eastAsia="Calibri"/>
        </w:rPr>
        <w:t>на официальном сайте.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lastRenderedPageBreak/>
        <w:t>15.6.11. Заказчик в течение трех рабочих дней со дня размещения в единой информационной системе протокола подведения итогов запроса предложений в электронной форме направляет победителю либо единственному участнику, с которым в соответствии с Положением заключается договор, без своей подписи проект договора, который составляется путем включения в него условий исполнения договора, предусмотренных извещением, документацией запроса предложений в электронной форме, заявкой победителя закупки и предложенной им цены, либо заявкой единственного участника закупки и цены, предложенной таким участником, с которым в соответствии с Положением заключается договор. Цена заключаемого договора не может превышать начальную (максимальную) цену договора, указанную в документации, а цена единицы товара, работы, услуги, указанная в проекте договора, не должна превышать цену единицы товара, работы, услуги, указанную в документации.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Договор заключается заказчиком не ранее чем через десять дней и не позднее двадцати дней с даты размещения в единой информационной системе итогового протокола, составленного по результатам закупки. При этом, договор заключается только после предоставления участником запроса предложений в электронной форме обеспечения исполнения договора в соответствии с требованиями Положения и документации (при наличии установленного требования).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15.6.12. Победитель запроса предложений в электронной форме, единственный участник закупки признается уклонившимся от заключения договора в случае, если в срок, предусмотренный пунктом 15.6.11 он не подписал проект договора или не представил обеспечение исполнения договора (при наличии требования обеспечения исполнения договора).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15.6.13. В случае, если победитель запроса предложений в электронной форме признан уклонившимся от заключения договора, заказчик вправе заключить договор с участником закупки, предложение которого содержит лучшие условия, следующие после предложения победителя запроса предложений в электронной форме.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В случае уклонения такого участника закупки от заключения договора, заказчик вправе заключить договор с третьим участником закупки, предложение, об исполнении договора которого содержит лучшие условия, следующие после уклонившегося участника запроса предложений в электронной форме.</w:t>
      </w:r>
    </w:p>
    <w:p w:rsidR="00C71C6A" w:rsidRPr="00B45EB2" w:rsidRDefault="00564913" w:rsidP="00235A50">
      <w:pPr>
        <w:widowControl w:val="0"/>
        <w:autoSpaceDE w:val="0"/>
        <w:autoSpaceDN w:val="0"/>
        <w:adjustRightInd w:val="0"/>
        <w:ind w:firstLine="567"/>
        <w:jc w:val="both"/>
        <w:rPr>
          <w:rFonts w:eastAsia="Calibri"/>
        </w:rPr>
      </w:pPr>
      <w:r w:rsidRPr="00B45EB2">
        <w:rPr>
          <w:rFonts w:eastAsia="Calibri"/>
        </w:rPr>
        <w:t>При этом заключение договора для участников закупки, указанных в настоящем пункте, является правом.</w:t>
      </w:r>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380" w:name="_Toc27385178"/>
      <w:bookmarkStart w:id="381" w:name="_Toc68515075"/>
      <w:bookmarkStart w:id="382" w:name="_Toc68515361"/>
      <w:bookmarkStart w:id="383" w:name="_Toc68621157"/>
      <w:bookmarkStart w:id="384" w:name="_Toc72160614"/>
      <w:r w:rsidRPr="00B45EB2">
        <w:rPr>
          <w:b/>
          <w:bCs/>
        </w:rPr>
        <w:t>15.7. Последствия признания запроса предложений</w:t>
      </w:r>
      <w:r w:rsidRPr="00B45EB2">
        <w:rPr>
          <w:b/>
          <w:bCs/>
        </w:rPr>
        <w:br/>
        <w:t>в электронной форме несостоявшимся</w:t>
      </w:r>
      <w:bookmarkEnd w:id="380"/>
      <w:bookmarkEnd w:id="381"/>
      <w:bookmarkEnd w:id="382"/>
      <w:bookmarkEnd w:id="383"/>
      <w:bookmarkEnd w:id="384"/>
    </w:p>
    <w:p w:rsidR="00564913" w:rsidRPr="00B45EB2" w:rsidRDefault="00564913" w:rsidP="00235A50">
      <w:pPr>
        <w:widowControl w:val="0"/>
        <w:autoSpaceDE w:val="0"/>
        <w:autoSpaceDN w:val="0"/>
        <w:adjustRightInd w:val="0"/>
        <w:ind w:firstLine="567"/>
        <w:jc w:val="both"/>
        <w:rPr>
          <w:b/>
          <w:bCs/>
        </w:rPr>
      </w:pPr>
    </w:p>
    <w:p w:rsidR="00564913" w:rsidRPr="00B45EB2" w:rsidRDefault="00564913" w:rsidP="00235A50">
      <w:pPr>
        <w:widowControl w:val="0"/>
        <w:autoSpaceDE w:val="0"/>
        <w:autoSpaceDN w:val="0"/>
        <w:adjustRightInd w:val="0"/>
        <w:ind w:firstLine="567"/>
        <w:jc w:val="both"/>
      </w:pPr>
      <w:r w:rsidRPr="00B45EB2">
        <w:t>15.7.1. </w:t>
      </w:r>
      <w:r w:rsidRPr="00B45EB2">
        <w:rPr>
          <w:bCs/>
        </w:rPr>
        <w:t>Запрос предложений</w:t>
      </w:r>
      <w:r w:rsidRPr="00B45EB2">
        <w:t xml:space="preserve"> в электронной форме признается несостоявшимся в случае, если:</w:t>
      </w:r>
    </w:p>
    <w:p w:rsidR="00564913" w:rsidRPr="00B45EB2" w:rsidRDefault="00564913" w:rsidP="00235A50">
      <w:pPr>
        <w:widowControl w:val="0"/>
        <w:autoSpaceDE w:val="0"/>
        <w:autoSpaceDN w:val="0"/>
        <w:adjustRightInd w:val="0"/>
        <w:ind w:firstLine="567"/>
        <w:jc w:val="both"/>
      </w:pPr>
      <w:r w:rsidRPr="00B45EB2">
        <w:t>подана только одна заявка или не подано ни одной заявки;</w:t>
      </w:r>
    </w:p>
    <w:p w:rsidR="00564913" w:rsidRPr="00B45EB2" w:rsidRDefault="00564913" w:rsidP="00235A50">
      <w:pPr>
        <w:widowControl w:val="0"/>
        <w:autoSpaceDE w:val="0"/>
        <w:autoSpaceDN w:val="0"/>
        <w:adjustRightInd w:val="0"/>
        <w:ind w:firstLine="567"/>
        <w:jc w:val="both"/>
      </w:pPr>
      <w:r w:rsidRPr="00B45EB2">
        <w:t>комиссией принято решение о несоответствии всех заявок требованиям извещения о проведении запроса предложений в электронной форме или на основании результатов рассмотрения комиссией заявок участников закупки на участие в запросе предложений в электронной форме принято решение о соответствии единственной заявки участника закупки из всех подавших заявки.</w:t>
      </w:r>
    </w:p>
    <w:p w:rsidR="00C71C6A" w:rsidRDefault="00564913" w:rsidP="000C1C0E">
      <w:pPr>
        <w:widowControl w:val="0"/>
        <w:autoSpaceDE w:val="0"/>
        <w:autoSpaceDN w:val="0"/>
        <w:adjustRightInd w:val="0"/>
        <w:ind w:firstLine="567"/>
        <w:jc w:val="both"/>
        <w:rPr>
          <w:b/>
          <w:bCs/>
          <w:highlight w:val="yellow"/>
        </w:rPr>
      </w:pPr>
      <w:r w:rsidRPr="00B45EB2">
        <w:lastRenderedPageBreak/>
        <w:t>15.7.2. В случае, если запрос предложений признан несостоявшимся и договор по результатам закупки не был заключен, заказчик осуществляет закупку повторно. При этом заказчик вправе изменить условия закупки.</w:t>
      </w:r>
    </w:p>
    <w:p w:rsidR="00C71C6A" w:rsidRPr="00B45EB2" w:rsidRDefault="00C71C6A" w:rsidP="00235A50">
      <w:pPr>
        <w:widowControl w:val="0"/>
        <w:ind w:firstLine="426"/>
        <w:jc w:val="center"/>
        <w:outlineLvl w:val="1"/>
        <w:rPr>
          <w:b/>
          <w:bCs/>
          <w:highlight w:val="yellow"/>
        </w:rPr>
      </w:pPr>
    </w:p>
    <w:p w:rsidR="00564913" w:rsidRDefault="00564913" w:rsidP="00235A50">
      <w:pPr>
        <w:widowControl w:val="0"/>
        <w:ind w:firstLine="426"/>
        <w:jc w:val="center"/>
        <w:outlineLvl w:val="1"/>
        <w:rPr>
          <w:b/>
        </w:rPr>
      </w:pPr>
      <w:bookmarkStart w:id="385" w:name="_Toc68515076"/>
      <w:bookmarkStart w:id="386" w:name="_Toc68515362"/>
      <w:bookmarkStart w:id="387" w:name="_Toc68621158"/>
      <w:bookmarkStart w:id="388" w:name="_Toc72160615"/>
      <w:r w:rsidRPr="00B45EB2">
        <w:rPr>
          <w:b/>
          <w:bCs/>
        </w:rPr>
        <w:t>15.8. Проведение запроса предложений в электронной форме</w:t>
      </w:r>
      <w:r w:rsidRPr="00B45EB2">
        <w:rPr>
          <w:b/>
        </w:rPr>
        <w:t>, участниками которого могут быть только субъекты малого и среднего предпринимательства</w:t>
      </w:r>
      <w:bookmarkEnd w:id="385"/>
      <w:bookmarkEnd w:id="386"/>
      <w:bookmarkEnd w:id="387"/>
      <w:bookmarkEnd w:id="388"/>
    </w:p>
    <w:p w:rsidR="00C71C6A" w:rsidRPr="00B45EB2" w:rsidRDefault="00C71C6A" w:rsidP="00235A50">
      <w:pPr>
        <w:widowControl w:val="0"/>
        <w:ind w:firstLine="426"/>
        <w:jc w:val="center"/>
        <w:outlineLvl w:val="1"/>
        <w:rPr>
          <w:b/>
        </w:rPr>
      </w:pPr>
    </w:p>
    <w:p w:rsidR="00564913" w:rsidRPr="00B45EB2" w:rsidRDefault="00564913" w:rsidP="00235A50">
      <w:pPr>
        <w:widowControl w:val="0"/>
        <w:autoSpaceDE w:val="0"/>
        <w:autoSpaceDN w:val="0"/>
        <w:spacing w:before="60"/>
        <w:ind w:firstLine="426"/>
        <w:jc w:val="both"/>
        <w:rPr>
          <w:rFonts w:eastAsia="Calibri"/>
        </w:rPr>
      </w:pPr>
      <w:r w:rsidRPr="00B45EB2">
        <w:rPr>
          <w:rFonts w:eastAsia="Calibri"/>
        </w:rPr>
        <w:t>15.8.1. Под запросом предложений в электронной форме, участниками которого могут быть только субъекты малого и среднего предпринимательства (далее – «запрос предложений в электронной форме с участием СМСП»), понимается форма торгов, при которой победителем запроса предложений в электронной форме признается участник запроса предложений в электронной форме с участием СМСП, заявка на участие в запросе предложений в электронной форме с участием СМСП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rsidR="00564913" w:rsidRPr="00B45EB2" w:rsidRDefault="00564913" w:rsidP="00235A50">
      <w:pPr>
        <w:widowControl w:val="0"/>
        <w:autoSpaceDE w:val="0"/>
        <w:autoSpaceDN w:val="0"/>
        <w:spacing w:before="60"/>
        <w:ind w:firstLine="426"/>
        <w:jc w:val="both"/>
        <w:rPr>
          <w:rFonts w:eastAsia="Calibri"/>
        </w:rPr>
      </w:pPr>
      <w:r w:rsidRPr="00B45EB2">
        <w:rPr>
          <w:rFonts w:eastAsia="Calibri"/>
        </w:rPr>
        <w:t>15.8.2. Проведение запроса предложений в электронной форме с участием СМСП осуществляется на электронной площадке.</w:t>
      </w:r>
    </w:p>
    <w:p w:rsidR="00564913" w:rsidRPr="00B45EB2" w:rsidRDefault="00564913" w:rsidP="00235A50">
      <w:pPr>
        <w:widowControl w:val="0"/>
        <w:autoSpaceDE w:val="0"/>
        <w:autoSpaceDN w:val="0"/>
        <w:spacing w:before="60"/>
        <w:ind w:firstLine="426"/>
        <w:jc w:val="both"/>
        <w:rPr>
          <w:rFonts w:eastAsia="Calibri"/>
        </w:rPr>
      </w:pPr>
      <w:r w:rsidRPr="00B45EB2">
        <w:rPr>
          <w:rFonts w:eastAsia="Calibri"/>
        </w:rPr>
        <w:t>Запрос предложений в электронной форме с участием СМСП проводится заказчиком в порядке, установленном Положением, с учетом регламента работы соответствующей электронной площадки.</w:t>
      </w:r>
    </w:p>
    <w:p w:rsidR="00564913" w:rsidRPr="00B45EB2" w:rsidRDefault="00564913" w:rsidP="00235A50">
      <w:pPr>
        <w:widowControl w:val="0"/>
        <w:autoSpaceDE w:val="0"/>
        <w:autoSpaceDN w:val="0"/>
        <w:spacing w:before="60"/>
        <w:ind w:firstLine="426"/>
        <w:jc w:val="both"/>
        <w:rPr>
          <w:rFonts w:eastAsia="Calibri"/>
        </w:rPr>
      </w:pPr>
      <w:r w:rsidRPr="00B45EB2">
        <w:rPr>
          <w:rFonts w:eastAsia="Calibri"/>
        </w:rPr>
        <w:t xml:space="preserve">15.8.3. Заказчик размещает в единой информационной системе </w:t>
      </w:r>
      <w:r w:rsidR="00C701BD" w:rsidRPr="00C04812">
        <w:rPr>
          <w:rFonts w:eastAsia="Calibri"/>
        </w:rPr>
        <w:t>на официальном сайте</w:t>
      </w:r>
      <w:r w:rsidR="00C701BD" w:rsidRPr="00B45EB2">
        <w:rPr>
          <w:rFonts w:eastAsia="Calibri"/>
        </w:rPr>
        <w:t xml:space="preserve"> </w:t>
      </w:r>
      <w:r w:rsidRPr="00B45EB2">
        <w:rPr>
          <w:rFonts w:eastAsia="Calibri"/>
        </w:rPr>
        <w:t>извещение о проведении запроса предложений в электронной форме с участием СМСП и документацию о запросе предложений в следующие сроки:</w:t>
      </w:r>
    </w:p>
    <w:p w:rsidR="00564913" w:rsidRPr="00B45EB2" w:rsidRDefault="00564913" w:rsidP="00235A50">
      <w:pPr>
        <w:widowControl w:val="0"/>
        <w:autoSpaceDE w:val="0"/>
        <w:autoSpaceDN w:val="0"/>
        <w:spacing w:before="60"/>
        <w:ind w:firstLine="426"/>
        <w:rPr>
          <w:rFonts w:eastAsia="Calibri"/>
        </w:rPr>
      </w:pPr>
      <w:r w:rsidRPr="00B45EB2">
        <w:rPr>
          <w:rFonts w:eastAsia="Calibri"/>
        </w:rPr>
        <w:t>1)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64913" w:rsidRPr="00B45EB2" w:rsidRDefault="00564913" w:rsidP="00235A50">
      <w:pPr>
        <w:widowControl w:val="0"/>
        <w:autoSpaceDE w:val="0"/>
        <w:autoSpaceDN w:val="0"/>
        <w:adjustRightInd w:val="0"/>
        <w:ind w:firstLine="425"/>
        <w:jc w:val="both"/>
      </w:pPr>
      <w:r w:rsidRPr="00B45EB2">
        <w:t>15.8.4 Запрос предложений в электронной форме с участием СМСП, может включать следующие этапы:</w:t>
      </w:r>
    </w:p>
    <w:p w:rsidR="00564913" w:rsidRPr="00B45EB2" w:rsidRDefault="00564913" w:rsidP="00235A50">
      <w:pPr>
        <w:widowControl w:val="0"/>
        <w:autoSpaceDE w:val="0"/>
        <w:autoSpaceDN w:val="0"/>
        <w:adjustRightInd w:val="0"/>
        <w:ind w:firstLine="425"/>
        <w:jc w:val="both"/>
      </w:pPr>
      <w:r w:rsidRPr="00B45EB2">
        <w:t>1) проведение в срок до окончания срока подачи заявок на участие в запросе предложений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запросе предложений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64913" w:rsidRPr="00B45EB2" w:rsidRDefault="00564913" w:rsidP="00235A50">
      <w:pPr>
        <w:widowControl w:val="0"/>
        <w:autoSpaceDE w:val="0"/>
        <w:autoSpaceDN w:val="0"/>
        <w:adjustRightInd w:val="0"/>
        <w:ind w:firstLine="425"/>
        <w:jc w:val="both"/>
      </w:pPr>
      <w:r w:rsidRPr="00B45EB2">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запроса предложений в электронной форме с участием СМСП, в целях уточнения в извещении о проведении запроса предложений в электронной форме с участием СМСП документации о конкурентной закупке, проекте договора требуемых </w:t>
      </w:r>
      <w:r w:rsidRPr="00B45EB2">
        <w:lastRenderedPageBreak/>
        <w:t>характеристик (потребительских свойств) закупаемых товаров, работ, услуг;</w:t>
      </w:r>
    </w:p>
    <w:p w:rsidR="00564913" w:rsidRPr="00B45EB2" w:rsidRDefault="00564913" w:rsidP="00235A50">
      <w:pPr>
        <w:widowControl w:val="0"/>
        <w:autoSpaceDE w:val="0"/>
        <w:autoSpaceDN w:val="0"/>
        <w:spacing w:before="60"/>
        <w:ind w:firstLine="426"/>
        <w:jc w:val="both"/>
        <w:rPr>
          <w:rFonts w:eastAsia="Calibri"/>
        </w:rPr>
      </w:pPr>
      <w:r w:rsidRPr="00B45EB2">
        <w:rPr>
          <w:rFonts w:eastAsia="Calibri"/>
        </w:rPr>
        <w:t>3) рассмотрение и оценка заказчиком поданных участниками запроса предложений в электронной форме с участием СМСП заявок на участие в таком запросе предложений;</w:t>
      </w:r>
    </w:p>
    <w:p w:rsidR="00564913" w:rsidRPr="00B45EB2" w:rsidRDefault="00564913" w:rsidP="00235A50">
      <w:pPr>
        <w:widowControl w:val="0"/>
        <w:autoSpaceDE w:val="0"/>
        <w:autoSpaceDN w:val="0"/>
        <w:adjustRightInd w:val="0"/>
        <w:ind w:firstLine="426"/>
        <w:jc w:val="both"/>
      </w:pPr>
      <w:r w:rsidRPr="00B45EB2">
        <w:t>При включении в запрос предложений в электронной форме с участием СМСП этапов, указанных в п. 15.8.4, должны соблюдаться следующие правила:</w:t>
      </w:r>
    </w:p>
    <w:p w:rsidR="00564913" w:rsidRPr="00B45EB2" w:rsidRDefault="00564913" w:rsidP="00235A50">
      <w:pPr>
        <w:widowControl w:val="0"/>
        <w:autoSpaceDE w:val="0"/>
        <w:autoSpaceDN w:val="0"/>
        <w:adjustRightInd w:val="0"/>
        <w:ind w:firstLine="426"/>
        <w:jc w:val="both"/>
      </w:pPr>
      <w:r w:rsidRPr="00B45EB2">
        <w:t>1) каждый этап запрос предложений в электронной форме с участием СМСП может быть включен в него однократно;</w:t>
      </w:r>
    </w:p>
    <w:p w:rsidR="00564913" w:rsidRPr="00B45EB2" w:rsidRDefault="00564913" w:rsidP="00235A50">
      <w:pPr>
        <w:widowControl w:val="0"/>
        <w:autoSpaceDE w:val="0"/>
        <w:autoSpaceDN w:val="0"/>
        <w:adjustRightInd w:val="0"/>
        <w:ind w:firstLine="426"/>
        <w:jc w:val="both"/>
      </w:pPr>
      <w:r w:rsidRPr="00B45EB2">
        <w:t xml:space="preserve">2) не допускается одновременное включение в запрос предложений в электронной форме с участием СМСП этапов, предусмотренных </w:t>
      </w:r>
      <w:proofErr w:type="spellStart"/>
      <w:r w:rsidRPr="00B45EB2">
        <w:t>п.п</w:t>
      </w:r>
      <w:proofErr w:type="spellEnd"/>
      <w:r w:rsidRPr="00B45EB2">
        <w:t xml:space="preserve"> 1 и 2 п.  15.8.4 положения;</w:t>
      </w:r>
    </w:p>
    <w:p w:rsidR="00564913" w:rsidRPr="00B45EB2" w:rsidRDefault="00564913" w:rsidP="00235A50">
      <w:pPr>
        <w:widowControl w:val="0"/>
        <w:autoSpaceDE w:val="0"/>
        <w:autoSpaceDN w:val="0"/>
        <w:adjustRightInd w:val="0"/>
        <w:ind w:firstLine="426"/>
        <w:jc w:val="both"/>
      </w:pPr>
      <w:r w:rsidRPr="00B45EB2">
        <w:t>3) в документации о запросе предложений в электронной форме с участием СМСП должны быть установлены сроки проведения каждого этапа;</w:t>
      </w:r>
    </w:p>
    <w:p w:rsidR="00564913" w:rsidRPr="00B45EB2" w:rsidRDefault="00564913" w:rsidP="00235A50">
      <w:pPr>
        <w:widowControl w:val="0"/>
        <w:autoSpaceDE w:val="0"/>
        <w:autoSpaceDN w:val="0"/>
        <w:adjustRightInd w:val="0"/>
        <w:ind w:firstLine="426"/>
        <w:jc w:val="both"/>
      </w:pPr>
      <w:r w:rsidRPr="00B45EB2">
        <w:t>4) по результатам каждого этапа запроса предложений в электронной форме с участием СМСП составляется отдельный протокол. При этом протокол по результатам последнего этапа запрос предложений в электронной форме с участием СМСП не составляется. По окончании последнего этапа запрос предложений в электронной форме с участием СМСП, по итогам которого определяется победитель, составляется итоговый протокол;</w:t>
      </w:r>
    </w:p>
    <w:p w:rsidR="00564913" w:rsidRPr="00B45EB2" w:rsidRDefault="00564913" w:rsidP="00235A50">
      <w:pPr>
        <w:widowControl w:val="0"/>
        <w:autoSpaceDE w:val="0"/>
        <w:autoSpaceDN w:val="0"/>
        <w:adjustRightInd w:val="0"/>
        <w:ind w:firstLine="426"/>
        <w:jc w:val="both"/>
      </w:pPr>
      <w:r w:rsidRPr="00B45EB2">
        <w:t xml:space="preserve">5) если запрос предложений в электронной форме с участием СМСП включает в себя этапы, предусмотренные </w:t>
      </w:r>
      <w:proofErr w:type="spellStart"/>
      <w:r w:rsidRPr="00B45EB2">
        <w:t>п.п</w:t>
      </w:r>
      <w:proofErr w:type="spellEnd"/>
      <w:r w:rsidRPr="00B45EB2">
        <w:t>. 1 или 2 п.15.8.4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запроса предложений в электронной форме и уточненную документацию о конкурентной закупке. В указанном случае отклонение заявок участников запроса предложений в электронной форме с участием СМСП не допускается, комиссия по осуществлению конкурентной закупки предлагает всем участникам запроса предложений в электронной форме с участием СМСП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15.8.3 Положения определяет срок подачи окончательных предложений участников запроса предложений в электронной форме с участием СМСП. В случае принятия решения не вносить уточнения в извещение о проведении запроса предложений в электронной форме с участием СМСП и документацию о конкурентной закупке информация, об этом решении указывается в протоколе, составляемом по результатам данных этапов запроса предложений в электронной форме с участием СМСП. При этом участники запроса предложений в электронной форме с участием СМСП не подают окончательные предложения;</w:t>
      </w:r>
    </w:p>
    <w:p w:rsidR="00564913" w:rsidRPr="00B45EB2" w:rsidRDefault="00564913" w:rsidP="00235A50">
      <w:pPr>
        <w:widowControl w:val="0"/>
        <w:autoSpaceDE w:val="0"/>
        <w:autoSpaceDN w:val="0"/>
        <w:adjustRightInd w:val="0"/>
        <w:ind w:firstLine="426"/>
        <w:jc w:val="both"/>
      </w:pPr>
      <w:r w:rsidRPr="00B45EB2">
        <w:t xml:space="preserve">6) обсуждение с участниками запроса предложений в электронной форме с </w:t>
      </w:r>
      <w:r w:rsidRPr="00B45EB2">
        <w:lastRenderedPageBreak/>
        <w:t xml:space="preserve">участием СМСП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proofErr w:type="spellStart"/>
      <w:r w:rsidRPr="00B45EB2">
        <w:t>п.п</w:t>
      </w:r>
      <w:proofErr w:type="spellEnd"/>
      <w:r w:rsidRPr="00B45EB2">
        <w:t xml:space="preserve">. 2 п. 15.8.4 Положения, осуществляется с участниками запроса предложений в электронной форме с участием СМСП, подавшими заявку на участие в таком запрос предложений. При этом обеспечивается равный доступ всех указанных участников к участию в этом обсуждении и соблюдение заказчиком положений Федерального закона от 29 июля 2004 года </w:t>
      </w:r>
      <w:r w:rsidR="00C71C6A">
        <w:t>№</w:t>
      </w:r>
      <w:r w:rsidRPr="00B45EB2">
        <w:t xml:space="preserve"> 98-ФЗ </w:t>
      </w:r>
      <w:r w:rsidR="00C71C6A">
        <w:t>«</w:t>
      </w:r>
      <w:r w:rsidRPr="00B45EB2">
        <w:t>О коммерческой тайне</w:t>
      </w:r>
      <w:r w:rsidR="00C71C6A">
        <w:t>»</w:t>
      </w:r>
      <w:r w:rsidRPr="00B45EB2">
        <w:t>;</w:t>
      </w:r>
    </w:p>
    <w:p w:rsidR="00564913" w:rsidRPr="00B45EB2" w:rsidRDefault="00564913" w:rsidP="00235A50">
      <w:pPr>
        <w:widowControl w:val="0"/>
        <w:autoSpaceDE w:val="0"/>
        <w:autoSpaceDN w:val="0"/>
        <w:adjustRightInd w:val="0"/>
        <w:ind w:firstLine="426"/>
        <w:jc w:val="both"/>
      </w:pPr>
      <w:r w:rsidRPr="00B45EB2">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запроса предложений в электронной форме с участием СМСП, предусмотренного </w:t>
      </w:r>
      <w:proofErr w:type="spellStart"/>
      <w:r w:rsidRPr="00B45EB2">
        <w:t>п.п</w:t>
      </w:r>
      <w:proofErr w:type="spellEnd"/>
      <w:r w:rsidRPr="00B45EB2">
        <w:t>. 2 п.  15.8.4 Положения, любой участник запроса предложений в электронной форме с участием СМСП вправе отказаться от дальнейшего участия в запросе предложений в электронной форме с участием СМСП. Такой отказ выражается в непредставлении участником запроса предложений в электронной форме с участием СМСП окончательного предложения;</w:t>
      </w:r>
    </w:p>
    <w:p w:rsidR="00564913" w:rsidRPr="00B45EB2" w:rsidRDefault="00564913" w:rsidP="00235A50">
      <w:pPr>
        <w:widowControl w:val="0"/>
        <w:autoSpaceDE w:val="0"/>
        <w:autoSpaceDN w:val="0"/>
        <w:adjustRightInd w:val="0"/>
        <w:ind w:firstLine="426"/>
        <w:jc w:val="both"/>
      </w:pPr>
      <w:r w:rsidRPr="00B45EB2">
        <w:t xml:space="preserve">8) участник запроса предложений в электронной форме с участием СМСП подает одно окончательное предложение в отношении каждого предмета запроса предложений в электронной форме с участием СМСП (лота) в любое время с момента размещения заказчиком в единой информационной системе уточненных извещения о проведении запроса предложений в электронной форме с участием СМСП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564913" w:rsidRPr="00B45EB2" w:rsidRDefault="00564913" w:rsidP="00235A50">
      <w:pPr>
        <w:widowControl w:val="0"/>
        <w:autoSpaceDE w:val="0"/>
        <w:autoSpaceDN w:val="0"/>
        <w:spacing w:before="60"/>
        <w:ind w:firstLine="426"/>
        <w:jc w:val="both"/>
        <w:rPr>
          <w:rFonts w:eastAsia="Calibri"/>
        </w:rPr>
      </w:pPr>
      <w:r w:rsidRPr="00B45EB2">
        <w:rPr>
          <w:rFonts w:eastAsia="Calibri"/>
        </w:rPr>
        <w:t>15.8.5. При проведении запроса предложений</w:t>
      </w:r>
      <w:r w:rsidRPr="00B45EB2">
        <w:t xml:space="preserve"> в электронной форме с участием СМСП </w:t>
      </w:r>
      <w:r w:rsidRPr="00B45EB2">
        <w:rPr>
          <w:rFonts w:eastAsia="Calibri"/>
        </w:rPr>
        <w:t>проведение переговоров заказчика с оператором ЭП и оператора ЭП с участником такого запроса предложений не допускается в случае, если в результате этих переговоров создаются преимущественные условия для участия в запросе предложений</w:t>
      </w:r>
      <w:r w:rsidRPr="00B45EB2">
        <w:t xml:space="preserve"> в электронной форме с участием СМСП </w:t>
      </w:r>
      <w:r w:rsidRPr="00B45EB2">
        <w:rPr>
          <w:rFonts w:eastAsia="Calibri"/>
        </w:rPr>
        <w:t>и (или) условия для разглашения конфиденциальной информации.</w:t>
      </w:r>
    </w:p>
    <w:p w:rsidR="00C71C6A" w:rsidRPr="00B45EB2" w:rsidRDefault="00564913" w:rsidP="00235A50">
      <w:pPr>
        <w:widowControl w:val="0"/>
        <w:autoSpaceDE w:val="0"/>
        <w:autoSpaceDN w:val="0"/>
        <w:spacing w:before="60"/>
        <w:ind w:firstLine="426"/>
        <w:jc w:val="both"/>
        <w:rPr>
          <w:rFonts w:eastAsia="Calibri"/>
        </w:rPr>
      </w:pPr>
      <w:r w:rsidRPr="00B45EB2">
        <w:rPr>
          <w:rFonts w:eastAsia="Calibri"/>
        </w:rPr>
        <w:t>15.8.6. Проведение переговоров между заказчиком или комиссией с участником запроса предложений</w:t>
      </w:r>
      <w:r w:rsidRPr="00B45EB2">
        <w:t xml:space="preserve"> в электронной форме с участием СМСП </w:t>
      </w:r>
      <w:r w:rsidRPr="00B45EB2">
        <w:rPr>
          <w:rFonts w:eastAsia="Calibri"/>
        </w:rPr>
        <w:t>в отношении поданной им заявки на участие в таком запросе предложений не допускается.</w:t>
      </w:r>
    </w:p>
    <w:p w:rsidR="00564913" w:rsidRPr="00B45EB2" w:rsidRDefault="00564913" w:rsidP="00235A50">
      <w:pPr>
        <w:widowControl w:val="0"/>
        <w:autoSpaceDE w:val="0"/>
        <w:autoSpaceDN w:val="0"/>
        <w:spacing w:before="60"/>
        <w:ind w:firstLine="426"/>
        <w:jc w:val="both"/>
        <w:rPr>
          <w:rFonts w:eastAsia="Calibri"/>
          <w:bCs/>
        </w:rPr>
      </w:pPr>
    </w:p>
    <w:p w:rsidR="00564913" w:rsidRPr="00B45EB2" w:rsidRDefault="00564913" w:rsidP="00235A50">
      <w:pPr>
        <w:widowControl w:val="0"/>
        <w:ind w:firstLine="426"/>
        <w:jc w:val="center"/>
        <w:outlineLvl w:val="1"/>
        <w:rPr>
          <w:b/>
          <w:bCs/>
        </w:rPr>
      </w:pPr>
      <w:bookmarkStart w:id="389" w:name="_Toc68515077"/>
      <w:bookmarkStart w:id="390" w:name="_Toc68515363"/>
      <w:bookmarkStart w:id="391" w:name="_Toc68621159"/>
      <w:bookmarkStart w:id="392" w:name="_Toc72160616"/>
      <w:r w:rsidRPr="00B45EB2">
        <w:rPr>
          <w:b/>
          <w:bCs/>
        </w:rPr>
        <w:t xml:space="preserve">15.9. Извещение о проведении </w:t>
      </w:r>
      <w:r w:rsidRPr="00B45EB2">
        <w:rPr>
          <w:b/>
        </w:rPr>
        <w:t>запроса предложений в электронной форме</w:t>
      </w:r>
      <w:r w:rsidRPr="00B45EB2">
        <w:rPr>
          <w:b/>
          <w:bCs/>
        </w:rPr>
        <w:t>, участникам которого могут быть только субъекты малого и среднего предпринимательства</w:t>
      </w:r>
      <w:bookmarkEnd w:id="389"/>
      <w:bookmarkEnd w:id="390"/>
      <w:bookmarkEnd w:id="391"/>
      <w:bookmarkEnd w:id="392"/>
    </w:p>
    <w:p w:rsidR="00564913" w:rsidRPr="00B45EB2" w:rsidRDefault="00564913" w:rsidP="00235A50">
      <w:pPr>
        <w:widowControl w:val="0"/>
        <w:ind w:firstLine="426"/>
        <w:jc w:val="center"/>
        <w:outlineLvl w:val="1"/>
        <w:rPr>
          <w:bCs/>
        </w:rPr>
      </w:pPr>
    </w:p>
    <w:p w:rsidR="00564913" w:rsidRPr="00B45EB2" w:rsidRDefault="00564913" w:rsidP="00235A50">
      <w:pPr>
        <w:widowControl w:val="0"/>
        <w:ind w:firstLine="426"/>
        <w:jc w:val="both"/>
      </w:pPr>
      <w:r w:rsidRPr="00B45EB2">
        <w:t>15.9.1. В извещении о проведении запроса предложений в электронной форме с участием СМСП должны быть указаны следующие сведения:</w:t>
      </w:r>
    </w:p>
    <w:p w:rsidR="00564913" w:rsidRPr="00B45EB2" w:rsidRDefault="00564913" w:rsidP="00235A50">
      <w:pPr>
        <w:widowControl w:val="0"/>
        <w:ind w:firstLine="426"/>
        <w:jc w:val="both"/>
      </w:pPr>
      <w:r w:rsidRPr="00B45EB2">
        <w:t>информация, предусмотренная пунктом 4.2.2 Положения;</w:t>
      </w:r>
    </w:p>
    <w:p w:rsidR="00564913" w:rsidRPr="00B45EB2" w:rsidRDefault="00564913" w:rsidP="00235A50">
      <w:pPr>
        <w:widowControl w:val="0"/>
        <w:ind w:firstLine="426"/>
        <w:jc w:val="both"/>
      </w:pPr>
      <w:r w:rsidRPr="00B45EB2">
        <w:t>дата рассмотрения первых частей заявок;</w:t>
      </w:r>
    </w:p>
    <w:p w:rsidR="00564913" w:rsidRPr="00B45EB2" w:rsidRDefault="00564913" w:rsidP="00235A50">
      <w:pPr>
        <w:widowControl w:val="0"/>
        <w:ind w:firstLine="426"/>
        <w:jc w:val="both"/>
      </w:pPr>
      <w:r w:rsidRPr="00B45EB2">
        <w:t>дата рассмотрения вторых частей заявок;</w:t>
      </w:r>
    </w:p>
    <w:p w:rsidR="00564913" w:rsidRPr="00B45EB2" w:rsidRDefault="00564913" w:rsidP="00235A50">
      <w:pPr>
        <w:widowControl w:val="0"/>
        <w:ind w:firstLine="426"/>
        <w:jc w:val="both"/>
      </w:pPr>
      <w:r w:rsidRPr="00B45EB2">
        <w:t>дата подведения итогов.</w:t>
      </w:r>
    </w:p>
    <w:p w:rsidR="00564913" w:rsidRPr="00B45EB2" w:rsidRDefault="00564913" w:rsidP="00235A50">
      <w:pPr>
        <w:widowControl w:val="0"/>
        <w:ind w:firstLine="426"/>
        <w:jc w:val="both"/>
      </w:pPr>
      <w:r w:rsidRPr="00B45EB2">
        <w:lastRenderedPageBreak/>
        <w:t>15.9.2. Заказчик вправе принять решение о внесении изменений в извещение о проведении запроса предложений в электронной форме с участием СМСП в соответствии с пунктом 4.4 Положения.</w:t>
      </w:r>
    </w:p>
    <w:p w:rsidR="00564913" w:rsidRPr="00B45EB2" w:rsidRDefault="00564913" w:rsidP="00235A50">
      <w:pPr>
        <w:widowControl w:val="0"/>
        <w:ind w:firstLine="426"/>
        <w:jc w:val="both"/>
      </w:pPr>
      <w:r w:rsidRPr="00B45EB2">
        <w:t>15.9.3. Заказчик вправе дополнительно опубликовать извещение о проведении запроса предложений в электронной форме с участием СМСП и документацию о запросе предложений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предложений в электронной форме с участием СМСП лицам, способным осуществить поставки товаров, выполнение работ, оказание услуг, являющихся предметом закупки.</w:t>
      </w:r>
    </w:p>
    <w:p w:rsidR="00564913" w:rsidRDefault="00564913" w:rsidP="00235A50">
      <w:pPr>
        <w:widowControl w:val="0"/>
        <w:ind w:firstLine="426"/>
        <w:jc w:val="both"/>
      </w:pPr>
      <w:r w:rsidRPr="00B45EB2">
        <w:t xml:space="preserve">15.9.4. Извещение о проведении запроса предложений в электронной форме с участием СМСП и документация о запросе предложений должны быть доступны для ознакомления в единой информационной </w:t>
      </w:r>
      <w:r w:rsidRPr="00C04812">
        <w:t>системе</w:t>
      </w:r>
      <w:r w:rsidR="00C701BD" w:rsidRPr="00C04812">
        <w:rPr>
          <w:rFonts w:eastAsia="Calibri"/>
        </w:rPr>
        <w:t xml:space="preserve"> на официальном сайте</w:t>
      </w:r>
      <w:r w:rsidRPr="00C04812">
        <w:t xml:space="preserve"> или на сайте заказчика в случаях, установлен</w:t>
      </w:r>
      <w:r w:rsidRPr="00B45EB2">
        <w:t>ных пунктом 4.1.6 Положения, без взимания платы.</w:t>
      </w:r>
    </w:p>
    <w:p w:rsidR="00C71C6A" w:rsidRPr="00B45EB2" w:rsidRDefault="00C71C6A" w:rsidP="00235A50">
      <w:pPr>
        <w:widowControl w:val="0"/>
        <w:ind w:firstLine="426"/>
        <w:jc w:val="both"/>
        <w:rPr>
          <w:b/>
          <w:highlight w:val="yellow"/>
        </w:rPr>
      </w:pPr>
    </w:p>
    <w:p w:rsidR="00564913" w:rsidRPr="00B45EB2" w:rsidRDefault="00564913" w:rsidP="00235A50">
      <w:pPr>
        <w:widowControl w:val="0"/>
        <w:ind w:firstLine="426"/>
        <w:jc w:val="center"/>
        <w:outlineLvl w:val="1"/>
        <w:rPr>
          <w:b/>
          <w:bCs/>
        </w:rPr>
      </w:pPr>
      <w:bookmarkStart w:id="393" w:name="_Toc68515078"/>
      <w:bookmarkStart w:id="394" w:name="_Toc68515364"/>
      <w:bookmarkStart w:id="395" w:name="_Toc68621160"/>
      <w:bookmarkStart w:id="396" w:name="_Toc72160617"/>
      <w:r w:rsidRPr="00B45EB2">
        <w:rPr>
          <w:b/>
          <w:bCs/>
        </w:rPr>
        <w:t>15.10. Документация запроса предложений в электронной форме, участниками которого могут быть только субъекты малого и среднего предпринимательства</w:t>
      </w:r>
      <w:bookmarkEnd w:id="393"/>
      <w:bookmarkEnd w:id="394"/>
      <w:bookmarkEnd w:id="395"/>
      <w:bookmarkEnd w:id="396"/>
    </w:p>
    <w:p w:rsidR="00564913" w:rsidRPr="00B45EB2" w:rsidRDefault="00564913" w:rsidP="00235A50">
      <w:pPr>
        <w:widowControl w:val="0"/>
        <w:ind w:firstLine="426"/>
        <w:jc w:val="center"/>
        <w:outlineLvl w:val="1"/>
        <w:rPr>
          <w:bCs/>
        </w:rPr>
      </w:pPr>
    </w:p>
    <w:p w:rsidR="00564913" w:rsidRPr="00B45EB2" w:rsidRDefault="00564913" w:rsidP="00235A50">
      <w:pPr>
        <w:widowControl w:val="0"/>
        <w:ind w:firstLine="426"/>
        <w:jc w:val="both"/>
      </w:pPr>
      <w:r w:rsidRPr="00B45EB2">
        <w:t>15.10.1 Документация о запросе предложений в электронной форме с участием СМСП разрабатывается и, подлежит утверждению руководителем заказчика или уполномоченным лицом, имеющим право действовать от имени заказчика.</w:t>
      </w:r>
    </w:p>
    <w:p w:rsidR="00564913" w:rsidRPr="00B45EB2" w:rsidRDefault="00564913" w:rsidP="00235A50">
      <w:pPr>
        <w:widowControl w:val="0"/>
        <w:ind w:firstLine="426"/>
        <w:jc w:val="both"/>
      </w:pPr>
      <w:r w:rsidRPr="00B45EB2">
        <w:t>15.10.2. В документации о запросе предложений в электронной форме с участием СМСП должны быть указаны следующие сведения:</w:t>
      </w:r>
    </w:p>
    <w:p w:rsidR="00564913" w:rsidRPr="00B45EB2" w:rsidRDefault="00564913" w:rsidP="00235A50">
      <w:pPr>
        <w:widowControl w:val="0"/>
        <w:ind w:firstLine="426"/>
        <w:jc w:val="both"/>
      </w:pPr>
      <w:r w:rsidRPr="00B45EB2">
        <w:t>информация, предусмотренная пунктом 4.3.1 Положения;</w:t>
      </w:r>
    </w:p>
    <w:p w:rsidR="00564913" w:rsidRPr="00B45EB2" w:rsidRDefault="00564913" w:rsidP="00235A50">
      <w:pPr>
        <w:widowControl w:val="0"/>
        <w:ind w:firstLine="426"/>
        <w:jc w:val="both"/>
      </w:pPr>
      <w:r w:rsidRPr="00B45EB2">
        <w:t>адрес ЭП в информационно-телекоммуникационной сети «Интернет»;</w:t>
      </w:r>
    </w:p>
    <w:p w:rsidR="00564913" w:rsidRPr="00B45EB2" w:rsidRDefault="00564913" w:rsidP="00235A50">
      <w:pPr>
        <w:widowControl w:val="0"/>
        <w:ind w:firstLine="426"/>
        <w:jc w:val="both"/>
      </w:pPr>
      <w:r w:rsidRPr="00B45EB2">
        <w:t>порядок проведения запроса предложений в электронной форме с участием СМСП;</w:t>
      </w:r>
    </w:p>
    <w:p w:rsidR="00564913" w:rsidRPr="00B45EB2" w:rsidRDefault="00564913" w:rsidP="00235A50">
      <w:pPr>
        <w:widowControl w:val="0"/>
        <w:ind w:firstLine="426"/>
        <w:jc w:val="both"/>
      </w:pPr>
      <w:r w:rsidRPr="00B45EB2">
        <w:t>дата рассмотрения первых частей заявок;</w:t>
      </w:r>
    </w:p>
    <w:p w:rsidR="00564913" w:rsidRPr="00B45EB2" w:rsidRDefault="00564913" w:rsidP="00235A50">
      <w:pPr>
        <w:widowControl w:val="0"/>
        <w:ind w:firstLine="426"/>
        <w:jc w:val="both"/>
      </w:pPr>
      <w:r w:rsidRPr="00B45EB2">
        <w:t>дата рассмотрения вторых частей заявок;</w:t>
      </w:r>
    </w:p>
    <w:p w:rsidR="00564913" w:rsidRPr="00B45EB2" w:rsidRDefault="00564913" w:rsidP="00235A50">
      <w:pPr>
        <w:widowControl w:val="0"/>
        <w:ind w:firstLine="426"/>
        <w:jc w:val="both"/>
      </w:pPr>
      <w:r w:rsidRPr="00B45EB2">
        <w:t>дата подведения итогов;</w:t>
      </w:r>
    </w:p>
    <w:p w:rsidR="00564913" w:rsidRPr="00B45EB2" w:rsidRDefault="00564913" w:rsidP="00235A50">
      <w:pPr>
        <w:widowControl w:val="0"/>
        <w:ind w:firstLine="426"/>
        <w:jc w:val="both"/>
      </w:pPr>
      <w:r w:rsidRPr="00B45EB2">
        <w:t>срок со дня размещения в единой информационной системе итогового протокола запроса предложений в электронной форме с участием СМСП, в течение которого победитель такого запроса предложений должен подписать проект договора.</w:t>
      </w:r>
    </w:p>
    <w:p w:rsidR="00564913" w:rsidRPr="00B45EB2" w:rsidRDefault="00564913" w:rsidP="00235A50">
      <w:pPr>
        <w:widowControl w:val="0"/>
        <w:ind w:firstLine="426"/>
        <w:jc w:val="both"/>
      </w:pPr>
      <w:r w:rsidRPr="00B45EB2">
        <w:t>15.10.3. К такой документации должен быть приложен проект договора, который является неотъемлемой частью документации запроса предложений.</w:t>
      </w:r>
    </w:p>
    <w:p w:rsidR="00564913" w:rsidRPr="00B45EB2" w:rsidRDefault="00564913" w:rsidP="00235A50">
      <w:pPr>
        <w:widowControl w:val="0"/>
        <w:ind w:firstLine="426"/>
        <w:jc w:val="both"/>
      </w:pPr>
      <w:r w:rsidRPr="00B45EB2">
        <w:t>15.10.4.  Документация о запросе предложений в электронной форме с участием СМСП подлежит обязательному размещению в единой информационной системе одновременно с извещением о проведении запроса предложений в электронной форме с участием СМСП.</w:t>
      </w:r>
    </w:p>
    <w:p w:rsidR="00564913" w:rsidRPr="00B45EB2" w:rsidRDefault="00564913" w:rsidP="00235A50">
      <w:pPr>
        <w:widowControl w:val="0"/>
        <w:ind w:firstLine="426"/>
        <w:jc w:val="both"/>
      </w:pPr>
      <w:r w:rsidRPr="00B45EB2">
        <w:t>15.10.5. Заказчик вправе принять решение о внесении изменений в документацию о запросе предложений в электронной форме с участием СМСП в соответствии с пунктом 4.4 Положения.</w:t>
      </w:r>
    </w:p>
    <w:p w:rsidR="00564913" w:rsidRDefault="00564913" w:rsidP="000C1C0E">
      <w:pPr>
        <w:widowControl w:val="0"/>
        <w:ind w:firstLine="426"/>
        <w:jc w:val="both"/>
        <w:rPr>
          <w:bCs/>
          <w:highlight w:val="yellow"/>
        </w:rPr>
      </w:pPr>
      <w:r w:rsidRPr="00B45EB2">
        <w:t xml:space="preserve">15.10.6. Сведения, содержащиеся в документации о запросе предложений в электронной форме с участием СМСП, должны соответствовать сведениям, </w:t>
      </w:r>
      <w:r w:rsidRPr="00B45EB2">
        <w:lastRenderedPageBreak/>
        <w:t>указанным в извещении о проведении запроса предложений в электронной форме с участием СМСП.</w:t>
      </w:r>
    </w:p>
    <w:p w:rsidR="00FB6303" w:rsidRPr="00B45EB2" w:rsidRDefault="00FB6303" w:rsidP="00235A50">
      <w:pPr>
        <w:widowControl w:val="0"/>
        <w:ind w:firstLine="426"/>
        <w:jc w:val="center"/>
        <w:outlineLvl w:val="1"/>
        <w:rPr>
          <w:bCs/>
          <w:highlight w:val="yellow"/>
        </w:rPr>
      </w:pPr>
    </w:p>
    <w:p w:rsidR="00564913" w:rsidRPr="00B45EB2" w:rsidRDefault="00564913" w:rsidP="00235A50">
      <w:pPr>
        <w:widowControl w:val="0"/>
        <w:ind w:firstLine="426"/>
        <w:jc w:val="center"/>
        <w:outlineLvl w:val="1"/>
        <w:rPr>
          <w:b/>
          <w:bCs/>
        </w:rPr>
      </w:pPr>
      <w:bookmarkStart w:id="397" w:name="_Toc68515079"/>
      <w:bookmarkStart w:id="398" w:name="_Toc68515365"/>
      <w:bookmarkStart w:id="399" w:name="_Toc68621161"/>
      <w:bookmarkStart w:id="400" w:name="_Toc72160618"/>
      <w:r w:rsidRPr="00B45EB2">
        <w:rPr>
          <w:b/>
          <w:bCs/>
        </w:rPr>
        <w:t>15.11. Критерии оценки и сопоставления заявок на участие</w:t>
      </w:r>
      <w:bookmarkStart w:id="401" w:name="_Toc68515080"/>
      <w:bookmarkStart w:id="402" w:name="_Toc68515366"/>
      <w:bookmarkEnd w:id="397"/>
      <w:bookmarkEnd w:id="398"/>
      <w:r w:rsidRPr="00B45EB2">
        <w:rPr>
          <w:b/>
          <w:bCs/>
        </w:rPr>
        <w:t xml:space="preserve"> в </w:t>
      </w:r>
      <w:r w:rsidRPr="00B45EB2">
        <w:rPr>
          <w:b/>
        </w:rPr>
        <w:t>запросе предложений в электронной форме</w:t>
      </w:r>
      <w:r w:rsidRPr="00B45EB2">
        <w:rPr>
          <w:b/>
          <w:bCs/>
        </w:rPr>
        <w:t>, участниками которого могут быть только субъекты малого и среднего предпринимательства</w:t>
      </w:r>
      <w:bookmarkEnd w:id="399"/>
      <w:bookmarkEnd w:id="400"/>
      <w:bookmarkEnd w:id="401"/>
      <w:bookmarkEnd w:id="402"/>
    </w:p>
    <w:p w:rsidR="00564913" w:rsidRPr="00B45EB2" w:rsidRDefault="00564913" w:rsidP="00235A50">
      <w:pPr>
        <w:widowControl w:val="0"/>
        <w:ind w:firstLine="426"/>
        <w:jc w:val="center"/>
        <w:outlineLvl w:val="1"/>
        <w:rPr>
          <w:b/>
          <w:bCs/>
        </w:rPr>
      </w:pPr>
    </w:p>
    <w:p w:rsidR="00564913" w:rsidRDefault="00564913" w:rsidP="00235A50">
      <w:pPr>
        <w:widowControl w:val="0"/>
        <w:ind w:firstLine="426"/>
        <w:jc w:val="both"/>
      </w:pPr>
      <w:r w:rsidRPr="00B45EB2">
        <w:t>15.11.1. Критерии оценки и сопоставления заявок на участие в запросе предложений в электронной форме с участием СМСП устанавливаются в соответствии с пунктом 4.3.5 Положения.</w:t>
      </w:r>
    </w:p>
    <w:p w:rsidR="00FB6303" w:rsidRPr="00B45EB2" w:rsidRDefault="00FB6303" w:rsidP="00235A50">
      <w:pPr>
        <w:widowControl w:val="0"/>
        <w:ind w:firstLine="426"/>
        <w:jc w:val="both"/>
      </w:pPr>
    </w:p>
    <w:p w:rsidR="00564913" w:rsidRPr="00B45EB2" w:rsidRDefault="00564913" w:rsidP="00235A50">
      <w:pPr>
        <w:widowControl w:val="0"/>
        <w:ind w:firstLine="426"/>
        <w:jc w:val="center"/>
        <w:outlineLvl w:val="1"/>
        <w:rPr>
          <w:b/>
          <w:bCs/>
        </w:rPr>
      </w:pPr>
      <w:bookmarkStart w:id="403" w:name="_Toc68621162"/>
      <w:bookmarkStart w:id="404" w:name="_Toc72160619"/>
      <w:r w:rsidRPr="00B45EB2">
        <w:rPr>
          <w:b/>
          <w:bCs/>
        </w:rPr>
        <w:t xml:space="preserve">15.12. Порядок подачи заявок на участие в </w:t>
      </w:r>
      <w:r w:rsidRPr="00B45EB2">
        <w:rPr>
          <w:b/>
        </w:rPr>
        <w:t>запросе предложений в электронной форме</w:t>
      </w:r>
      <w:r w:rsidRPr="00B45EB2">
        <w:rPr>
          <w:b/>
          <w:bCs/>
        </w:rPr>
        <w:t>, участниками которого могут быть только субъекты малого и среднего предпринимательства</w:t>
      </w:r>
      <w:bookmarkEnd w:id="403"/>
      <w:bookmarkEnd w:id="404"/>
    </w:p>
    <w:p w:rsidR="00564913" w:rsidRPr="00B45EB2" w:rsidRDefault="00564913" w:rsidP="00235A50">
      <w:pPr>
        <w:widowControl w:val="0"/>
        <w:ind w:firstLine="426"/>
        <w:jc w:val="center"/>
        <w:rPr>
          <w:b/>
          <w:bCs/>
        </w:rPr>
      </w:pPr>
    </w:p>
    <w:p w:rsidR="00564913" w:rsidRPr="00B45EB2" w:rsidRDefault="00564913" w:rsidP="00235A50">
      <w:pPr>
        <w:widowControl w:val="0"/>
        <w:ind w:firstLine="426"/>
        <w:jc w:val="both"/>
      </w:pPr>
      <w:r w:rsidRPr="00B45EB2">
        <w:t>15.12.1. Для участия в запросе предложений в электронной форме с участием СМСП участник закупки подает заявку на участие в таком запросе предложений оператору ЭП согласно требованиям к содержанию, оформлению и составу заявки на участие в запросе предложений в электронной форме с участием СМСП и в срок, которые установлены документацией о запросе предложений, посредством использования функционала ЭП в соответствии с регламентом работы ЭП.</w:t>
      </w:r>
    </w:p>
    <w:p w:rsidR="00564913" w:rsidRPr="00B45EB2" w:rsidRDefault="00564913" w:rsidP="00235A50">
      <w:pPr>
        <w:widowControl w:val="0"/>
        <w:ind w:firstLine="426"/>
        <w:jc w:val="both"/>
      </w:pPr>
      <w:r w:rsidRPr="00B45EB2">
        <w:t>15.12.2. Заявка на участие в запросе предложений в электронной форме с участием СМСП состоит из двух частей и предложения участника закупки о цене договора (цене лота, единицы товара, работы, услуги).</w:t>
      </w:r>
    </w:p>
    <w:p w:rsidR="00564913" w:rsidRPr="00B45EB2" w:rsidRDefault="00564913" w:rsidP="00235A50">
      <w:pPr>
        <w:widowControl w:val="0"/>
        <w:ind w:firstLine="426"/>
        <w:jc w:val="both"/>
      </w:pPr>
      <w:r w:rsidRPr="00B45EB2">
        <w:t>15.12.3. Первая часть заявки на участие в запросе предложений в электронной форме с участием СМСП должна содержать:</w:t>
      </w:r>
    </w:p>
    <w:p w:rsidR="00564913" w:rsidRPr="00B45EB2" w:rsidRDefault="00564913" w:rsidP="00235A50">
      <w:pPr>
        <w:widowControl w:val="0"/>
        <w:ind w:firstLine="426"/>
        <w:jc w:val="both"/>
        <w:rPr>
          <w:bCs/>
        </w:rPr>
      </w:pPr>
      <w:r w:rsidRPr="00B45EB2">
        <w:rPr>
          <w:bCs/>
        </w:rPr>
        <w:t>1) Предложение участника конкурентной закупки с участием субъектов малого и среднего предпринимательства в отношении предмета такой закупки</w:t>
      </w:r>
      <w:r w:rsidRPr="00B45EB2">
        <w:t xml:space="preserve"> (конкретные показатели товара, соответствующие значениям, установленным документацией запроса предложений).</w:t>
      </w:r>
    </w:p>
    <w:p w:rsidR="00564913" w:rsidRPr="00B45EB2" w:rsidRDefault="00564913" w:rsidP="00235A50">
      <w:pPr>
        <w:widowControl w:val="0"/>
        <w:ind w:firstLine="426"/>
        <w:jc w:val="both"/>
      </w:pPr>
      <w:r w:rsidRPr="00B45EB2">
        <w:t>2) информацию, предусмотренную п. 4.3.5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564913" w:rsidRPr="00B45EB2" w:rsidRDefault="00564913" w:rsidP="00235A50">
      <w:pPr>
        <w:widowControl w:val="0"/>
        <w:ind w:firstLine="426"/>
        <w:jc w:val="both"/>
      </w:pPr>
      <w:r w:rsidRPr="00B45EB2">
        <w:t>15.12.4. Не допускается указание в первой части заявки сведений об участнике запроса предложений в электронной форме с участием СМСП позволяющих его идентифицировать, о его соответствии единым квалификационным требованиям, установленным в документации о конкурентной закупке (при наличии), а также ценового предложения.</w:t>
      </w:r>
    </w:p>
    <w:p w:rsidR="00564913" w:rsidRPr="00B45EB2" w:rsidRDefault="00564913" w:rsidP="00235A50">
      <w:pPr>
        <w:widowControl w:val="0"/>
        <w:ind w:firstLine="426"/>
        <w:jc w:val="both"/>
      </w:pPr>
      <w:r w:rsidRPr="00B45EB2">
        <w:t>15.12.5. Вторая часть заявки на участие в запросе предложений в электронной форме с участием СМСП (в зависимости от предложения участника и установленных требований в извещении и документации) должна содержать:</w:t>
      </w:r>
    </w:p>
    <w:p w:rsidR="00564913" w:rsidRPr="00B45EB2" w:rsidRDefault="00564913" w:rsidP="00235A50">
      <w:pPr>
        <w:widowControl w:val="0"/>
        <w:ind w:firstLine="426"/>
        <w:jc w:val="both"/>
      </w:pPr>
      <w:r w:rsidRPr="00B45EB2">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предложений в электронной форме с участием СМСП является юридическое лицо;</w:t>
      </w:r>
    </w:p>
    <w:p w:rsidR="00564913" w:rsidRPr="00B45EB2" w:rsidRDefault="00564913" w:rsidP="00235A50">
      <w:pPr>
        <w:widowControl w:val="0"/>
        <w:ind w:firstLine="426"/>
        <w:jc w:val="both"/>
      </w:pPr>
      <w:r w:rsidRPr="00B45EB2">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предложений в электронной форме с участием СМСП является индивидуальный предприниматель;</w:t>
      </w:r>
    </w:p>
    <w:p w:rsidR="00564913" w:rsidRPr="00B45EB2" w:rsidRDefault="00564913" w:rsidP="00235A50">
      <w:pPr>
        <w:widowControl w:val="0"/>
        <w:ind w:firstLine="426"/>
        <w:jc w:val="both"/>
      </w:pPr>
      <w:r w:rsidRPr="00B45EB2">
        <w:t>3) идентификационный номер налогоплательщика участника запроса предложений в электронной форме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64913" w:rsidRPr="00B45EB2" w:rsidRDefault="00564913" w:rsidP="00235A50">
      <w:pPr>
        <w:widowControl w:val="0"/>
        <w:ind w:firstLine="426"/>
        <w:jc w:val="both"/>
      </w:pPr>
      <w:r w:rsidRPr="00B45EB2">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предложений в электронной форме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w:t>
      </w:r>
      <w:proofErr w:type="spellStart"/>
      <w:r w:rsidRPr="00B45EB2">
        <w:t>налогопла</w:t>
      </w:r>
      <w:r w:rsidR="00FB6303">
        <w:t>-</w:t>
      </w:r>
      <w:r w:rsidRPr="00B45EB2">
        <w:t>тельщика</w:t>
      </w:r>
      <w:proofErr w:type="spellEnd"/>
      <w:r w:rsidRPr="00B45EB2">
        <w:t xml:space="preserve"> таких лиц;</w:t>
      </w:r>
    </w:p>
    <w:p w:rsidR="00564913" w:rsidRPr="00B45EB2" w:rsidRDefault="00564913" w:rsidP="00235A50">
      <w:pPr>
        <w:widowControl w:val="0"/>
        <w:ind w:firstLine="426"/>
        <w:jc w:val="both"/>
      </w:pPr>
      <w:r w:rsidRPr="00B45EB2">
        <w:t>5) копия документа, подтверждающего полномочия лица действовать от имени участника запроса предложений в электронной форме с участием СМСП, за исключением случаев подписания заявки:</w:t>
      </w:r>
    </w:p>
    <w:p w:rsidR="00564913" w:rsidRPr="00B45EB2" w:rsidRDefault="00564913" w:rsidP="00235A50">
      <w:pPr>
        <w:widowControl w:val="0"/>
        <w:ind w:firstLine="426"/>
        <w:jc w:val="both"/>
      </w:pPr>
      <w:r w:rsidRPr="00B45EB2">
        <w:t>а) индивидуальным предпринимателем, если участником такой закупки является индивидуальный предприниматель;</w:t>
      </w:r>
    </w:p>
    <w:p w:rsidR="00564913" w:rsidRPr="00B45EB2" w:rsidRDefault="00564913" w:rsidP="00235A50">
      <w:pPr>
        <w:widowControl w:val="0"/>
        <w:ind w:firstLine="426"/>
        <w:jc w:val="both"/>
      </w:pPr>
      <w:r w:rsidRPr="00B45EB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64913" w:rsidRPr="00B45EB2" w:rsidRDefault="00564913" w:rsidP="00235A50">
      <w:pPr>
        <w:widowControl w:val="0"/>
        <w:ind w:firstLine="426"/>
        <w:jc w:val="both"/>
      </w:pPr>
      <w:r w:rsidRPr="00B45EB2">
        <w:t xml:space="preserve">6) копии документов, подтверждающих соответствие участника запроса предложений в электронной форме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5E325C">
        <w:t>«</w:t>
      </w:r>
      <w:r w:rsidRPr="00B45EB2">
        <w:t>е</w:t>
      </w:r>
      <w:r w:rsidR="005E325C">
        <w:t>»</w:t>
      </w:r>
      <w:r w:rsidRPr="00B45EB2">
        <w:t xml:space="preserve"> пункта 8.2 Положения;</w:t>
      </w:r>
    </w:p>
    <w:p w:rsidR="00564913" w:rsidRPr="00B45EB2" w:rsidRDefault="00564913" w:rsidP="00235A50">
      <w:pPr>
        <w:widowControl w:val="0"/>
        <w:ind w:firstLine="426"/>
        <w:jc w:val="both"/>
      </w:pPr>
      <w:r w:rsidRPr="00B45EB2">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предложений в электронной форме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запросе предложений в электронной форме с участием СМСП),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запросе предложений в электронной форме с участием СМСП) является крупной сделкой;</w:t>
      </w:r>
    </w:p>
    <w:p w:rsidR="00564913" w:rsidRPr="00B45EB2" w:rsidRDefault="00564913" w:rsidP="00235A50">
      <w:pPr>
        <w:widowControl w:val="0"/>
        <w:ind w:firstLine="426"/>
        <w:jc w:val="both"/>
      </w:pPr>
      <w:r w:rsidRPr="00B45EB2">
        <w:t>8) информация и документы об обеспечении заявки на участие в запросе предложений в электронной форме с участием СМСП, если соответствующее требование предусмотрено извещением об осуществлении такой закупки, документацией о запросе предложений в электронной форме с участием СМСП:</w:t>
      </w:r>
    </w:p>
    <w:p w:rsidR="00564913" w:rsidRPr="00B45EB2" w:rsidRDefault="00564913" w:rsidP="00235A50">
      <w:pPr>
        <w:widowControl w:val="0"/>
        <w:ind w:firstLine="426"/>
        <w:jc w:val="both"/>
      </w:pPr>
      <w:r w:rsidRPr="00B45EB2">
        <w:t xml:space="preserve">а) реквизиты специального банковского счета участника запроса предложений </w:t>
      </w:r>
      <w:r w:rsidRPr="00B45EB2">
        <w:lastRenderedPageBreak/>
        <w:t>в электронной форме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C701BD" w:rsidRPr="00784AB2" w:rsidRDefault="00564913" w:rsidP="00235A50">
      <w:pPr>
        <w:widowControl w:val="0"/>
        <w:ind w:firstLine="426"/>
        <w:jc w:val="both"/>
      </w:pPr>
      <w:r w:rsidRPr="00B45EB2">
        <w:t>б)</w:t>
      </w:r>
      <w:r w:rsidR="005E325C">
        <w:t xml:space="preserve"> </w:t>
      </w:r>
      <w:r w:rsidR="00C701BD" w:rsidRPr="00C04812">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564913" w:rsidRPr="00B45EB2" w:rsidRDefault="00564913" w:rsidP="00235A50">
      <w:pPr>
        <w:widowControl w:val="0"/>
        <w:ind w:firstLine="426"/>
        <w:jc w:val="both"/>
      </w:pPr>
      <w:r w:rsidRPr="00B45EB2">
        <w:t xml:space="preserve">9) декларация, подтверждающая на дату подачи заявки на участие в запросе предложений в электронной форме с участием СМСП, в соответствии с разделом 8 </w:t>
      </w:r>
      <w:proofErr w:type="spellStart"/>
      <w:r w:rsidRPr="00B45EB2">
        <w:t>п.п</w:t>
      </w:r>
      <w:proofErr w:type="spellEnd"/>
      <w:r w:rsidRPr="00B45EB2">
        <w:t>. 8.2 настоящего Положения, представляется в составе заявки участником конкурентной закупки с участием субъектов малого и среднего пред</w:t>
      </w:r>
      <w:r w:rsidR="00FB6303">
        <w:t>-</w:t>
      </w:r>
      <w:proofErr w:type="spellStart"/>
      <w:r w:rsidRPr="00B45EB2">
        <w:t>принимательства</w:t>
      </w:r>
      <w:proofErr w:type="spellEnd"/>
      <w:r w:rsidRPr="00B45EB2">
        <w:t xml:space="preserve"> с использованием программно-аппаратных средств электронной площадки. Оператор электронной площадки обеспечивает участнику конку</w:t>
      </w:r>
      <w:r w:rsidR="00FB6303">
        <w:t>-</w:t>
      </w:r>
      <w:r w:rsidRPr="00B45EB2">
        <w:t>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 15.12.5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п.16.2 Положения.</w:t>
      </w:r>
    </w:p>
    <w:p w:rsidR="00564913" w:rsidRPr="00B45EB2" w:rsidRDefault="00564913" w:rsidP="00235A50">
      <w:pPr>
        <w:widowControl w:val="0"/>
        <w:ind w:firstLine="426"/>
        <w:jc w:val="both"/>
      </w:pPr>
      <w:r w:rsidRPr="00B45EB2">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4913" w:rsidRPr="00B45EB2" w:rsidRDefault="00564913" w:rsidP="00235A50">
      <w:pPr>
        <w:widowControl w:val="0"/>
        <w:ind w:firstLine="426"/>
        <w:jc w:val="both"/>
      </w:pPr>
      <w:r w:rsidRPr="00B45EB2">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 10 Положения;</w:t>
      </w:r>
    </w:p>
    <w:p w:rsidR="00564913" w:rsidRPr="00B45EB2" w:rsidRDefault="00564913" w:rsidP="00235A50">
      <w:pPr>
        <w:widowControl w:val="0"/>
        <w:ind w:firstLine="426"/>
        <w:jc w:val="both"/>
      </w:pPr>
      <w:r w:rsidRPr="00B45EB2">
        <w:t>12) информацию, предусмотренную п. 4.3.5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предусмотренные информация и документы должны содержаться в заявке на участие в запросе предложений в электронной форме с участием СМСП, в случае установления обязанности их представления.</w:t>
      </w:r>
    </w:p>
    <w:p w:rsidR="00564913" w:rsidRPr="00B45EB2" w:rsidRDefault="00564913" w:rsidP="00235A50">
      <w:pPr>
        <w:widowControl w:val="0"/>
        <w:autoSpaceDE w:val="0"/>
        <w:autoSpaceDN w:val="0"/>
        <w:adjustRightInd w:val="0"/>
        <w:ind w:firstLine="567"/>
        <w:jc w:val="both"/>
        <w:rPr>
          <w:bCs/>
        </w:rPr>
      </w:pPr>
      <w:r w:rsidRPr="00800B7F">
        <w:rPr>
          <w:bCs/>
        </w:rPr>
        <w:t xml:space="preserve">13) </w:t>
      </w:r>
      <w:r w:rsidRPr="00800B7F">
        <w:t>в случае если участником закупки является коллективный участник – документы согласно аукционной документации;</w:t>
      </w:r>
    </w:p>
    <w:p w:rsidR="00564913" w:rsidRPr="00B45EB2" w:rsidRDefault="00564913" w:rsidP="00235A50">
      <w:pPr>
        <w:widowControl w:val="0"/>
        <w:ind w:firstLine="426"/>
        <w:jc w:val="both"/>
      </w:pPr>
      <w:r w:rsidRPr="00B45EB2">
        <w:t>15.12.6. Заявка на участие в запросе предложений в электронной форме с участием СМСП подписывается участником закупки или лицом, уполномоченным таким участником закупки, усиленной квалифицированной электронной подписью.</w:t>
      </w:r>
    </w:p>
    <w:p w:rsidR="00564913" w:rsidRPr="00B45EB2" w:rsidRDefault="00564913" w:rsidP="00235A50">
      <w:pPr>
        <w:widowControl w:val="0"/>
        <w:ind w:firstLine="426"/>
        <w:jc w:val="both"/>
      </w:pPr>
      <w:r w:rsidRPr="00B45EB2">
        <w:lastRenderedPageBreak/>
        <w:t>15.12.7. Требовать от участника закупки иные документы и информацию, за исключением предусмотренных Положением, не допускается.</w:t>
      </w:r>
    </w:p>
    <w:p w:rsidR="00564913" w:rsidRPr="00B45EB2" w:rsidRDefault="00564913" w:rsidP="00235A50">
      <w:pPr>
        <w:widowControl w:val="0"/>
        <w:ind w:firstLine="426"/>
        <w:jc w:val="both"/>
      </w:pPr>
      <w:r w:rsidRPr="00B45EB2">
        <w:t>15.12.8. Участник закупки вправе подать только одну заявку на участие в запросе предложений в электронной форме с участием СМСП в отношении каждого предмета закупки (лота) в любое время с момента размещения извещения о его проведении до предусмотренных документацией о запросе предложений даты и времени окончания срока подачи заявок на участие в запросе предложений в электронной форме с участием СМСП.</w:t>
      </w:r>
    </w:p>
    <w:p w:rsidR="00564913" w:rsidRPr="00B45EB2" w:rsidRDefault="00564913" w:rsidP="00235A50">
      <w:pPr>
        <w:widowControl w:val="0"/>
        <w:ind w:firstLine="426"/>
        <w:jc w:val="both"/>
      </w:pPr>
      <w:r w:rsidRPr="00B45EB2">
        <w:t>15.12.9. Участник запроса предложений в электронной форме с участием СМСП, подавший заявку на участие в таком запросе предложений, вправе изменить или отозвать свою заявку до истечения срока подачи заявок. Заявка на участие в запросе предложений в электронной форме с участием СМСП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запрос предложений.</w:t>
      </w:r>
    </w:p>
    <w:p w:rsidR="00564913" w:rsidRPr="00B45EB2" w:rsidRDefault="00564913" w:rsidP="00235A50">
      <w:pPr>
        <w:widowControl w:val="0"/>
        <w:ind w:firstLine="426"/>
        <w:jc w:val="both"/>
      </w:pPr>
      <w:r w:rsidRPr="00B45EB2">
        <w:t>15.12.10. В случае участия нескольких лиц на стороне одного участника, соответствующая информация должна быть указана в заявке на участие в запросе предложений в электронной форме с участием СМСП. Если такая информация не указана в заявке, участник считается подавшим заявку от своего имени и действующим в своих интересах.</w:t>
      </w:r>
    </w:p>
    <w:p w:rsidR="00564913" w:rsidRPr="00B45EB2" w:rsidRDefault="00564913" w:rsidP="00235A50">
      <w:pPr>
        <w:widowControl w:val="0"/>
        <w:ind w:firstLine="426"/>
        <w:jc w:val="both"/>
      </w:pPr>
      <w:r w:rsidRPr="00B45EB2">
        <w:t>15.12.11. Лица, выступающие на стороне одного участника запроса предложений в электронной форме с участием СМСП,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564913" w:rsidRPr="00B45EB2" w:rsidRDefault="00564913" w:rsidP="00235A50">
      <w:pPr>
        <w:widowControl w:val="0"/>
        <w:ind w:firstLine="426"/>
        <w:jc w:val="both"/>
      </w:pPr>
      <w:r w:rsidRPr="00B45EB2">
        <w:t xml:space="preserve">15.12.12. Участник запроса предложений в электронной форме с участием СМСП, на стороне которого выступает несколько лиц, должен представить в составе заявки все предусмотренные документацией о запросе предложений в электронной форме с участием СМСП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документации о запросе предложений в электронной форме с участием СМСП, а в составе заявки должен быть представлен договор простого товарищества (договор о совместной деятельности) заключенный между участниками являющимися СМСП. Также в составе заявки должны быть представлены документы, предусмотренные пунктом 15.12.5. Положения на каждое лицо, выступающее на стороне такого участника. </w:t>
      </w:r>
    </w:p>
    <w:p w:rsidR="00564913" w:rsidRPr="00B45EB2" w:rsidRDefault="00564913" w:rsidP="00235A50">
      <w:pPr>
        <w:widowControl w:val="0"/>
        <w:ind w:firstLine="426"/>
        <w:jc w:val="both"/>
      </w:pPr>
      <w:r w:rsidRPr="00B45EB2">
        <w:t>15.12.13. Участник запроса предложений в электронной форме с участием СМСП,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документации о запросе предложений в электронной форме с участием СМСП.</w:t>
      </w:r>
    </w:p>
    <w:p w:rsidR="00564913" w:rsidRPr="00B45EB2" w:rsidRDefault="00564913" w:rsidP="00235A50">
      <w:pPr>
        <w:widowControl w:val="0"/>
        <w:ind w:firstLine="426"/>
        <w:jc w:val="both"/>
      </w:pPr>
      <w:r w:rsidRPr="00B45EB2">
        <w:t xml:space="preserve">15.12.14. Рассмотрение и оценка заявки участника запроса предложений в электронной форме с участием СМСП, на стороне которого выступают несколько лиц, по критериям, предусмотренным пунктом 4.3.5 Положения, осуществляется </w:t>
      </w:r>
      <w:r w:rsidRPr="00B45EB2">
        <w:lastRenderedPageBreak/>
        <w:t>в совокупности на основании сведений в отношении всех лиц, выступающих на стороне такого участника запроса предложений в электронной форме с участием СМСП.</w:t>
      </w:r>
    </w:p>
    <w:p w:rsidR="00FB6303" w:rsidRDefault="00564913" w:rsidP="00235A50">
      <w:pPr>
        <w:widowControl w:val="0"/>
        <w:ind w:firstLine="426"/>
        <w:jc w:val="both"/>
      </w:pPr>
      <w:r w:rsidRPr="00B45EB2">
        <w:t>15.12.15. В случае если победителем запроса предложений в электронной форме с участием СМСП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B6303" w:rsidRPr="00B45EB2" w:rsidRDefault="00FB6303" w:rsidP="00235A50">
      <w:pPr>
        <w:widowControl w:val="0"/>
        <w:ind w:firstLine="426"/>
        <w:jc w:val="both"/>
      </w:pPr>
    </w:p>
    <w:p w:rsidR="00564913" w:rsidRDefault="00564913" w:rsidP="00235A50">
      <w:pPr>
        <w:widowControl w:val="0"/>
        <w:ind w:firstLine="426"/>
        <w:jc w:val="center"/>
        <w:outlineLvl w:val="1"/>
        <w:rPr>
          <w:b/>
          <w:bCs/>
        </w:rPr>
      </w:pPr>
      <w:bookmarkStart w:id="405" w:name="_Toc68515081"/>
      <w:bookmarkStart w:id="406" w:name="_Toc68515367"/>
      <w:bookmarkStart w:id="407" w:name="_Toc68621163"/>
      <w:bookmarkStart w:id="408" w:name="_Toc72160620"/>
      <w:r w:rsidRPr="00B45EB2">
        <w:rPr>
          <w:b/>
          <w:bCs/>
        </w:rPr>
        <w:t xml:space="preserve">15.13. Порядок рассмотрения первых частей заявок на участие в </w:t>
      </w:r>
      <w:r w:rsidRPr="00B45EB2">
        <w:rPr>
          <w:b/>
        </w:rPr>
        <w:t xml:space="preserve">запросе предложений в электронной форме, </w:t>
      </w:r>
      <w:r w:rsidRPr="00B45EB2">
        <w:rPr>
          <w:b/>
          <w:bCs/>
        </w:rPr>
        <w:t>участниками которого могут быть только субъекты малого и среднего предпринимательства</w:t>
      </w:r>
      <w:bookmarkEnd w:id="405"/>
      <w:bookmarkEnd w:id="406"/>
      <w:bookmarkEnd w:id="407"/>
      <w:bookmarkEnd w:id="408"/>
    </w:p>
    <w:p w:rsidR="00D7180C" w:rsidRPr="00B45EB2" w:rsidRDefault="00D7180C" w:rsidP="00235A50">
      <w:pPr>
        <w:widowControl w:val="0"/>
        <w:ind w:firstLine="426"/>
        <w:jc w:val="center"/>
        <w:outlineLvl w:val="1"/>
        <w:rPr>
          <w:b/>
          <w:bCs/>
        </w:rPr>
      </w:pPr>
    </w:p>
    <w:p w:rsidR="00564913" w:rsidRPr="00B45EB2" w:rsidRDefault="00564913" w:rsidP="00235A50">
      <w:pPr>
        <w:widowControl w:val="0"/>
        <w:autoSpaceDE w:val="0"/>
        <w:autoSpaceDN w:val="0"/>
        <w:adjustRightInd w:val="0"/>
        <w:ind w:firstLine="426"/>
        <w:jc w:val="both"/>
      </w:pPr>
      <w:r w:rsidRPr="00B45EB2">
        <w:t>15.13.1. Оператор ЭП направляет заказчику первые части заявок на участие в запросе предложений в электронной форме с участием СМСП – не позднее дня, следующего за днем окончания срока подачи заявок на участие в запросе предложений в электронной форме с участием СМСП, установленного извещением об осуществлении закупки, документацией о закупке либо предусмотренными уточненными извещением, документацией. (В случаи установления в документации о закупке дополнительных этапов, необходимо руководствоваться п. 15.8.4 Положения).</w:t>
      </w:r>
    </w:p>
    <w:p w:rsidR="00564913" w:rsidRPr="00B45EB2" w:rsidRDefault="00564913" w:rsidP="00235A50">
      <w:pPr>
        <w:widowControl w:val="0"/>
        <w:ind w:firstLine="426"/>
        <w:jc w:val="both"/>
      </w:pPr>
      <w:r w:rsidRPr="00B45EB2">
        <w:t>15.13.2. Срок рассмотрения первых частей заявок на участие в запросе предложений в электронной форме с участием СМСП не может превышать трех рабочих дней со дня окончания подачи заявок на участие в запросе предложений в электронной форме с участием СМСП.</w:t>
      </w:r>
    </w:p>
    <w:p w:rsidR="00564913" w:rsidRPr="00B45EB2" w:rsidRDefault="00564913" w:rsidP="00235A50">
      <w:pPr>
        <w:widowControl w:val="0"/>
        <w:autoSpaceDE w:val="0"/>
        <w:autoSpaceDN w:val="0"/>
        <w:ind w:firstLine="426"/>
        <w:jc w:val="both"/>
        <w:rPr>
          <w:rFonts w:eastAsia="Calibri"/>
        </w:rPr>
      </w:pPr>
      <w:r w:rsidRPr="00B45EB2">
        <w:rPr>
          <w:rFonts w:eastAsia="Calibri"/>
        </w:rPr>
        <w:t>Комиссия рассматривает первые части заявок на участие в запросе предложений</w:t>
      </w:r>
      <w:r w:rsidRPr="00B45EB2">
        <w:t xml:space="preserve"> в электронной форме с участием СМСП</w:t>
      </w:r>
      <w:r w:rsidRPr="00B45EB2">
        <w:rPr>
          <w:rFonts w:eastAsia="Calibri"/>
        </w:rPr>
        <w:t xml:space="preserve"> на соответствие требованиям, установленным документацией о запросе предложений</w:t>
      </w:r>
      <w:r w:rsidRPr="00B45EB2">
        <w:t xml:space="preserve"> в электронной форме с участием СМСП </w:t>
      </w:r>
      <w:r w:rsidRPr="00B45EB2">
        <w:rPr>
          <w:rFonts w:eastAsia="Calibri"/>
        </w:rPr>
        <w:t>в отношении закупаемых товаров, работ, услуг.</w:t>
      </w:r>
    </w:p>
    <w:p w:rsidR="00564913" w:rsidRPr="00B45EB2" w:rsidRDefault="00564913" w:rsidP="00235A50">
      <w:pPr>
        <w:widowControl w:val="0"/>
        <w:ind w:firstLine="426"/>
        <w:contextualSpacing/>
        <w:jc w:val="both"/>
      </w:pPr>
      <w:r w:rsidRPr="00B45EB2">
        <w:t>15.13.3. По результатам рассмотрения первых частей заявок на участие в запроса предложений в электронной форме с участием СМСП, содержащих информацию, предусмотренную пунктом 15.12.2.1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12.14.4 Положения. Отказ в допуске к участию в запросе предложений в электронной форме с участием СМСП по основаниям, не</w:t>
      </w:r>
      <w:r w:rsidR="00C701BD">
        <w:t xml:space="preserve"> предусмотренным пунктом 15.13.</w:t>
      </w:r>
      <w:r w:rsidRPr="00B45EB2">
        <w:t>4. Положения, не допускается.</w:t>
      </w:r>
    </w:p>
    <w:p w:rsidR="00564913" w:rsidRPr="00B45EB2" w:rsidRDefault="00564913" w:rsidP="00235A50">
      <w:pPr>
        <w:widowControl w:val="0"/>
        <w:ind w:firstLine="426"/>
        <w:jc w:val="both"/>
      </w:pPr>
      <w:r w:rsidRPr="00B45EB2">
        <w:t>15.13.4. Участник запроса предложений в электронной форме с участием СМСП не допускается к участию в нем в случае:</w:t>
      </w:r>
    </w:p>
    <w:p w:rsidR="00564913" w:rsidRPr="00B45EB2" w:rsidRDefault="00564913" w:rsidP="00235A50">
      <w:pPr>
        <w:widowControl w:val="0"/>
        <w:ind w:firstLine="426"/>
        <w:jc w:val="both"/>
      </w:pPr>
      <w:r w:rsidRPr="00B45EB2">
        <w:t xml:space="preserve">1) непредставления информации, предусмотренной пунктом 15.12.2.1 Положения, или несоответствия указанной информации требованиям, </w:t>
      </w:r>
      <w:r w:rsidRPr="00B45EB2">
        <w:lastRenderedPageBreak/>
        <w:t>установленным документацией о запросе предложений в электронной форме с участием СМСП.</w:t>
      </w:r>
    </w:p>
    <w:p w:rsidR="00564913" w:rsidRPr="00B45EB2" w:rsidRDefault="00564913" w:rsidP="00235A50">
      <w:pPr>
        <w:widowControl w:val="0"/>
        <w:ind w:firstLine="426"/>
        <w:jc w:val="both"/>
      </w:pPr>
      <w:r w:rsidRPr="00B45EB2">
        <w:t>2) наличия в информации, предусмотренной пунктом 15.12.2.1 Положения, недостоверных сведений на дату и время окончания подачи заявок на участие в таком запросе предложений,</w:t>
      </w:r>
    </w:p>
    <w:p w:rsidR="00564913" w:rsidRPr="00B45EB2" w:rsidRDefault="00564913" w:rsidP="00235A50">
      <w:pPr>
        <w:widowControl w:val="0"/>
        <w:ind w:firstLine="426"/>
        <w:jc w:val="both"/>
      </w:pPr>
      <w:r w:rsidRPr="00B45EB2">
        <w:t>3) указания в первой части заявки участника запроса предложений в электронной форме с участием СМСП сведений о таком участнике, о его соответствии единым квалификационным требованиям позволяющих его идентифицировать и (или) о предлагаемой им цене договора;</w:t>
      </w:r>
    </w:p>
    <w:p w:rsidR="00564913" w:rsidRPr="00B45EB2" w:rsidRDefault="00564913" w:rsidP="00235A50">
      <w:pPr>
        <w:widowControl w:val="0"/>
        <w:ind w:firstLine="426"/>
        <w:jc w:val="both"/>
      </w:pPr>
      <w:r w:rsidRPr="00B45EB2">
        <w:t>4) несоответствия заявки требованиям документации и (или) извещению о закупке.</w:t>
      </w:r>
    </w:p>
    <w:p w:rsidR="00564913" w:rsidRPr="00B45EB2" w:rsidRDefault="00564913" w:rsidP="00235A50">
      <w:pPr>
        <w:widowControl w:val="0"/>
        <w:ind w:firstLine="426"/>
        <w:contextualSpacing/>
        <w:jc w:val="both"/>
      </w:pPr>
      <w:r w:rsidRPr="00B45EB2">
        <w:t>15.13.5. По результатам рассмотрения первых частей заявок на участие в запросе предложений в электронной форме с участием СМСП комиссия оформляет протокол рассмотрения первых частей заявок на участие в запросе предложений в электронной форме с участием СМСП, в котором должна содержаться информация, предусмотренная пунктом 4.7.1 Положения. Указанный протокол составляется и подписывается всеми присутствующими на заседании членами комиссии в день окончания рассмотрения первых частей заявок.</w:t>
      </w:r>
    </w:p>
    <w:p w:rsidR="00564913" w:rsidRPr="00B45EB2" w:rsidRDefault="00564913" w:rsidP="00235A50">
      <w:pPr>
        <w:widowControl w:val="0"/>
        <w:ind w:firstLine="426"/>
        <w:jc w:val="both"/>
      </w:pPr>
      <w:r w:rsidRPr="00B45EB2">
        <w:t>15.13.6. В случае если на участие в запросе предложений в электронной форме с участием СМСП подана только одна заявка или не подано ни одной заявки, если по результатам рассмотрения первых частей заявок на участие в запросе предложений в электронной форме с участием СМСП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с участием СМСП признается несостоявшимся.</w:t>
      </w:r>
    </w:p>
    <w:p w:rsidR="00564913" w:rsidRPr="00B45EB2" w:rsidRDefault="00564913" w:rsidP="00235A50">
      <w:pPr>
        <w:widowControl w:val="0"/>
        <w:ind w:firstLine="426"/>
        <w:jc w:val="both"/>
      </w:pPr>
      <w:r w:rsidRPr="00B45EB2">
        <w:t>Информация о причине, по которой запрос предложений в электронной форме с участием СМСП признан несостоявшимся, вносится в протокол, составленный в соответствии с пунктом 15.13.5 Положения.</w:t>
      </w:r>
    </w:p>
    <w:p w:rsidR="00564913" w:rsidRPr="00B45EB2" w:rsidRDefault="00564913" w:rsidP="00235A50">
      <w:pPr>
        <w:widowControl w:val="0"/>
        <w:autoSpaceDE w:val="0"/>
        <w:autoSpaceDN w:val="0"/>
        <w:ind w:firstLine="426"/>
        <w:jc w:val="both"/>
        <w:rPr>
          <w:rFonts w:eastAsia="Calibri"/>
        </w:rPr>
      </w:pPr>
      <w:r w:rsidRPr="00B45EB2">
        <w:rPr>
          <w:rFonts w:eastAsia="Calibri"/>
        </w:rPr>
        <w:t>15.13.7. Протокол рассмотрения первых частей заявок направляется заказчиком не позднее дня, следующего за днем его подписания, оператору ЭП. В течение часа с момента получения указанного протокола оператор ЭП размещает его в единой информационной системе.</w:t>
      </w:r>
    </w:p>
    <w:p w:rsidR="00FB6303" w:rsidRDefault="00564913" w:rsidP="00235A50">
      <w:pPr>
        <w:widowControl w:val="0"/>
        <w:ind w:firstLine="426"/>
        <w:jc w:val="both"/>
      </w:pPr>
      <w:r w:rsidRPr="00B45EB2">
        <w:t>15.13.8. В случае, если по результатам рассмотрения первых частей заявок на участие в запросе предложений в электронной форме с участием СМСП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с участием СМСП признается несостоявшимся. В протокол, указанный в пункте 15.13.5. Положения, вносится информация о признании такого запроса предложений несостоявшимся.</w:t>
      </w:r>
    </w:p>
    <w:p w:rsidR="000C1C0E" w:rsidRDefault="000C1C0E" w:rsidP="00235A50">
      <w:pPr>
        <w:widowControl w:val="0"/>
        <w:ind w:firstLine="426"/>
        <w:jc w:val="both"/>
      </w:pPr>
    </w:p>
    <w:p w:rsidR="000C1C0E" w:rsidRDefault="000C1C0E" w:rsidP="00235A50">
      <w:pPr>
        <w:widowControl w:val="0"/>
        <w:ind w:firstLine="426"/>
        <w:jc w:val="both"/>
      </w:pPr>
    </w:p>
    <w:p w:rsidR="000C1C0E" w:rsidRPr="00B45EB2" w:rsidRDefault="000C1C0E" w:rsidP="00235A50">
      <w:pPr>
        <w:widowControl w:val="0"/>
        <w:ind w:firstLine="426"/>
        <w:jc w:val="both"/>
      </w:pPr>
    </w:p>
    <w:p w:rsidR="00564913" w:rsidRPr="00B45EB2" w:rsidRDefault="00564913" w:rsidP="00235A50">
      <w:pPr>
        <w:widowControl w:val="0"/>
        <w:ind w:firstLine="426"/>
        <w:jc w:val="both"/>
      </w:pPr>
    </w:p>
    <w:p w:rsidR="00564913" w:rsidRDefault="00564913" w:rsidP="00235A50">
      <w:pPr>
        <w:widowControl w:val="0"/>
        <w:ind w:firstLine="426"/>
        <w:jc w:val="center"/>
        <w:outlineLvl w:val="1"/>
        <w:rPr>
          <w:b/>
          <w:bCs/>
        </w:rPr>
      </w:pPr>
      <w:bookmarkStart w:id="409" w:name="_Toc68515082"/>
      <w:bookmarkStart w:id="410" w:name="_Toc68515368"/>
      <w:bookmarkStart w:id="411" w:name="_Toc68621164"/>
      <w:bookmarkStart w:id="412" w:name="_Toc72160621"/>
      <w:r w:rsidRPr="00B45EB2">
        <w:rPr>
          <w:b/>
          <w:bCs/>
        </w:rPr>
        <w:lastRenderedPageBreak/>
        <w:t xml:space="preserve">15.14. Порядок рассмотрения вторых частей заявок на участие </w:t>
      </w:r>
      <w:r w:rsidRPr="00B45EB2">
        <w:rPr>
          <w:b/>
          <w:bCs/>
        </w:rPr>
        <w:br/>
        <w:t xml:space="preserve">в </w:t>
      </w:r>
      <w:r w:rsidRPr="00B45EB2">
        <w:rPr>
          <w:b/>
        </w:rPr>
        <w:t>запросе предложений в электронной форме</w:t>
      </w:r>
      <w:r w:rsidRPr="00B45EB2">
        <w:rPr>
          <w:b/>
          <w:bCs/>
        </w:rPr>
        <w:t>, участниками которого могут быть только субъекты малого и среднего предпринимательства</w:t>
      </w:r>
      <w:bookmarkEnd w:id="409"/>
      <w:bookmarkEnd w:id="410"/>
      <w:bookmarkEnd w:id="411"/>
      <w:bookmarkEnd w:id="412"/>
    </w:p>
    <w:p w:rsidR="00D7180C" w:rsidRPr="00B45EB2" w:rsidRDefault="00D7180C" w:rsidP="00235A50">
      <w:pPr>
        <w:widowControl w:val="0"/>
        <w:ind w:firstLine="426"/>
        <w:jc w:val="center"/>
        <w:outlineLvl w:val="1"/>
        <w:rPr>
          <w:b/>
          <w:bCs/>
        </w:rPr>
      </w:pPr>
    </w:p>
    <w:p w:rsidR="00564913" w:rsidRPr="00B45EB2" w:rsidRDefault="00564913" w:rsidP="00235A50">
      <w:pPr>
        <w:widowControl w:val="0"/>
        <w:autoSpaceDE w:val="0"/>
        <w:autoSpaceDN w:val="0"/>
        <w:adjustRightInd w:val="0"/>
        <w:ind w:firstLine="426"/>
        <w:jc w:val="both"/>
      </w:pPr>
      <w:r w:rsidRPr="00B45EB2">
        <w:t>15.14.1. Оператор ЭП направляет заказчику вторые части заявок на участие в запросе предложений в электронной форме с участием СМСП – в срок, установленный извещением, документацией о запросе предложений в электронной форме с участием СМСП, но не ранее срока размещения в единой информационной системе протокола рассмотрения первых частей заявок на участие в таком запросе предложений. (в случаи установления в документации о закупке дополнительных этапов, необходимо руководствоваться п. 15.8.4 Положения).</w:t>
      </w:r>
    </w:p>
    <w:p w:rsidR="00564913" w:rsidRPr="00B45EB2" w:rsidRDefault="00564913" w:rsidP="00235A50">
      <w:pPr>
        <w:widowControl w:val="0"/>
        <w:ind w:firstLine="426"/>
        <w:jc w:val="both"/>
      </w:pPr>
      <w:r w:rsidRPr="00B45EB2">
        <w:t>15.14.2. Срок рассмотрения вторых частей заявок на участие в запросе предложений в электронной форме с участием СМСП не может превышать один рабочий дней со дня направления вторых частей заявок на участие в запросе предложений в электронной форме с участием СМСП.</w:t>
      </w:r>
    </w:p>
    <w:p w:rsidR="00564913" w:rsidRPr="00B45EB2" w:rsidRDefault="00564913" w:rsidP="00235A50">
      <w:pPr>
        <w:widowControl w:val="0"/>
        <w:ind w:firstLine="426"/>
        <w:jc w:val="both"/>
      </w:pPr>
      <w:r w:rsidRPr="00B45EB2">
        <w:t>15.14.3. По результатам рассмотрения вторых частей заявок на участие в запросе предложений в электронной форме с участием СМСП, содержащих информацию, предусмотренную пунктом </w:t>
      </w:r>
      <w:r w:rsidR="008B7011" w:rsidRPr="00C04812">
        <w:t>15.12.5</w:t>
      </w:r>
      <w:r w:rsidR="008B7011">
        <w:t xml:space="preserve"> </w:t>
      </w:r>
      <w:r w:rsidRPr="00B45EB2">
        <w:t>Положения, комиссия принимает решение о соответствии или о несоответствии заявки на участие в запросе предложений в электронной форме с участием СМСП требованиям, установленным документацией о запросе предложений, в порядке и по основаниям, которые предусмотрены документацией о запросе предложений в электронной форме с участием СМСП. Принятие решения о несоответствии заявки на участие в запросе предложений в электронной форме с участием СМСП требованиям, установленным документацией о запросе предложений в электронной форме с участием СМСП, по основаниям, не предусмотренным пунктом 15.14.4 Положения, не допускается.</w:t>
      </w:r>
    </w:p>
    <w:p w:rsidR="00564913" w:rsidRPr="00B45EB2" w:rsidRDefault="00564913" w:rsidP="00235A50">
      <w:pPr>
        <w:widowControl w:val="0"/>
        <w:ind w:firstLine="426"/>
        <w:jc w:val="both"/>
      </w:pPr>
      <w:r w:rsidRPr="00B45EB2">
        <w:t xml:space="preserve">15.14.4. Заявка на участие в </w:t>
      </w:r>
      <w:r w:rsidRPr="00B45EB2">
        <w:rPr>
          <w:rFonts w:eastAsia="Calibri"/>
        </w:rPr>
        <w:t>запросе предложений</w:t>
      </w:r>
      <w:r w:rsidRPr="00B45EB2">
        <w:t xml:space="preserve"> в электронной форме с участием СМСП признается не соответствующей требованиям, установленным документацией запроса предложений в случае:</w:t>
      </w:r>
    </w:p>
    <w:p w:rsidR="00564913" w:rsidRPr="00B45EB2" w:rsidRDefault="00564913" w:rsidP="00235A50">
      <w:pPr>
        <w:widowControl w:val="0"/>
        <w:ind w:firstLine="426"/>
        <w:jc w:val="both"/>
      </w:pPr>
      <w:r w:rsidRPr="00B45EB2">
        <w:t>1) непредставления документов и (или) информации, предусмотренные пунктом 15.12.2.3 Положения, или несоответствия указанных документов и (или) информации требованиям, установленным документацией запроса предложений;</w:t>
      </w:r>
    </w:p>
    <w:p w:rsidR="00564913" w:rsidRPr="00B45EB2" w:rsidRDefault="00564913" w:rsidP="00235A50">
      <w:pPr>
        <w:widowControl w:val="0"/>
        <w:ind w:firstLine="426"/>
        <w:jc w:val="both"/>
      </w:pPr>
      <w:r w:rsidRPr="00B45EB2">
        <w:t>2) наличия в документах и (или) информации, представленных участником закупки, недостоверных сведений на дату и время окончания подачи заявок на участие в таком запросе предложений;</w:t>
      </w:r>
    </w:p>
    <w:p w:rsidR="00564913" w:rsidRPr="00B45EB2" w:rsidRDefault="00564913" w:rsidP="00235A50">
      <w:pPr>
        <w:widowControl w:val="0"/>
        <w:ind w:firstLine="426"/>
        <w:jc w:val="both"/>
      </w:pPr>
      <w:r w:rsidRPr="00B45EB2">
        <w:t>3) несоответствия заявки квалификационным требованиям, установленным документацией запроса предложений (при наличии таких требований);</w:t>
      </w:r>
    </w:p>
    <w:p w:rsidR="00564913" w:rsidRPr="00B45EB2" w:rsidRDefault="00564913" w:rsidP="00235A50">
      <w:pPr>
        <w:widowControl w:val="0"/>
        <w:ind w:firstLine="426"/>
        <w:jc w:val="both"/>
      </w:pPr>
      <w:r w:rsidRPr="00B45EB2">
        <w:t>4) содержания во второй части заявки сведений о ценовом предложении;</w:t>
      </w:r>
    </w:p>
    <w:p w:rsidR="00564913" w:rsidRPr="00B45EB2" w:rsidRDefault="00564913" w:rsidP="00235A50">
      <w:pPr>
        <w:widowControl w:val="0"/>
        <w:ind w:firstLine="426"/>
        <w:jc w:val="both"/>
      </w:pPr>
      <w:r w:rsidRPr="00B45EB2">
        <w:t>5) несоответствия заявки требованиям документации и (или) извещению о закупке.</w:t>
      </w:r>
    </w:p>
    <w:p w:rsidR="00564913" w:rsidRPr="00B45EB2" w:rsidRDefault="00564913" w:rsidP="00235A50">
      <w:pPr>
        <w:widowControl w:val="0"/>
        <w:ind w:firstLine="426"/>
        <w:jc w:val="both"/>
      </w:pPr>
      <w:r w:rsidRPr="00B45EB2">
        <w:t>15.14.5. В случае установления недостоверности информации, представленной участником запроса предложений в электронной форме с участием СМСП, комиссия обязана отстранить такого участника от участия в этом запросе предложений на любом этапе его проведения.</w:t>
      </w:r>
    </w:p>
    <w:p w:rsidR="00564913" w:rsidRPr="00B45EB2" w:rsidRDefault="00564913" w:rsidP="00235A50">
      <w:pPr>
        <w:widowControl w:val="0"/>
        <w:ind w:firstLine="426"/>
        <w:jc w:val="both"/>
      </w:pPr>
      <w:r w:rsidRPr="00B45EB2">
        <w:t xml:space="preserve">15.14.6. По результатам рассмотрения вторых частей заявок на участие в </w:t>
      </w:r>
      <w:r w:rsidRPr="00B45EB2">
        <w:lastRenderedPageBreak/>
        <w:t>запросе предложений в электронной форме с участием СМСП комиссия оформляет протокол рассмотрения вторых частей заявок на участие в запросе предложений в электронной форме с участием СМСП, в котором должна содержаться информация, предусмотренная пунктом 4.7.1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564913" w:rsidRPr="00B45EB2" w:rsidRDefault="00564913" w:rsidP="00235A50">
      <w:pPr>
        <w:widowControl w:val="0"/>
        <w:ind w:firstLine="426"/>
        <w:jc w:val="both"/>
      </w:pPr>
      <w:r w:rsidRPr="00B45EB2">
        <w:t>15.14.7. В случае если по результатам рассмотрения вторых частей заявок на участие в запросе предложений в электронной форме с участием СМСП комиссия отклонила все такие заявки или только одна такая заявка и подавший ее участник соответствуют требованиям, установленным документацией запроса предложений, запрос предложений в электронной форме с участием СМСП признается несостоявшимся.</w:t>
      </w:r>
    </w:p>
    <w:p w:rsidR="00564913" w:rsidRPr="00B45EB2" w:rsidRDefault="00564913" w:rsidP="00235A50">
      <w:pPr>
        <w:widowControl w:val="0"/>
        <w:ind w:firstLine="426"/>
        <w:jc w:val="both"/>
      </w:pPr>
      <w:r w:rsidRPr="00B45EB2">
        <w:t>Информация о причине, по которой запроса предложений в электронной форме с участием СМСП признан несостоявшимся, вносится в протокол, составленный в соответствии с пунктом 15.14. 6 Положения.</w:t>
      </w:r>
    </w:p>
    <w:p w:rsidR="00564913" w:rsidRDefault="00564913" w:rsidP="00235A50">
      <w:pPr>
        <w:widowControl w:val="0"/>
        <w:autoSpaceDE w:val="0"/>
        <w:autoSpaceDN w:val="0"/>
        <w:adjustRightInd w:val="0"/>
        <w:ind w:firstLine="567"/>
        <w:jc w:val="both"/>
      </w:pPr>
      <w:r w:rsidRPr="00B45EB2">
        <w:rPr>
          <w:rFonts w:eastAsia="Calibri"/>
        </w:rPr>
        <w:t>15.14.8. Протокол рассмотрения вторых частей заявок не позднее дня, следующего за днем его подписания, направляется заказчиком оператору ЭП и размещается в Единой информационной системе</w:t>
      </w:r>
      <w:r w:rsidR="008B7011">
        <w:rPr>
          <w:rFonts w:eastAsia="Calibri"/>
        </w:rPr>
        <w:t xml:space="preserve">, </w:t>
      </w:r>
      <w:r w:rsidR="008B7011" w:rsidRPr="00C04812">
        <w:t xml:space="preserve">на официальном сайте, за исключением случаев, предусмотренных Федеральным законом от 18.07.2011 </w:t>
      </w:r>
      <w:r w:rsidR="00D7180C">
        <w:t>г. №</w:t>
      </w:r>
      <w:r w:rsidR="008B7011" w:rsidRPr="00C04812">
        <w:t xml:space="preserve"> 223-ФЗ </w:t>
      </w:r>
      <w:r w:rsidR="00D7180C">
        <w:t>«</w:t>
      </w:r>
      <w:r w:rsidR="008B7011" w:rsidRPr="00C04812">
        <w:t>О закупках товаров, работ, услуг отдельными видами юридических лиц</w:t>
      </w:r>
      <w:r w:rsidR="00D7180C">
        <w:t>»</w:t>
      </w:r>
      <w:r w:rsidR="008B7011" w:rsidRPr="00C04812">
        <w:t>.</w:t>
      </w:r>
      <w:r w:rsidR="008B7011" w:rsidRPr="00581A4E">
        <w:t xml:space="preserve"> </w:t>
      </w:r>
    </w:p>
    <w:p w:rsidR="00FB6303" w:rsidRPr="00B45EB2" w:rsidRDefault="00FB6303" w:rsidP="00235A50">
      <w:pPr>
        <w:widowControl w:val="0"/>
        <w:autoSpaceDE w:val="0"/>
        <w:autoSpaceDN w:val="0"/>
        <w:adjustRightInd w:val="0"/>
        <w:ind w:firstLine="567"/>
        <w:jc w:val="both"/>
      </w:pPr>
    </w:p>
    <w:p w:rsidR="00D7180C" w:rsidRDefault="00564913" w:rsidP="00235A50">
      <w:pPr>
        <w:widowControl w:val="0"/>
        <w:ind w:firstLine="426"/>
        <w:jc w:val="center"/>
        <w:outlineLvl w:val="1"/>
        <w:rPr>
          <w:b/>
          <w:bCs/>
        </w:rPr>
      </w:pPr>
      <w:bookmarkStart w:id="413" w:name="_Toc68515083"/>
      <w:bookmarkStart w:id="414" w:name="_Toc68515369"/>
      <w:bookmarkStart w:id="415" w:name="_Toc68621165"/>
      <w:bookmarkStart w:id="416" w:name="_Toc72160622"/>
      <w:r w:rsidRPr="00B45EB2">
        <w:rPr>
          <w:b/>
          <w:bCs/>
        </w:rPr>
        <w:t xml:space="preserve">15.15. Подведение итогов </w:t>
      </w:r>
      <w:r w:rsidRPr="00B45EB2">
        <w:rPr>
          <w:b/>
        </w:rPr>
        <w:t>запроса предложений</w:t>
      </w:r>
      <w:r w:rsidRPr="00B45EB2">
        <w:rPr>
          <w:b/>
          <w:bCs/>
        </w:rPr>
        <w:t xml:space="preserve"> в электронной форме</w:t>
      </w:r>
      <w:r w:rsidRPr="00B45EB2">
        <w:rPr>
          <w:b/>
        </w:rPr>
        <w:t xml:space="preserve">, </w:t>
      </w:r>
      <w:r w:rsidRPr="00B45EB2">
        <w:rPr>
          <w:b/>
          <w:bCs/>
        </w:rPr>
        <w:t>участниками которого могут быть только субъекты</w:t>
      </w:r>
    </w:p>
    <w:p w:rsidR="00564913" w:rsidRDefault="00564913" w:rsidP="00235A50">
      <w:pPr>
        <w:widowControl w:val="0"/>
        <w:ind w:firstLine="426"/>
        <w:jc w:val="center"/>
        <w:outlineLvl w:val="1"/>
        <w:rPr>
          <w:b/>
          <w:bCs/>
        </w:rPr>
      </w:pPr>
      <w:r w:rsidRPr="00B45EB2">
        <w:rPr>
          <w:b/>
          <w:bCs/>
        </w:rPr>
        <w:t xml:space="preserve"> малого и среднего предпринимательства</w:t>
      </w:r>
      <w:bookmarkEnd w:id="413"/>
      <w:bookmarkEnd w:id="414"/>
      <w:bookmarkEnd w:id="415"/>
      <w:bookmarkEnd w:id="416"/>
    </w:p>
    <w:p w:rsidR="00D7180C" w:rsidRPr="00B45EB2" w:rsidRDefault="00D7180C" w:rsidP="00235A50">
      <w:pPr>
        <w:widowControl w:val="0"/>
        <w:ind w:firstLine="426"/>
        <w:jc w:val="center"/>
        <w:outlineLvl w:val="1"/>
        <w:rPr>
          <w:b/>
          <w:bCs/>
        </w:rPr>
      </w:pPr>
    </w:p>
    <w:p w:rsidR="00564913" w:rsidRPr="00B45EB2" w:rsidRDefault="00564913" w:rsidP="00235A50">
      <w:pPr>
        <w:widowControl w:val="0"/>
        <w:autoSpaceDE w:val="0"/>
        <w:autoSpaceDN w:val="0"/>
        <w:adjustRightInd w:val="0"/>
        <w:ind w:firstLine="426"/>
        <w:jc w:val="both"/>
      </w:pPr>
      <w:r w:rsidRPr="00B45EB2">
        <w:t>15.15.1. В течение одного часа после получения оператором ЭП в соответствии с пунктом 15.14.8 Положения протокола, оператор ЭП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запроса предложений в электронной форме с участием СМСП. (В случаи установления в документации о закупке дополнительных этапов, необходимо руководствоваться п. 15.8.4 Положения).</w:t>
      </w:r>
    </w:p>
    <w:p w:rsidR="00564913" w:rsidRPr="00B45EB2" w:rsidRDefault="00564913" w:rsidP="00235A50">
      <w:pPr>
        <w:widowControl w:val="0"/>
        <w:ind w:firstLine="426"/>
        <w:contextualSpacing/>
        <w:jc w:val="both"/>
      </w:pPr>
      <w:r w:rsidRPr="00B45EB2">
        <w:t>15.15.2. Не позднее следующего рабочего дня после дня получения от оператора ЭП сведений и информации предусмотренной пунктом 15.15. 1 Положения, комиссия на основании результатов оценки заявок на участие в запросе предложений в электронной форме с участием СМСП, содержащихся в протоколах, указанных в пункте 15.13.5 и пункте 15.14.6 Положения, присваивает каждой заявке на участие в запросе предложений в электронной форме с участием СМСП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с участием СМСП, в которой содержатся лучшие условия исполнения договора, присваивается первый порядковый номер.</w:t>
      </w:r>
    </w:p>
    <w:p w:rsidR="00564913" w:rsidRPr="00B45EB2" w:rsidRDefault="00564913" w:rsidP="00235A50">
      <w:pPr>
        <w:widowControl w:val="0"/>
        <w:autoSpaceDE w:val="0"/>
        <w:autoSpaceDN w:val="0"/>
        <w:ind w:firstLine="426"/>
        <w:jc w:val="both"/>
        <w:rPr>
          <w:rFonts w:eastAsia="Calibri"/>
        </w:rPr>
      </w:pPr>
      <w:r w:rsidRPr="00B45EB2">
        <w:rPr>
          <w:rFonts w:eastAsia="Calibri"/>
        </w:rPr>
        <w:t xml:space="preserve">Не допускается осуществлять оценку и сопоставление заявок на участие в закупке по критериям и в порядке, которые не указаны в </w:t>
      </w:r>
      <w:r w:rsidRPr="00B45EB2">
        <w:t>документации запроса предложений</w:t>
      </w:r>
      <w:r w:rsidRPr="00B45EB2">
        <w:rPr>
          <w:rFonts w:eastAsia="Calibri"/>
        </w:rPr>
        <w:t xml:space="preserve">. Требования, предъявляемые к участникам такого </w:t>
      </w:r>
      <w:r w:rsidRPr="00B45EB2">
        <w:t>запроса предложений</w:t>
      </w:r>
      <w:r w:rsidRPr="00B45EB2">
        <w:rPr>
          <w:rFonts w:eastAsia="Calibri"/>
        </w:rPr>
        <w:t xml:space="preserve"> с участием СМСП, к закупаемым товарам, работам, услугам, а </w:t>
      </w:r>
      <w:r w:rsidRPr="00B45EB2">
        <w:rPr>
          <w:rFonts w:eastAsia="Calibri"/>
        </w:rPr>
        <w:lastRenderedPageBreak/>
        <w:t xml:space="preserve">также к условиям исполнения договора, критерии и порядок оценки и сопоставления заявок на участие в </w:t>
      </w:r>
      <w:r w:rsidRPr="00B45EB2">
        <w:t>запросе предложений</w:t>
      </w:r>
      <w:r w:rsidRPr="00B45EB2">
        <w:rPr>
          <w:rFonts w:eastAsia="Calibri"/>
        </w:rPr>
        <w:t xml:space="preserve"> в электронной форме с участием СМСП, установленные заказчиком, применяются в равной степени ко всем участникам такого запроса предложений, к предлагаемым ими товарам, работам, услугам, к условиям исполнения договора.</w:t>
      </w:r>
    </w:p>
    <w:p w:rsidR="00564913" w:rsidRPr="00B45EB2" w:rsidRDefault="00564913" w:rsidP="00235A50">
      <w:pPr>
        <w:widowControl w:val="0"/>
        <w:ind w:firstLine="426"/>
        <w:contextualSpacing/>
        <w:jc w:val="both"/>
      </w:pPr>
      <w:r w:rsidRPr="00B45EB2">
        <w:t xml:space="preserve">В случае, если в нескольких заявках на участие в </w:t>
      </w:r>
      <w:r w:rsidRPr="00B45EB2">
        <w:rPr>
          <w:rFonts w:eastAsia="Calibri"/>
        </w:rPr>
        <w:t>запросе предложений</w:t>
      </w:r>
      <w:r w:rsidRPr="00B45EB2">
        <w:t xml:space="preserve"> в электронной форме с участием СМСП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с участием СМСП, которая поступила ранее других заявок на участие в запросе предложений в электронной форме с участием СМСП, содержащих такие же условия.</w:t>
      </w:r>
    </w:p>
    <w:p w:rsidR="00564913" w:rsidRPr="00B45EB2" w:rsidRDefault="00564913" w:rsidP="00235A50">
      <w:pPr>
        <w:widowControl w:val="0"/>
        <w:autoSpaceDE w:val="0"/>
        <w:autoSpaceDN w:val="0"/>
        <w:ind w:firstLine="426"/>
        <w:jc w:val="both"/>
        <w:rPr>
          <w:rFonts w:eastAsia="Calibri"/>
        </w:rPr>
      </w:pPr>
      <w:r w:rsidRPr="00B45EB2">
        <w:rPr>
          <w:rFonts w:eastAsia="Calibri"/>
        </w:rPr>
        <w:t xml:space="preserve">15.15.3. Победителем </w:t>
      </w:r>
      <w:r w:rsidRPr="00B45EB2">
        <w:t xml:space="preserve">запроса предложений </w:t>
      </w:r>
      <w:r w:rsidRPr="00B45EB2">
        <w:rPr>
          <w:rFonts w:eastAsia="Calibri"/>
        </w:rPr>
        <w:t xml:space="preserve">в электронной форме с участием СМСП признается участник такого </w:t>
      </w:r>
      <w:r w:rsidRPr="00B45EB2">
        <w:t>запроса предложений</w:t>
      </w:r>
      <w:r w:rsidRPr="00B45EB2">
        <w:rPr>
          <w:rFonts w:eastAsia="Calibri"/>
        </w:rPr>
        <w:t xml:space="preserve">, который предложил лучшие условия исполнения договора на основе критериев, указанных в </w:t>
      </w:r>
      <w:r w:rsidRPr="00B45EB2">
        <w:t>документации запроса предложений</w:t>
      </w:r>
      <w:r w:rsidRPr="00B45EB2">
        <w:rPr>
          <w:rFonts w:eastAsia="Calibri"/>
        </w:rPr>
        <w:t xml:space="preserve">, и заявке на участие в </w:t>
      </w:r>
      <w:r w:rsidRPr="00B45EB2">
        <w:t>запросе предложений</w:t>
      </w:r>
      <w:r w:rsidRPr="00B45EB2">
        <w:rPr>
          <w:rFonts w:eastAsia="Calibri"/>
        </w:rPr>
        <w:t xml:space="preserve"> в электронной форме с участием СМСП, которого присвоен первый порядковый номер.</w:t>
      </w:r>
    </w:p>
    <w:p w:rsidR="00564913" w:rsidRPr="00B45EB2" w:rsidRDefault="00564913" w:rsidP="00235A50">
      <w:pPr>
        <w:widowControl w:val="0"/>
        <w:autoSpaceDE w:val="0"/>
        <w:autoSpaceDN w:val="0"/>
        <w:adjustRightInd w:val="0"/>
        <w:ind w:firstLine="567"/>
        <w:jc w:val="both"/>
      </w:pPr>
      <w:r w:rsidRPr="00B45EB2">
        <w:t xml:space="preserve">Оценка и сопоставление заявок на участие в </w:t>
      </w:r>
      <w:r w:rsidRPr="00B45EB2">
        <w:rPr>
          <w:rFonts w:eastAsia="Calibri"/>
        </w:rPr>
        <w:t>запросе предложений</w:t>
      </w:r>
      <w:r w:rsidRPr="00B45EB2">
        <w:t xml:space="preserve"> в электронной форме с участием СМСП, которые содержат предложение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B45EB2">
        <w:rPr>
          <w:rFonts w:eastAsia="Calibri"/>
        </w:rPr>
        <w:t>запросе предложений</w:t>
      </w:r>
      <w:r w:rsidRPr="00B45EB2">
        <w:t xml:space="preserve"> в электронной форме с участием СМСП.</w:t>
      </w:r>
    </w:p>
    <w:p w:rsidR="00564913" w:rsidRPr="00B45EB2" w:rsidRDefault="00564913" w:rsidP="00235A50">
      <w:pPr>
        <w:widowControl w:val="0"/>
        <w:autoSpaceDE w:val="0"/>
        <w:autoSpaceDN w:val="0"/>
        <w:adjustRightInd w:val="0"/>
        <w:ind w:firstLine="567"/>
        <w:jc w:val="both"/>
      </w:pPr>
      <w:r w:rsidRPr="00B45EB2">
        <w:rPr>
          <w:rFonts w:eastAsia="Calibri"/>
        </w:rPr>
        <w:t xml:space="preserve">Оценка и сопоставление заявок на участие в </w:t>
      </w:r>
      <w:r w:rsidRPr="00B45EB2">
        <w:t>запросе предложений в электронной форме</w:t>
      </w:r>
      <w:r w:rsidRPr="00B45EB2">
        <w:rPr>
          <w:rFonts w:eastAsia="Calibri"/>
        </w:rPr>
        <w:t>,</w:t>
      </w:r>
      <w:r w:rsidRPr="00B45EB2">
        <w:t xml:space="preserve"> с участием СМСП,</w:t>
      </w:r>
      <w:r w:rsidRPr="00B45EB2">
        <w:rPr>
          <w:rFonts w:eastAsia="Calibri"/>
        </w:rPr>
        <w:t xml:space="preserve">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w:t>
      </w:r>
      <w:r w:rsidRPr="00B45EB2">
        <w:t>запросе предложений в электронной форме с участием СМСП.</w:t>
      </w:r>
    </w:p>
    <w:p w:rsidR="00564913" w:rsidRPr="00B45EB2" w:rsidRDefault="00564913" w:rsidP="00235A50">
      <w:pPr>
        <w:widowControl w:val="0"/>
        <w:ind w:firstLine="426"/>
        <w:contextualSpacing/>
        <w:jc w:val="both"/>
      </w:pPr>
      <w:r w:rsidRPr="00B45EB2">
        <w:t xml:space="preserve">15.15.4. По результатам подведения итогов на участие в запросе предложений в электронной форме с участием СМСП комиссия оформляет итоговый протокол запроса предложений в электронной форме с участием СМСП, в котором должна содержаться информация, предусмотренная пунктом 4.7.2 Положения. Указанный протокол составляется и подписывается всеми присутствующими на заседании членами комиссии в день окончания подведения итогов. </w:t>
      </w:r>
    </w:p>
    <w:p w:rsidR="00564913" w:rsidRPr="00B45EB2" w:rsidRDefault="00564913" w:rsidP="00235A50">
      <w:pPr>
        <w:widowControl w:val="0"/>
        <w:ind w:firstLine="426"/>
        <w:contextualSpacing/>
        <w:jc w:val="both"/>
      </w:pPr>
      <w:r w:rsidRPr="00B45EB2">
        <w:t>Оценка заявок на участие в запросе предложений в электронной форме с участием СМСП не осуществляется в случае признания такого запроса предложений несостоявшимся в соответствии с пунктом 15.14.7 Положения.</w:t>
      </w:r>
    </w:p>
    <w:p w:rsidR="00564913" w:rsidRDefault="00564913" w:rsidP="00235A50">
      <w:pPr>
        <w:widowControl w:val="0"/>
        <w:ind w:firstLine="426"/>
        <w:contextualSpacing/>
        <w:jc w:val="both"/>
      </w:pPr>
      <w:r w:rsidRPr="00B45EB2">
        <w:t>15.15. 5. Итоговый протокол запроса предложений в электронной форме с участием СМСП не позднее чем через три дня со дня его подписания, направляется заказчиком оператору ЭП и размещается в Единой информационной системе</w:t>
      </w:r>
      <w:r w:rsidR="008B7011">
        <w:t xml:space="preserve">, </w:t>
      </w:r>
      <w:r w:rsidR="008B7011" w:rsidRPr="00C04812">
        <w:t xml:space="preserve">на официальном сайте, за исключением случаев, предусмотренных Федеральным законом от 18.07.2011 </w:t>
      </w:r>
      <w:r w:rsidR="00D7180C">
        <w:t xml:space="preserve">г. № </w:t>
      </w:r>
      <w:r w:rsidR="008B7011" w:rsidRPr="00C04812">
        <w:t xml:space="preserve">223-ФЗ </w:t>
      </w:r>
      <w:r w:rsidR="00D7180C">
        <w:t>«</w:t>
      </w:r>
      <w:r w:rsidR="008B7011" w:rsidRPr="00C04812">
        <w:t>О закупках товаров, работ, услуг отдельными видами юридических лиц</w:t>
      </w:r>
      <w:r w:rsidR="00D7180C">
        <w:t>»</w:t>
      </w:r>
      <w:r w:rsidR="008B7011" w:rsidRPr="00C04812">
        <w:t>.</w:t>
      </w:r>
      <w:r w:rsidR="008B7011" w:rsidRPr="00581A4E">
        <w:t xml:space="preserve"> </w:t>
      </w:r>
    </w:p>
    <w:p w:rsidR="000C1C0E" w:rsidRPr="00B45EB2" w:rsidRDefault="000C1C0E" w:rsidP="00235A50">
      <w:pPr>
        <w:widowControl w:val="0"/>
        <w:ind w:firstLine="426"/>
        <w:contextualSpacing/>
        <w:jc w:val="both"/>
      </w:pPr>
    </w:p>
    <w:p w:rsidR="00564913" w:rsidRDefault="00564913" w:rsidP="00235A50">
      <w:pPr>
        <w:widowControl w:val="0"/>
        <w:ind w:firstLine="426"/>
        <w:jc w:val="center"/>
        <w:outlineLvl w:val="1"/>
        <w:rPr>
          <w:b/>
          <w:bCs/>
        </w:rPr>
      </w:pPr>
      <w:bookmarkStart w:id="417" w:name="_Toc68515084"/>
      <w:bookmarkStart w:id="418" w:name="_Toc68515370"/>
      <w:bookmarkStart w:id="419" w:name="_Toc68621166"/>
      <w:bookmarkStart w:id="420" w:name="_Toc72160623"/>
      <w:r w:rsidRPr="00B45EB2">
        <w:rPr>
          <w:b/>
          <w:bCs/>
        </w:rPr>
        <w:lastRenderedPageBreak/>
        <w:t>15.16. Заключение договора по итогам запроса предложений в электронной форме</w:t>
      </w:r>
      <w:r w:rsidRPr="00B45EB2">
        <w:rPr>
          <w:b/>
        </w:rPr>
        <w:t xml:space="preserve">, </w:t>
      </w:r>
      <w:r w:rsidRPr="00B45EB2">
        <w:rPr>
          <w:b/>
          <w:bCs/>
        </w:rPr>
        <w:t>участниками которого могут быть только субъекты малого и среднего предпринимательства</w:t>
      </w:r>
      <w:bookmarkEnd w:id="417"/>
      <w:bookmarkEnd w:id="418"/>
      <w:bookmarkEnd w:id="419"/>
      <w:bookmarkEnd w:id="420"/>
    </w:p>
    <w:p w:rsidR="000C1C0E" w:rsidRPr="00B45EB2" w:rsidRDefault="000C1C0E" w:rsidP="00235A50">
      <w:pPr>
        <w:widowControl w:val="0"/>
        <w:ind w:firstLine="426"/>
        <w:jc w:val="center"/>
        <w:outlineLvl w:val="1"/>
        <w:rPr>
          <w:b/>
          <w:bCs/>
        </w:rPr>
      </w:pPr>
    </w:p>
    <w:p w:rsidR="00564913" w:rsidRDefault="00564913" w:rsidP="00235A50">
      <w:pPr>
        <w:widowControl w:val="0"/>
        <w:ind w:firstLine="426"/>
        <w:jc w:val="both"/>
      </w:pPr>
      <w:r w:rsidRPr="00B45EB2">
        <w:t>15.16.1. По результатам запроса предложений в электронной форме с участием СМСП договор заключается в порядке, установленном разделом 20 Положения.</w:t>
      </w:r>
    </w:p>
    <w:p w:rsidR="00FB6303" w:rsidRPr="00B45EB2" w:rsidRDefault="00FB6303" w:rsidP="00235A50">
      <w:pPr>
        <w:widowControl w:val="0"/>
        <w:ind w:firstLine="426"/>
        <w:jc w:val="both"/>
      </w:pPr>
    </w:p>
    <w:p w:rsidR="00564913" w:rsidRDefault="00564913" w:rsidP="00235A50">
      <w:pPr>
        <w:widowControl w:val="0"/>
        <w:ind w:firstLine="426"/>
        <w:jc w:val="center"/>
        <w:outlineLvl w:val="1"/>
        <w:rPr>
          <w:b/>
          <w:bCs/>
        </w:rPr>
      </w:pPr>
      <w:bookmarkStart w:id="421" w:name="_Toc68515085"/>
      <w:bookmarkStart w:id="422" w:name="_Toc68515371"/>
      <w:bookmarkStart w:id="423" w:name="_Toc68621167"/>
      <w:bookmarkStart w:id="424" w:name="_Toc72160624"/>
      <w:r w:rsidRPr="00B45EB2">
        <w:rPr>
          <w:b/>
          <w:bCs/>
        </w:rPr>
        <w:t>15.17. Последствия признания запроса предложений в электронной форме</w:t>
      </w:r>
      <w:r w:rsidRPr="00B45EB2">
        <w:rPr>
          <w:b/>
        </w:rPr>
        <w:t xml:space="preserve">, </w:t>
      </w:r>
      <w:r w:rsidRPr="00B45EB2">
        <w:rPr>
          <w:b/>
          <w:bCs/>
        </w:rPr>
        <w:t>участниками которого могут быть только субъекты малого и среднего предпринимательства несостоявшимся</w:t>
      </w:r>
      <w:bookmarkEnd w:id="421"/>
      <w:bookmarkEnd w:id="422"/>
      <w:bookmarkEnd w:id="423"/>
      <w:bookmarkEnd w:id="424"/>
    </w:p>
    <w:p w:rsidR="00D7180C" w:rsidRPr="00B45EB2" w:rsidRDefault="00D7180C" w:rsidP="00235A50">
      <w:pPr>
        <w:widowControl w:val="0"/>
        <w:ind w:firstLine="426"/>
        <w:jc w:val="center"/>
        <w:outlineLvl w:val="1"/>
        <w:rPr>
          <w:b/>
          <w:bCs/>
        </w:rPr>
      </w:pPr>
    </w:p>
    <w:p w:rsidR="00564913" w:rsidRPr="00B45EB2" w:rsidRDefault="00564913" w:rsidP="00235A50">
      <w:pPr>
        <w:widowControl w:val="0"/>
        <w:ind w:firstLine="426"/>
        <w:jc w:val="both"/>
      </w:pPr>
      <w:r w:rsidRPr="00B45EB2">
        <w:t>15.17.1. Если запрос предложений в электронной форме с участием СМСП признан несостоявшимся в связи с тем, что по окончании срока подачи заявок подана одна заявка и (или) только один заявка участника закупки, подавший заявку на участие в таком запросе предложений, признана соответствующей,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предложений в электронной форме с участием СМСП и документацией запроса предложений,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запросе предложений в электронной форме с участием СМСП, без изменения иных условий договора и заявки и заключить договор по цене, согласованной в процессе проведения таких переговоров.</w:t>
      </w:r>
    </w:p>
    <w:p w:rsidR="00564913" w:rsidRPr="00B45EB2" w:rsidRDefault="00564913" w:rsidP="00235A50">
      <w:pPr>
        <w:widowControl w:val="0"/>
        <w:ind w:firstLine="426"/>
        <w:jc w:val="both"/>
      </w:pPr>
      <w:r w:rsidRPr="00B45EB2">
        <w:t>15.17.2. Если запрос предложений в электронной форме с участием СМСП признан несостоявшимся по причине отсутствия поданных или допущенных заявок на участие в таком запросе предложений, заказчик вправе провести новую закупку.</w:t>
      </w:r>
    </w:p>
    <w:p w:rsidR="00FB6303" w:rsidRPr="00B45EB2" w:rsidRDefault="00564913" w:rsidP="00235A50">
      <w:pPr>
        <w:widowControl w:val="0"/>
        <w:autoSpaceDE w:val="0"/>
        <w:autoSpaceDN w:val="0"/>
        <w:adjustRightInd w:val="0"/>
        <w:ind w:firstLine="567"/>
        <w:jc w:val="both"/>
      </w:pPr>
      <w:r w:rsidRPr="00B45EB2">
        <w:t>15.17.3. В случае объявления о проведении повторной закупки любым конкурентным способом заказчик вправе изменить ее условия.</w:t>
      </w:r>
    </w:p>
    <w:p w:rsidR="00564913" w:rsidRPr="00B45EB2" w:rsidRDefault="00564913" w:rsidP="00235A50">
      <w:pPr>
        <w:widowControl w:val="0"/>
        <w:autoSpaceDE w:val="0"/>
        <w:autoSpaceDN w:val="0"/>
        <w:adjustRightInd w:val="0"/>
        <w:ind w:firstLine="567"/>
        <w:jc w:val="center"/>
        <w:outlineLvl w:val="0"/>
        <w:rPr>
          <w:b/>
          <w:bCs/>
        </w:rPr>
      </w:pPr>
      <w:bookmarkStart w:id="425" w:name="_Toc27385179"/>
    </w:p>
    <w:p w:rsidR="00FB6303" w:rsidRPr="00B45EB2" w:rsidRDefault="00564913" w:rsidP="00235A50">
      <w:pPr>
        <w:widowControl w:val="0"/>
        <w:autoSpaceDE w:val="0"/>
        <w:autoSpaceDN w:val="0"/>
        <w:adjustRightInd w:val="0"/>
        <w:ind w:firstLine="567"/>
        <w:jc w:val="center"/>
        <w:outlineLvl w:val="0"/>
        <w:rPr>
          <w:b/>
          <w:bCs/>
        </w:rPr>
      </w:pPr>
      <w:bookmarkStart w:id="426" w:name="_Toc68515086"/>
      <w:bookmarkStart w:id="427" w:name="_Toc68515372"/>
      <w:bookmarkStart w:id="428" w:name="_Toc68621168"/>
      <w:bookmarkStart w:id="429" w:name="_Toc72160625"/>
      <w:r w:rsidRPr="00B45EB2">
        <w:rPr>
          <w:b/>
          <w:bCs/>
        </w:rPr>
        <w:t>16. Условия проведения закупки в электронной форме</w:t>
      </w:r>
      <w:bookmarkEnd w:id="425"/>
      <w:bookmarkEnd w:id="426"/>
      <w:bookmarkEnd w:id="427"/>
      <w:bookmarkEnd w:id="428"/>
      <w:bookmarkEnd w:id="429"/>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430" w:name="_Toc27385180"/>
      <w:bookmarkStart w:id="431" w:name="_Toc68515087"/>
      <w:bookmarkStart w:id="432" w:name="_Toc68515373"/>
      <w:bookmarkStart w:id="433" w:name="_Toc68621169"/>
      <w:bookmarkStart w:id="434" w:name="_Toc72160626"/>
      <w:r w:rsidRPr="00B45EB2">
        <w:rPr>
          <w:b/>
          <w:bCs/>
        </w:rPr>
        <w:t>16.1. Общие положения проведения закупок в электронной форме</w:t>
      </w:r>
      <w:bookmarkEnd w:id="430"/>
      <w:bookmarkEnd w:id="431"/>
      <w:bookmarkEnd w:id="432"/>
      <w:bookmarkEnd w:id="433"/>
      <w:bookmarkEnd w:id="434"/>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16.1.1. Способы закупок, предусмотренные Положением, проводятся в электронной форме с соблюдением требований действующего </w:t>
      </w:r>
      <w:r w:rsidRPr="00B45EB2">
        <w:rPr>
          <w:bCs/>
        </w:rPr>
        <w:t>законодательства</w:t>
      </w:r>
      <w:r w:rsidRPr="00B45EB2">
        <w:t xml:space="preserve"> Российской Федерации, Положения и регламента соответствующей ЭП.</w:t>
      </w:r>
    </w:p>
    <w:p w:rsidR="00564913" w:rsidRPr="00B45EB2" w:rsidRDefault="00564913" w:rsidP="00235A50">
      <w:pPr>
        <w:widowControl w:val="0"/>
        <w:autoSpaceDE w:val="0"/>
        <w:autoSpaceDN w:val="0"/>
        <w:adjustRightInd w:val="0"/>
        <w:ind w:firstLine="567"/>
        <w:jc w:val="both"/>
      </w:pPr>
      <w:r w:rsidRPr="00B45EB2">
        <w:t>16.1.2. Все документы, направляемые участником закупки в электронной форме, должны быть представлены в виде, позволяющем беспрепятственное ознакомление с ними.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и неподлежащей рассмотрению комиссией.</w:t>
      </w:r>
    </w:p>
    <w:p w:rsidR="00564913" w:rsidRPr="00B45EB2" w:rsidRDefault="00564913" w:rsidP="00235A50">
      <w:pPr>
        <w:widowControl w:val="0"/>
        <w:autoSpaceDE w:val="0"/>
        <w:autoSpaceDN w:val="0"/>
        <w:adjustRightInd w:val="0"/>
        <w:ind w:firstLine="567"/>
        <w:jc w:val="both"/>
      </w:pPr>
      <w:r w:rsidRPr="00B45EB2">
        <w:t xml:space="preserve">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w:t>
      </w:r>
      <w:r w:rsidRPr="00B45EB2">
        <w:lastRenderedPageBreak/>
        <w:t>электронной форме, заказчика, оператора ЭП.</w:t>
      </w:r>
    </w:p>
    <w:p w:rsidR="00564913" w:rsidRPr="00B45EB2" w:rsidRDefault="00564913" w:rsidP="00235A50">
      <w:pPr>
        <w:widowControl w:val="0"/>
        <w:autoSpaceDE w:val="0"/>
        <w:autoSpaceDN w:val="0"/>
        <w:adjustRightInd w:val="0"/>
        <w:ind w:firstLine="567"/>
        <w:jc w:val="both"/>
      </w:pPr>
      <w:r w:rsidRPr="00B45EB2">
        <w:t xml:space="preserve">16.1.3. Протоколы заседаний комиссии публикуются в сроки, установленные настоящим Положением, если иное не установлено документацией о закупке, в единой информационной </w:t>
      </w:r>
      <w:r w:rsidRPr="00C04812">
        <w:t>системе</w:t>
      </w:r>
      <w:r w:rsidR="008B7011" w:rsidRPr="00C04812">
        <w:t xml:space="preserve"> на официальном сайте</w:t>
      </w:r>
      <w:r w:rsidRPr="00B45EB2">
        <w:t>, а также на сайте ЭП, на котором проводилась закупка. В случаях, не оговоренных в документации о закупке и настоящем Положении, применяется регламент соответствующей ЭП.</w:t>
      </w:r>
    </w:p>
    <w:p w:rsidR="00564913" w:rsidRPr="00B45EB2" w:rsidRDefault="00564913" w:rsidP="00235A50">
      <w:pPr>
        <w:widowControl w:val="0"/>
        <w:autoSpaceDE w:val="0"/>
        <w:autoSpaceDN w:val="0"/>
        <w:adjustRightInd w:val="0"/>
        <w:ind w:firstLine="567"/>
        <w:jc w:val="both"/>
      </w:pPr>
      <w:r w:rsidRPr="00B45EB2">
        <w:t>16.1.4. Договор по итогам проведения закупки в электронной форме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закупки, заказчика.</w:t>
      </w:r>
    </w:p>
    <w:p w:rsidR="00FB6303" w:rsidRPr="00B45EB2" w:rsidRDefault="00564913" w:rsidP="00235A50">
      <w:pPr>
        <w:widowControl w:val="0"/>
        <w:autoSpaceDE w:val="0"/>
        <w:autoSpaceDN w:val="0"/>
        <w:adjustRightInd w:val="0"/>
        <w:ind w:firstLine="567"/>
        <w:jc w:val="both"/>
      </w:pPr>
      <w:r w:rsidRPr="00B45EB2">
        <w:t>16.1.5. Документы и информация, связанные с осуществлением закупки и полученные или направленные оператором ЭП заказчику, участнику закупки в форме электронного документа в соответствии с настоящим Положением, хранятся оператором ЭП в соответствии с регламентом функционирования такой ЭП.</w:t>
      </w:r>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435" w:name="_Toc27385181"/>
      <w:bookmarkStart w:id="436" w:name="_Toc68515088"/>
      <w:bookmarkStart w:id="437" w:name="_Toc68515374"/>
      <w:bookmarkStart w:id="438" w:name="_Toc68621170"/>
      <w:bookmarkStart w:id="439" w:name="_Toc72160627"/>
      <w:r w:rsidRPr="00B45EB2">
        <w:rPr>
          <w:b/>
          <w:bCs/>
        </w:rPr>
        <w:t>16.2. Аккредитация участников закупки</w:t>
      </w:r>
      <w:bookmarkEnd w:id="435"/>
      <w:bookmarkEnd w:id="436"/>
      <w:bookmarkEnd w:id="437"/>
      <w:bookmarkEnd w:id="438"/>
      <w:bookmarkEnd w:id="439"/>
    </w:p>
    <w:p w:rsidR="00564913" w:rsidRPr="00B45EB2" w:rsidRDefault="00564913" w:rsidP="00235A50">
      <w:pPr>
        <w:widowControl w:val="0"/>
        <w:autoSpaceDE w:val="0"/>
        <w:autoSpaceDN w:val="0"/>
        <w:adjustRightInd w:val="0"/>
        <w:ind w:firstLine="567"/>
        <w:jc w:val="both"/>
        <w:rPr>
          <w:bCs/>
        </w:rPr>
      </w:pPr>
    </w:p>
    <w:p w:rsidR="00564913" w:rsidRPr="00B45EB2" w:rsidRDefault="00564913" w:rsidP="00235A50">
      <w:pPr>
        <w:widowControl w:val="0"/>
        <w:autoSpaceDE w:val="0"/>
        <w:autoSpaceDN w:val="0"/>
        <w:adjustRightInd w:val="0"/>
        <w:ind w:firstLine="567"/>
        <w:jc w:val="both"/>
      </w:pPr>
      <w:r w:rsidRPr="00B45EB2">
        <w:rPr>
          <w:bCs/>
        </w:rPr>
        <w:t>16.2.1. </w:t>
      </w:r>
      <w:r w:rsidRPr="00B45EB2">
        <w:t>Участнику конкурентной закупки в электронной форме для участия в конкурентной закупке в электронной форме необходимо получить аккредитацию на ЭП в порядке, установленном оператором ЭП.</w:t>
      </w:r>
    </w:p>
    <w:p w:rsidR="00FB6303" w:rsidRPr="00B45EB2" w:rsidRDefault="00564913" w:rsidP="00235A50">
      <w:pPr>
        <w:widowControl w:val="0"/>
        <w:autoSpaceDE w:val="0"/>
        <w:autoSpaceDN w:val="0"/>
        <w:adjustRightInd w:val="0"/>
        <w:ind w:firstLine="567"/>
        <w:jc w:val="both"/>
      </w:pPr>
      <w:r w:rsidRPr="00B45EB2">
        <w:t>16.2.2. Для обеспечения доступа к участию в закупках в электронной форме, участниками которой могут быть только субъекты малого и среднего предпринимательства, оператор ЭП осуществляет аккредитацию участников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и регламентом ЭП.</w:t>
      </w:r>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440" w:name="_Toc27385182"/>
      <w:bookmarkStart w:id="441" w:name="_Toc68515089"/>
      <w:bookmarkStart w:id="442" w:name="_Toc68515375"/>
      <w:bookmarkStart w:id="443" w:name="_Toc68621171"/>
      <w:bookmarkStart w:id="444" w:name="_Toc72160628"/>
      <w:r w:rsidRPr="00B45EB2">
        <w:rPr>
          <w:b/>
          <w:bCs/>
        </w:rPr>
        <w:t>16.3. Осуществление закупок в электронной форме, участниками которых могут быть только субъекты малого и среднего предпринимательства</w:t>
      </w:r>
      <w:bookmarkEnd w:id="440"/>
      <w:bookmarkEnd w:id="441"/>
      <w:bookmarkEnd w:id="442"/>
      <w:bookmarkEnd w:id="443"/>
      <w:bookmarkEnd w:id="444"/>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16.3.1.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 05.04.2013</w:t>
      </w:r>
      <w:r w:rsidR="00FB6303">
        <w:rPr>
          <w:rFonts w:eastAsia="Calibri"/>
        </w:rPr>
        <w:t xml:space="preserve"> </w:t>
      </w:r>
      <w:r w:rsidRPr="00B45EB2">
        <w:rPr>
          <w:rFonts w:eastAsia="Calibri"/>
        </w:rPr>
        <w:t>г.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 требования к проведению такой конкурентной закупки;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3) требования к обеспечению сохранности денежных средств, внесенных </w:t>
      </w:r>
      <w:r w:rsidRPr="00B45EB2">
        <w:rPr>
          <w:rFonts w:eastAsia="Calibri"/>
        </w:rPr>
        <w:lastRenderedPageBreak/>
        <w:t>участниками такой конкурентной закупки в целях обеспечения заявок на участие в такой закупке;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ЭП при проведении такой закупки;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5) порядок утраты юридическим лицом статуса оператора ЭП.</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16.3.2. Правительство Российской Федерации утверждает перечень операторов ЭП, которые соответствуют требованиям, установленным на основании пункта 16.3.1 Положения. Оператор ЭП в порядке, предусмотренном подпунктом 5 пункта 16.3.1 Положения, подлежит исключению из этого перечня в случае несоответствия одному или нескольким требованиям, установленным в пункте 16.3.1 Положения, а также в случае его обращения об исключении из этого перечня.</w:t>
      </w:r>
    </w:p>
    <w:p w:rsidR="00564913" w:rsidRPr="00B45EB2" w:rsidRDefault="00564913" w:rsidP="00235A50">
      <w:pPr>
        <w:widowControl w:val="0"/>
        <w:autoSpaceDE w:val="0"/>
        <w:autoSpaceDN w:val="0"/>
        <w:adjustRightInd w:val="0"/>
        <w:ind w:firstLine="567"/>
        <w:jc w:val="both"/>
        <w:rPr>
          <w:rFonts w:eastAsia="Calibri"/>
          <w:bCs/>
        </w:rPr>
      </w:pPr>
      <w:r w:rsidRPr="00B45EB2">
        <w:rPr>
          <w:rFonts w:eastAsia="Calibri"/>
        </w:rPr>
        <w:t xml:space="preserve">16.3.3. </w:t>
      </w:r>
      <w:r w:rsidRPr="00B45EB2">
        <w:rPr>
          <w:rFonts w:eastAsia="Calibri"/>
          <w:bCs/>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564913" w:rsidRPr="00B45EB2" w:rsidRDefault="00564913" w:rsidP="00235A50">
      <w:pPr>
        <w:widowControl w:val="0"/>
        <w:autoSpaceDE w:val="0"/>
        <w:autoSpaceDN w:val="0"/>
        <w:adjustRightInd w:val="0"/>
        <w:ind w:firstLine="567"/>
        <w:jc w:val="both"/>
        <w:rPr>
          <w:rFonts w:eastAsia="Calibri"/>
          <w:bCs/>
        </w:rPr>
      </w:pPr>
      <w:r w:rsidRPr="00B45EB2">
        <w:rPr>
          <w:rFonts w:eastAsia="Calibri"/>
          <w:bCs/>
        </w:rPr>
        <w:t>План привлечения субподрядчиков (соисполнителей) из числа субъектов малого и среднего предпринимательства содержит следующие сведения:</w:t>
      </w:r>
    </w:p>
    <w:p w:rsidR="00564913" w:rsidRPr="00B45EB2" w:rsidRDefault="00564913" w:rsidP="00235A50">
      <w:pPr>
        <w:widowControl w:val="0"/>
        <w:autoSpaceDE w:val="0"/>
        <w:autoSpaceDN w:val="0"/>
        <w:adjustRightInd w:val="0"/>
        <w:ind w:firstLine="567"/>
        <w:jc w:val="both"/>
        <w:rPr>
          <w:rFonts w:eastAsia="Calibri"/>
          <w:bCs/>
        </w:rPr>
      </w:pPr>
      <w:r w:rsidRPr="00B45EB2">
        <w:rPr>
          <w:rFonts w:eastAsia="Calibri"/>
          <w:bCs/>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564913" w:rsidRPr="00B45EB2" w:rsidRDefault="00564913" w:rsidP="00235A50">
      <w:pPr>
        <w:widowControl w:val="0"/>
        <w:autoSpaceDE w:val="0"/>
        <w:autoSpaceDN w:val="0"/>
        <w:adjustRightInd w:val="0"/>
        <w:ind w:firstLine="567"/>
        <w:jc w:val="both"/>
        <w:rPr>
          <w:rFonts w:eastAsia="Calibri"/>
          <w:bCs/>
        </w:rPr>
      </w:pPr>
      <w:r w:rsidRPr="00B45EB2">
        <w:rPr>
          <w:rFonts w:eastAsia="Calibri"/>
          <w:bCs/>
        </w:rPr>
        <w:t>б) предмет договора, заключаемого с субъектом малого и среднего предпринимательства - субподрядчиком (соисполнителем), с указанием коли</w:t>
      </w:r>
      <w:r w:rsidR="00FB6303">
        <w:rPr>
          <w:rFonts w:eastAsia="Calibri"/>
          <w:bCs/>
        </w:rPr>
        <w:t>-</w:t>
      </w:r>
      <w:proofErr w:type="spellStart"/>
      <w:r w:rsidRPr="00B45EB2">
        <w:rPr>
          <w:rFonts w:eastAsia="Calibri"/>
          <w:bCs/>
        </w:rPr>
        <w:t>чества</w:t>
      </w:r>
      <w:proofErr w:type="spellEnd"/>
      <w:r w:rsidRPr="00B45EB2">
        <w:rPr>
          <w:rFonts w:eastAsia="Calibri"/>
          <w:bCs/>
        </w:rPr>
        <w:t xml:space="preserve"> поставляемого им товара, объема выполняемых им работ, оказываемых им услуг;</w:t>
      </w:r>
    </w:p>
    <w:p w:rsidR="00564913" w:rsidRPr="00B45EB2" w:rsidRDefault="00564913" w:rsidP="00235A50">
      <w:pPr>
        <w:widowControl w:val="0"/>
        <w:autoSpaceDE w:val="0"/>
        <w:autoSpaceDN w:val="0"/>
        <w:adjustRightInd w:val="0"/>
        <w:ind w:firstLine="567"/>
        <w:jc w:val="both"/>
        <w:rPr>
          <w:rFonts w:eastAsia="Calibri"/>
          <w:bCs/>
        </w:rPr>
      </w:pPr>
      <w:r w:rsidRPr="00B45EB2">
        <w:rPr>
          <w:rFonts w:eastAsia="Calibri"/>
          <w:bCs/>
        </w:rPr>
        <w:t xml:space="preserve">в) место, условия и сроки (периоды) поставки товара, выполнения работы, оказания услуги субъектом малого и среднего предпринимательства </w:t>
      </w:r>
      <w:r w:rsidR="00FB6303">
        <w:rPr>
          <w:rFonts w:eastAsia="Calibri"/>
          <w:bCs/>
        </w:rPr>
        <w:t>–</w:t>
      </w:r>
      <w:r w:rsidRPr="00B45EB2">
        <w:rPr>
          <w:rFonts w:eastAsia="Calibri"/>
          <w:bCs/>
        </w:rPr>
        <w:t xml:space="preserve"> </w:t>
      </w:r>
      <w:proofErr w:type="spellStart"/>
      <w:r w:rsidRPr="00B45EB2">
        <w:rPr>
          <w:rFonts w:eastAsia="Calibri"/>
          <w:bCs/>
        </w:rPr>
        <w:t>субпод</w:t>
      </w:r>
      <w:proofErr w:type="spellEnd"/>
      <w:r w:rsidR="00FB6303">
        <w:rPr>
          <w:rFonts w:eastAsia="Calibri"/>
          <w:bCs/>
        </w:rPr>
        <w:t>-</w:t>
      </w:r>
      <w:r w:rsidRPr="00B45EB2">
        <w:rPr>
          <w:rFonts w:eastAsia="Calibri"/>
          <w:bCs/>
        </w:rPr>
        <w:t>рядчиком (соисполнителем);</w:t>
      </w:r>
    </w:p>
    <w:p w:rsidR="00564913" w:rsidRPr="00B45EB2" w:rsidRDefault="00564913" w:rsidP="00235A50">
      <w:pPr>
        <w:widowControl w:val="0"/>
        <w:autoSpaceDE w:val="0"/>
        <w:autoSpaceDN w:val="0"/>
        <w:adjustRightInd w:val="0"/>
        <w:ind w:firstLine="567"/>
        <w:jc w:val="both"/>
        <w:rPr>
          <w:rFonts w:eastAsia="Calibri"/>
          <w:bCs/>
        </w:rPr>
      </w:pPr>
      <w:r w:rsidRPr="00B45EB2">
        <w:rPr>
          <w:rFonts w:eastAsia="Calibri"/>
          <w:bCs/>
        </w:rPr>
        <w:t>г) цена договора, заключаемого с субъектом малого и среднего пред</w:t>
      </w:r>
      <w:r w:rsidR="00FB6303">
        <w:rPr>
          <w:rFonts w:eastAsia="Calibri"/>
          <w:bCs/>
        </w:rPr>
        <w:t>-</w:t>
      </w:r>
      <w:proofErr w:type="spellStart"/>
      <w:r w:rsidRPr="00B45EB2">
        <w:rPr>
          <w:rFonts w:eastAsia="Calibri"/>
          <w:bCs/>
        </w:rPr>
        <w:t>принимательства</w:t>
      </w:r>
      <w:proofErr w:type="spellEnd"/>
      <w:r w:rsidRPr="00B45EB2">
        <w:rPr>
          <w:rFonts w:eastAsia="Calibri"/>
          <w:bCs/>
        </w:rPr>
        <w:t xml:space="preserve"> - субподрядчиком (соисполнителем).</w:t>
      </w:r>
    </w:p>
    <w:p w:rsidR="00564913" w:rsidRPr="00B45EB2" w:rsidRDefault="00564913" w:rsidP="00235A50">
      <w:pPr>
        <w:widowControl w:val="0"/>
        <w:autoSpaceDE w:val="0"/>
        <w:autoSpaceDN w:val="0"/>
        <w:adjustRightInd w:val="0"/>
        <w:ind w:firstLine="567"/>
        <w:jc w:val="both"/>
        <w:rPr>
          <w:rFonts w:eastAsia="Calibri"/>
          <w:bCs/>
        </w:rPr>
      </w:pPr>
      <w:r w:rsidRPr="00B45EB2">
        <w:rPr>
          <w:rFonts w:eastAsia="Calibri"/>
          <w:bCs/>
        </w:rPr>
        <w:t>16.3.4. В состав заявки на участие в закупке, осуществляемой в соответствии с пунктом 16.3.3, участник закупки включает декларацию, подготовленную по форме согласно приложению к постановлению Правительства РФ от 11.12.2014</w:t>
      </w:r>
      <w:r w:rsidR="00234638">
        <w:rPr>
          <w:rFonts w:eastAsia="Calibri"/>
          <w:bCs/>
        </w:rPr>
        <w:t xml:space="preserve"> </w:t>
      </w:r>
      <w:r w:rsidRPr="00B45EB2">
        <w:rPr>
          <w:rFonts w:eastAsia="Calibri"/>
          <w:bCs/>
        </w:rPr>
        <w:t xml:space="preserve">г. № 1352 </w:t>
      </w:r>
      <w:r w:rsidRPr="00B45EB2">
        <w:rPr>
          <w:rFonts w:eastAsia="Calibri"/>
        </w:rPr>
        <w:t>«Об особенностях участия субъектов малого и среднего предпринимательства в закупках товаров, работ, услуг отдельными видами юридических лиц»</w:t>
      </w:r>
      <w:r w:rsidRPr="00B45EB2">
        <w:rPr>
          <w:rFonts w:eastAsia="Calibri"/>
          <w:bCs/>
        </w:rPr>
        <w:t>, или сведения из единого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rsidR="00564913" w:rsidRPr="00B45EB2" w:rsidRDefault="00564913" w:rsidP="00235A50">
      <w:pPr>
        <w:widowControl w:val="0"/>
        <w:autoSpaceDE w:val="0"/>
        <w:autoSpaceDN w:val="0"/>
        <w:adjustRightInd w:val="0"/>
        <w:ind w:firstLine="567"/>
        <w:jc w:val="both"/>
        <w:rPr>
          <w:rFonts w:eastAsia="Calibri"/>
          <w:bCs/>
        </w:rPr>
      </w:pPr>
      <w:r w:rsidRPr="00B45EB2">
        <w:rPr>
          <w:rFonts w:eastAsia="Calibri"/>
          <w:bCs/>
        </w:rPr>
        <w:t xml:space="preserve">Привлечение к исполнению договора, заключенного по результатам закупки, участниками которых могут быть только субъекты малого и среднего предпринимательства, субподрядчиков (соисполнителей) из числа субъектов </w:t>
      </w:r>
      <w:r w:rsidRPr="00B45EB2">
        <w:rPr>
          <w:rFonts w:eastAsia="Calibri"/>
          <w:bCs/>
        </w:rPr>
        <w:lastRenderedPageBreak/>
        <w:t>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564913" w:rsidRDefault="00564913" w:rsidP="00235A50">
      <w:pPr>
        <w:widowControl w:val="0"/>
        <w:autoSpaceDE w:val="0"/>
        <w:autoSpaceDN w:val="0"/>
        <w:adjustRightInd w:val="0"/>
        <w:ind w:firstLine="567"/>
        <w:jc w:val="both"/>
        <w:rPr>
          <w:b/>
          <w:bCs/>
        </w:rPr>
      </w:pPr>
      <w:r w:rsidRPr="00B45EB2">
        <w:rPr>
          <w:rFonts w:eastAsia="Calibri"/>
          <w:bCs/>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FB6303" w:rsidRPr="00B45EB2" w:rsidRDefault="00FB6303" w:rsidP="00235A50">
      <w:pPr>
        <w:widowControl w:val="0"/>
        <w:autoSpaceDE w:val="0"/>
        <w:autoSpaceDN w:val="0"/>
        <w:adjustRightInd w:val="0"/>
        <w:ind w:firstLine="567"/>
        <w:jc w:val="both"/>
        <w:rPr>
          <w:b/>
          <w:bCs/>
        </w:rPr>
      </w:pPr>
    </w:p>
    <w:p w:rsidR="00564913" w:rsidRPr="00B45EB2" w:rsidRDefault="00564913" w:rsidP="00235A50">
      <w:pPr>
        <w:widowControl w:val="0"/>
        <w:autoSpaceDE w:val="0"/>
        <w:autoSpaceDN w:val="0"/>
        <w:adjustRightInd w:val="0"/>
        <w:ind w:firstLine="567"/>
        <w:jc w:val="center"/>
        <w:outlineLvl w:val="0"/>
        <w:rPr>
          <w:b/>
        </w:rPr>
      </w:pPr>
      <w:bookmarkStart w:id="445" w:name="_Toc27385183"/>
      <w:bookmarkStart w:id="446" w:name="_Toc68515090"/>
      <w:bookmarkStart w:id="447" w:name="_Toc68515376"/>
      <w:bookmarkStart w:id="448" w:name="_Toc68621172"/>
      <w:bookmarkStart w:id="449" w:name="_Toc72160629"/>
      <w:r w:rsidRPr="00B45EB2">
        <w:rPr>
          <w:b/>
        </w:rPr>
        <w:t>17. Особенности проведения открытых закупок</w:t>
      </w:r>
      <w:bookmarkEnd w:id="445"/>
      <w:bookmarkEnd w:id="446"/>
      <w:bookmarkEnd w:id="447"/>
      <w:bookmarkEnd w:id="448"/>
      <w:bookmarkEnd w:id="449"/>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17.1. В соответствии с Положением открытые закупки (открытый аукцион, открытый конкурс) могут осуществляться в электронной форме либо без использования таковой.</w:t>
      </w:r>
    </w:p>
    <w:p w:rsidR="00564913" w:rsidRPr="00B45EB2" w:rsidRDefault="00564913" w:rsidP="00235A50">
      <w:pPr>
        <w:widowControl w:val="0"/>
        <w:autoSpaceDE w:val="0"/>
        <w:autoSpaceDN w:val="0"/>
        <w:adjustRightInd w:val="0"/>
        <w:ind w:firstLine="567"/>
        <w:jc w:val="both"/>
      </w:pPr>
      <w:r w:rsidRPr="00B45EB2">
        <w:t>17.2. При проведении открытых закупок переговоры заказчика, членов комиссии с участником закупки, в том числе в отношении поданной им заявки на участие в открытой процедуре закупки, не допускаются.</w:t>
      </w:r>
    </w:p>
    <w:p w:rsidR="00564913" w:rsidRPr="00B45EB2" w:rsidRDefault="00564913" w:rsidP="00235A50">
      <w:pPr>
        <w:widowControl w:val="0"/>
        <w:autoSpaceDE w:val="0"/>
        <w:autoSpaceDN w:val="0"/>
        <w:adjustRightInd w:val="0"/>
        <w:ind w:firstLine="567"/>
        <w:jc w:val="both"/>
        <w:rPr>
          <w:bCs/>
        </w:rPr>
      </w:pPr>
      <w:r w:rsidRPr="00B45EB2">
        <w:rPr>
          <w:bCs/>
        </w:rPr>
        <w:t>17.3.</w:t>
      </w:r>
      <w:r w:rsidRPr="00B45EB2">
        <w:rPr>
          <w:b/>
          <w:bCs/>
        </w:rPr>
        <w:t> </w:t>
      </w:r>
      <w:r w:rsidRPr="00B45EB2">
        <w:rPr>
          <w:bCs/>
        </w:rPr>
        <w:t>При формировании и размещении извещения и документации о проведении открытой закупки применяются правила формирования извещения и документации закупок, осуществляемых в электронной форме (аукцион в электронной форме, конкурс в электронной форме), а также может осуществляться без участия оператора электронных торговых площадок.</w:t>
      </w:r>
    </w:p>
    <w:p w:rsidR="00564913" w:rsidRPr="00B45EB2" w:rsidRDefault="00564913" w:rsidP="00235A50">
      <w:pPr>
        <w:widowControl w:val="0"/>
        <w:autoSpaceDE w:val="0"/>
        <w:autoSpaceDN w:val="0"/>
        <w:adjustRightInd w:val="0"/>
        <w:ind w:firstLine="567"/>
        <w:jc w:val="both"/>
        <w:rPr>
          <w:bCs/>
        </w:rPr>
      </w:pPr>
      <w:r w:rsidRPr="00B45EB2">
        <w:rPr>
          <w:bCs/>
        </w:rPr>
        <w:t>17.4. Заявка на участие в открытой закупке подается заказчику в письменной форме в запечатанном конверте. При этом на таком конверте указывается наименование открытой закупки, на участие в которой подается данная заявка. Заявка подается в срок, установленный извещением, документацией открытой закупки, и должна содержать в зависимости от способа закупки и установленных в извещении и документации открытой закупки требований, информацию и документы:</w:t>
      </w:r>
    </w:p>
    <w:p w:rsidR="00564913" w:rsidRPr="00B45EB2" w:rsidRDefault="00564913" w:rsidP="00235A50">
      <w:pPr>
        <w:widowControl w:val="0"/>
        <w:autoSpaceDE w:val="0"/>
        <w:autoSpaceDN w:val="0"/>
        <w:adjustRightInd w:val="0"/>
        <w:ind w:firstLine="567"/>
        <w:jc w:val="both"/>
        <w:rPr>
          <w:bCs/>
        </w:rPr>
      </w:pPr>
      <w:r w:rsidRPr="00B45EB2">
        <w:rPr>
          <w:bCs/>
        </w:rPr>
        <w:t>17.4.1. заявка на участие в открытой закупке должна содержать информацию и документы, предусмотренные извещением и документацией о проведении такой закупки.</w:t>
      </w:r>
    </w:p>
    <w:p w:rsidR="00564913" w:rsidRPr="00B45EB2" w:rsidRDefault="00564913" w:rsidP="00235A50">
      <w:pPr>
        <w:widowControl w:val="0"/>
        <w:autoSpaceDE w:val="0"/>
        <w:autoSpaceDN w:val="0"/>
        <w:adjustRightInd w:val="0"/>
        <w:ind w:firstLine="567"/>
        <w:jc w:val="both"/>
        <w:rPr>
          <w:bCs/>
        </w:rPr>
      </w:pPr>
      <w:r w:rsidRPr="00B45EB2">
        <w:rPr>
          <w:bCs/>
        </w:rPr>
        <w:t>17.5. Все листы заявки на участие в открытой закупке должны быть прошиты и пронумерованы. Заявка на участие в открытой закупке должна содержать опись входящих в ее состав документов, быть скреплена печатью (при наличии) участника открытой закупке (для юридических лиц) и подписана участником открытой закупки или лицом, уполномоченным таким участником открытой закупки.</w:t>
      </w:r>
    </w:p>
    <w:p w:rsidR="00564913" w:rsidRPr="00B45EB2" w:rsidRDefault="00564913" w:rsidP="00235A50">
      <w:pPr>
        <w:widowControl w:val="0"/>
        <w:autoSpaceDE w:val="0"/>
        <w:autoSpaceDN w:val="0"/>
        <w:adjustRightInd w:val="0"/>
        <w:ind w:firstLine="567"/>
        <w:jc w:val="both"/>
        <w:rPr>
          <w:bCs/>
        </w:rPr>
      </w:pPr>
      <w:r w:rsidRPr="00B45EB2">
        <w:rPr>
          <w:bCs/>
        </w:rPr>
        <w:t xml:space="preserve">17.6. Вскрытие конвертов с заявками на участие в открытой закупке проводится в день и время, указанные в документации и (или) извещении о такой </w:t>
      </w:r>
      <w:r w:rsidRPr="00B45EB2">
        <w:rPr>
          <w:bCs/>
        </w:rPr>
        <w:lastRenderedPageBreak/>
        <w:t>закупке.</w:t>
      </w:r>
    </w:p>
    <w:p w:rsidR="00564913" w:rsidRPr="00B45EB2" w:rsidRDefault="00564913" w:rsidP="00235A50">
      <w:pPr>
        <w:widowControl w:val="0"/>
        <w:autoSpaceDE w:val="0"/>
        <w:autoSpaceDN w:val="0"/>
        <w:adjustRightInd w:val="0"/>
        <w:ind w:firstLine="567"/>
        <w:jc w:val="both"/>
        <w:rPr>
          <w:bCs/>
        </w:rPr>
      </w:pPr>
      <w:r w:rsidRPr="00B45EB2">
        <w:rPr>
          <w:bCs/>
        </w:rPr>
        <w:t>17.6.1. Комиссией вскрываются конверты с заявками на участие в открытой закупке, которые поступили заказчику до вскрытия заявок на участие в открытой закупке. В случае установления факта подачи одним участником открытой закупки двух и более заявок на участие в ней при условии, что поданные ранее заявки таким участником закупки не отозваны, все заявки на участие в открытой закупке такого участника закупки не рассматриваются и возвращаются такому участнику закупки.</w:t>
      </w:r>
    </w:p>
    <w:p w:rsidR="00564913" w:rsidRPr="00B45EB2" w:rsidRDefault="00564913" w:rsidP="00235A50">
      <w:pPr>
        <w:widowControl w:val="0"/>
        <w:autoSpaceDE w:val="0"/>
        <w:autoSpaceDN w:val="0"/>
        <w:adjustRightInd w:val="0"/>
        <w:ind w:firstLine="567"/>
        <w:jc w:val="both"/>
        <w:rPr>
          <w:bCs/>
        </w:rPr>
      </w:pPr>
      <w:r w:rsidRPr="00B45EB2">
        <w:rPr>
          <w:bCs/>
        </w:rPr>
        <w:t>17.6.2. В случае, если по окончании срока подачи заявок на участие в открытой закупке подана только одна заявка на участие в такой закупке или не подано ни одной заявки на участие, в протокол, указанный в пункте 17.9 Положения вносится информация о признании открытой закупки несостоявшейся.</w:t>
      </w:r>
    </w:p>
    <w:p w:rsidR="00564913" w:rsidRPr="00B45EB2" w:rsidRDefault="00564913" w:rsidP="00235A50">
      <w:pPr>
        <w:widowControl w:val="0"/>
        <w:autoSpaceDE w:val="0"/>
        <w:autoSpaceDN w:val="0"/>
        <w:adjustRightInd w:val="0"/>
        <w:ind w:firstLine="567"/>
        <w:jc w:val="both"/>
        <w:rPr>
          <w:bCs/>
        </w:rPr>
      </w:pPr>
      <w:r w:rsidRPr="00B45EB2">
        <w:rPr>
          <w:bCs/>
        </w:rPr>
        <w:t>17.7. Комиссия рассматривает поступившие заявки в установленный документацией об открытой закупке день и принимает решение о их соответствии или несоответствии требованиям извещения и (или) документации о закупке, допуске участников закупки к участию в ней.</w:t>
      </w:r>
    </w:p>
    <w:p w:rsidR="00564913" w:rsidRPr="00B45EB2" w:rsidRDefault="00564913" w:rsidP="00235A50">
      <w:pPr>
        <w:widowControl w:val="0"/>
        <w:autoSpaceDE w:val="0"/>
        <w:autoSpaceDN w:val="0"/>
        <w:adjustRightInd w:val="0"/>
        <w:ind w:firstLine="567"/>
        <w:jc w:val="both"/>
        <w:rPr>
          <w:bCs/>
        </w:rPr>
      </w:pPr>
      <w:r w:rsidRPr="00B45EB2">
        <w:rPr>
          <w:bCs/>
        </w:rPr>
        <w:t>17.8. Заявка участника закупки признается несоответствующей, и участник закупки не допускается к участию в открытой закупке (к оценке заявок участников, в соответствии с критериями оценки, установленными извещением и (или) документацией о такой закупке), при условии:</w:t>
      </w:r>
    </w:p>
    <w:p w:rsidR="00564913" w:rsidRPr="00B45EB2" w:rsidRDefault="00564913" w:rsidP="00235A50">
      <w:pPr>
        <w:widowControl w:val="0"/>
        <w:autoSpaceDE w:val="0"/>
        <w:autoSpaceDN w:val="0"/>
        <w:adjustRightInd w:val="0"/>
        <w:ind w:firstLine="567"/>
        <w:jc w:val="both"/>
        <w:rPr>
          <w:bCs/>
        </w:rPr>
      </w:pPr>
      <w:r w:rsidRPr="00B45EB2">
        <w:rPr>
          <w:bCs/>
        </w:rPr>
        <w:t>1) </w:t>
      </w:r>
      <w:proofErr w:type="spellStart"/>
      <w:r w:rsidRPr="00B45EB2">
        <w:rPr>
          <w:bCs/>
        </w:rPr>
        <w:t>непредоставления</w:t>
      </w:r>
      <w:proofErr w:type="spellEnd"/>
      <w:r w:rsidRPr="00B45EB2">
        <w:rPr>
          <w:bCs/>
        </w:rPr>
        <w:t xml:space="preserve"> информации и (или) предоставления недостоверной информации и (или) документов, в том числе об участнике закупки, предоставление которых предусмотрено извещением и (или) документацией об открытой закупке;</w:t>
      </w:r>
    </w:p>
    <w:p w:rsidR="00564913" w:rsidRPr="00B45EB2" w:rsidRDefault="00564913" w:rsidP="00235A50">
      <w:pPr>
        <w:widowControl w:val="0"/>
        <w:autoSpaceDE w:val="0"/>
        <w:autoSpaceDN w:val="0"/>
        <w:adjustRightInd w:val="0"/>
        <w:ind w:firstLine="567"/>
        <w:jc w:val="both"/>
        <w:rPr>
          <w:bCs/>
        </w:rPr>
      </w:pPr>
      <w:r w:rsidRPr="00B45EB2">
        <w:rPr>
          <w:bCs/>
        </w:rPr>
        <w:t>2) несоответствия информации и документов, представленных в составе заявки, несоответствия участника такой закупки требованиям, установленным извещением и (или) документацией об открытой закупке;</w:t>
      </w:r>
    </w:p>
    <w:p w:rsidR="00564913" w:rsidRPr="00B45EB2" w:rsidRDefault="00564913" w:rsidP="00235A50">
      <w:pPr>
        <w:widowControl w:val="0"/>
        <w:autoSpaceDE w:val="0"/>
        <w:autoSpaceDN w:val="0"/>
        <w:adjustRightInd w:val="0"/>
        <w:ind w:firstLine="567"/>
        <w:jc w:val="both"/>
      </w:pPr>
      <w:r w:rsidRPr="00B45EB2">
        <w:t>3) если ценовое предложение участника открытой закупки превышает начальную (максимальную) цену договора, указанную в извещении о проведении открытой закупки;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4) несоответствия заявки требованиям документации и (или) извещения о закупке.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В случае установления недостоверности информации, представленной участником закупки, комиссия обязана отстранить такого участника от участия в этой закупке на любом этапе его проведения.</w:t>
      </w:r>
    </w:p>
    <w:p w:rsidR="00564913" w:rsidRPr="00B45EB2" w:rsidRDefault="00564913" w:rsidP="00235A50">
      <w:pPr>
        <w:widowControl w:val="0"/>
        <w:autoSpaceDE w:val="0"/>
        <w:autoSpaceDN w:val="0"/>
        <w:adjustRightInd w:val="0"/>
        <w:ind w:firstLine="567"/>
        <w:jc w:val="both"/>
        <w:rPr>
          <w:bCs/>
        </w:rPr>
      </w:pPr>
      <w:r w:rsidRPr="00B45EB2">
        <w:rPr>
          <w:bCs/>
        </w:rPr>
        <w:t>17.9. По результатам вскрытия конвертов с заявками на участие в открытой закупке, а также по результатам рассмотрения комиссией таких заявок составляются протоколы вскрытия конвертов, рассмотрения поданных заявок, которые должны содержать сведения, предусмотренные пунктом 4.7.1 Положения, а также сведения о составе комиссии и заявках (при наличии), поданных с нарушением сроков, установленных документацией о проведении открытой закупке.</w:t>
      </w:r>
    </w:p>
    <w:p w:rsidR="00564913" w:rsidRPr="00B45EB2" w:rsidRDefault="00564913" w:rsidP="00235A50">
      <w:pPr>
        <w:widowControl w:val="0"/>
        <w:autoSpaceDE w:val="0"/>
        <w:autoSpaceDN w:val="0"/>
        <w:adjustRightInd w:val="0"/>
        <w:ind w:firstLine="567"/>
        <w:jc w:val="both"/>
        <w:rPr>
          <w:bCs/>
        </w:rPr>
      </w:pPr>
      <w:r w:rsidRPr="00B45EB2">
        <w:rPr>
          <w:bCs/>
        </w:rPr>
        <w:t>17.10. Оценка заявок, а также подведение итогов таких закупок осуществляются в день, установленный документацией об открытой закупке.</w:t>
      </w:r>
    </w:p>
    <w:p w:rsidR="00564913" w:rsidRPr="00B45EB2" w:rsidRDefault="00564913" w:rsidP="00235A50">
      <w:pPr>
        <w:widowControl w:val="0"/>
        <w:autoSpaceDE w:val="0"/>
        <w:autoSpaceDN w:val="0"/>
        <w:adjustRightInd w:val="0"/>
        <w:ind w:firstLine="567"/>
        <w:jc w:val="both"/>
        <w:rPr>
          <w:bCs/>
        </w:rPr>
      </w:pPr>
      <w:r w:rsidRPr="00B45EB2">
        <w:t>17.11. Оценка заявок участников осуществляется на основании критериев оценки, установленных извещением и (или) документацией о такой закупке.</w:t>
      </w:r>
    </w:p>
    <w:p w:rsidR="00564913" w:rsidRPr="00B45EB2" w:rsidRDefault="00564913" w:rsidP="00235A50">
      <w:pPr>
        <w:widowControl w:val="0"/>
        <w:autoSpaceDE w:val="0"/>
        <w:autoSpaceDN w:val="0"/>
        <w:adjustRightInd w:val="0"/>
        <w:ind w:firstLine="567"/>
        <w:jc w:val="both"/>
        <w:rPr>
          <w:bCs/>
        </w:rPr>
      </w:pPr>
      <w:r w:rsidRPr="00B45EB2">
        <w:rPr>
          <w:bCs/>
        </w:rPr>
        <w:t xml:space="preserve">17.12. При определении победителя открытой закупки применяются правила </w:t>
      </w:r>
      <w:r w:rsidRPr="00B45EB2">
        <w:rPr>
          <w:bCs/>
        </w:rPr>
        <w:lastRenderedPageBreak/>
        <w:t>определения победителя закупки в электронной форме, а также определение поставщика (подрядчика) осуществляется без участия оператора электронных торговых площадок;</w:t>
      </w:r>
    </w:p>
    <w:p w:rsidR="00564913" w:rsidRPr="00B45EB2" w:rsidRDefault="00564913" w:rsidP="00235A50">
      <w:pPr>
        <w:widowControl w:val="0"/>
        <w:autoSpaceDE w:val="0"/>
        <w:autoSpaceDN w:val="0"/>
        <w:adjustRightInd w:val="0"/>
        <w:ind w:firstLine="567"/>
        <w:jc w:val="both"/>
        <w:rPr>
          <w:bCs/>
        </w:rPr>
      </w:pPr>
      <w:r w:rsidRPr="00B45EB2">
        <w:rPr>
          <w:bCs/>
        </w:rPr>
        <w:t>17.13. По результатам проведения открытой закупки составляется итоговый протокол, который должен содержать сведения, предусмотренные пунктом 4.7.2 Положения, а также сведения о составе комиссии и участниках с заявками, получившими первые три номера.</w:t>
      </w:r>
    </w:p>
    <w:p w:rsidR="00564913" w:rsidRPr="00B45EB2" w:rsidRDefault="00564913" w:rsidP="00235A50">
      <w:pPr>
        <w:widowControl w:val="0"/>
        <w:autoSpaceDE w:val="0"/>
        <w:autoSpaceDN w:val="0"/>
        <w:adjustRightInd w:val="0"/>
        <w:ind w:firstLine="567"/>
        <w:jc w:val="both"/>
        <w:rPr>
          <w:bCs/>
        </w:rPr>
      </w:pPr>
      <w:r w:rsidRPr="00B45EB2">
        <w:rPr>
          <w:bCs/>
        </w:rPr>
        <w:t>17.14. Протоколы, составляемые в ходе осуществления открытых закупок, подписываются всеми присутствующими членами комиссии и размещаются заказчиком в течение трех дней в единой информационной системе.</w:t>
      </w:r>
    </w:p>
    <w:p w:rsidR="00564913" w:rsidRDefault="00564913" w:rsidP="000C1C0E">
      <w:pPr>
        <w:widowControl w:val="0"/>
        <w:autoSpaceDE w:val="0"/>
        <w:autoSpaceDN w:val="0"/>
        <w:adjustRightInd w:val="0"/>
        <w:ind w:firstLine="567"/>
        <w:jc w:val="both"/>
        <w:rPr>
          <w:b/>
        </w:rPr>
      </w:pPr>
      <w:r w:rsidRPr="00B45EB2">
        <w:rPr>
          <w:bCs/>
        </w:rPr>
        <w:t>17.15. Заключение договора по результатам открытой закупки осуществляется в соответствии с разделом 20.1 Положения.</w:t>
      </w:r>
    </w:p>
    <w:p w:rsidR="00FB6303" w:rsidRPr="00B45EB2" w:rsidRDefault="00FB6303" w:rsidP="00235A50">
      <w:pPr>
        <w:widowControl w:val="0"/>
        <w:autoSpaceDE w:val="0"/>
        <w:autoSpaceDN w:val="0"/>
        <w:adjustRightInd w:val="0"/>
        <w:ind w:firstLine="567"/>
        <w:jc w:val="center"/>
        <w:outlineLvl w:val="0"/>
        <w:rPr>
          <w:b/>
        </w:rPr>
      </w:pPr>
    </w:p>
    <w:p w:rsidR="00564913" w:rsidRPr="00B45EB2" w:rsidRDefault="00564913" w:rsidP="00235A50">
      <w:pPr>
        <w:widowControl w:val="0"/>
        <w:autoSpaceDE w:val="0"/>
        <w:autoSpaceDN w:val="0"/>
        <w:adjustRightInd w:val="0"/>
        <w:ind w:firstLine="567"/>
        <w:jc w:val="center"/>
        <w:outlineLvl w:val="0"/>
        <w:rPr>
          <w:b/>
          <w:bCs/>
        </w:rPr>
      </w:pPr>
      <w:bookmarkStart w:id="450" w:name="_Toc27385184"/>
      <w:bookmarkStart w:id="451" w:name="_Toc68515091"/>
      <w:bookmarkStart w:id="452" w:name="_Toc68515377"/>
      <w:bookmarkStart w:id="453" w:name="_Toc68621173"/>
      <w:bookmarkStart w:id="454" w:name="_Toc72160630"/>
      <w:r w:rsidRPr="00B45EB2">
        <w:rPr>
          <w:b/>
        </w:rPr>
        <w:t>18. Особенности проведения закрытых закупок</w:t>
      </w:r>
      <w:bookmarkEnd w:id="450"/>
      <w:bookmarkEnd w:id="451"/>
      <w:bookmarkEnd w:id="452"/>
      <w:bookmarkEnd w:id="453"/>
      <w:bookmarkEnd w:id="454"/>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18.1.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поставки космической техники и объектов космической инфраструктуры или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в отношении такой закупки Правительством Российской Федерации принято решение в соответствии с частью 16 статьи 4 Закона о закупках;</w:t>
      </w:r>
    </w:p>
    <w:p w:rsidR="00564913" w:rsidRPr="00B45EB2" w:rsidRDefault="00564913" w:rsidP="00235A50">
      <w:pPr>
        <w:widowControl w:val="0"/>
        <w:autoSpaceDE w:val="0"/>
        <w:autoSpaceDN w:val="0"/>
        <w:adjustRightInd w:val="0"/>
        <w:ind w:firstLine="567"/>
        <w:jc w:val="both"/>
      </w:pPr>
      <w:r w:rsidRPr="00B45EB2">
        <w:t>18.2. Закрытая конкурентная закупка осуществляется в порядке, установленном для проведения открытых процедур закупок, за исключением случаев, оговоренных в настоящем разделе Положения.</w:t>
      </w:r>
    </w:p>
    <w:p w:rsidR="00564913" w:rsidRPr="00B45EB2" w:rsidRDefault="00564913" w:rsidP="00235A50">
      <w:pPr>
        <w:widowControl w:val="0"/>
        <w:autoSpaceDE w:val="0"/>
        <w:autoSpaceDN w:val="0"/>
        <w:adjustRightInd w:val="0"/>
        <w:ind w:firstLine="567"/>
        <w:jc w:val="both"/>
      </w:pPr>
      <w:r w:rsidRPr="00B45EB2">
        <w:t xml:space="preserve">18.3. Информация о закрытой конкурентной закупке </w:t>
      </w:r>
      <w:r w:rsidR="008B7011" w:rsidRPr="00C04812">
        <w:t>за исключением закупки, проводимой в случаях, определенных Правительством Российской Федерации в соответствии с частью 16 статьи 4 Закона о закупках</w:t>
      </w:r>
      <w:r w:rsidR="008B7011">
        <w:t xml:space="preserve"> </w:t>
      </w:r>
      <w:r w:rsidRPr="00B45EB2">
        <w:t xml:space="preserve">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w:t>
      </w:r>
      <w:r w:rsidRPr="00B45EB2">
        <w:lastRenderedPageBreak/>
        <w:t>до вскрытия конверта.</w:t>
      </w:r>
    </w:p>
    <w:p w:rsidR="00FB6303" w:rsidRPr="00B45EB2" w:rsidRDefault="00FB630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0"/>
        <w:rPr>
          <w:b/>
          <w:bCs/>
        </w:rPr>
      </w:pPr>
      <w:bookmarkStart w:id="455" w:name="_Toc27385185"/>
      <w:bookmarkStart w:id="456" w:name="_Toc68515092"/>
      <w:bookmarkStart w:id="457" w:name="_Toc68515378"/>
      <w:bookmarkStart w:id="458" w:name="_Toc68621174"/>
      <w:bookmarkStart w:id="459" w:name="_Toc72160631"/>
      <w:r w:rsidRPr="00B45EB2">
        <w:rPr>
          <w:b/>
          <w:bCs/>
        </w:rPr>
        <w:t>19. Закупка у единственного поставщика (исполнителя, подрядчика)</w:t>
      </w:r>
      <w:bookmarkEnd w:id="455"/>
      <w:bookmarkEnd w:id="456"/>
      <w:bookmarkEnd w:id="457"/>
      <w:bookmarkEnd w:id="458"/>
      <w:bookmarkEnd w:id="459"/>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19.1. Закупка у единственного поставщика (исполнителя, подрядчика) осуществляется путем заключения договора с поставщиком (исполнителем, подрядчиком) без использования конкурентных способов закупки в соответствии с требованиями пункта 19.2 настоящего Положения.</w:t>
      </w:r>
    </w:p>
    <w:p w:rsidR="00564913" w:rsidRPr="00B45EB2" w:rsidRDefault="00564913" w:rsidP="00235A50">
      <w:pPr>
        <w:widowControl w:val="0"/>
        <w:autoSpaceDE w:val="0"/>
        <w:autoSpaceDN w:val="0"/>
        <w:adjustRightInd w:val="0"/>
        <w:ind w:firstLine="567"/>
        <w:jc w:val="both"/>
      </w:pPr>
      <w:r w:rsidRPr="00B45EB2">
        <w:t>19.2. Закупка у единственного поставщика (исполнителя, подрядчика) может осуществляться заказчиком в следующих случаях:</w:t>
      </w:r>
    </w:p>
    <w:p w:rsidR="00564913" w:rsidRPr="00B45EB2" w:rsidRDefault="00564913" w:rsidP="00235A50">
      <w:pPr>
        <w:widowControl w:val="0"/>
        <w:autoSpaceDE w:val="0"/>
        <w:autoSpaceDN w:val="0"/>
        <w:adjustRightInd w:val="0"/>
        <w:ind w:firstLine="567"/>
        <w:jc w:val="both"/>
        <w:rPr>
          <w:rFonts w:eastAsia="Calibri"/>
        </w:rPr>
      </w:pPr>
      <w:r w:rsidRPr="00B45EB2">
        <w:t>19.2.1. </w:t>
      </w:r>
      <w:r w:rsidRPr="00B45EB2">
        <w:rPr>
          <w:rFonts w:eastAsia="Calibri"/>
        </w:rPr>
        <w:t>возникновения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либо в оказании медицинской помощи в неотложной форме,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64913" w:rsidRPr="00B45EB2" w:rsidRDefault="00564913" w:rsidP="00235A50">
      <w:pPr>
        <w:widowControl w:val="0"/>
        <w:autoSpaceDE w:val="0"/>
        <w:autoSpaceDN w:val="0"/>
        <w:adjustRightInd w:val="0"/>
        <w:ind w:firstLine="567"/>
        <w:jc w:val="both"/>
        <w:rPr>
          <w:rFonts w:eastAsia="Calibri"/>
        </w:rPr>
      </w:pPr>
      <w:r w:rsidRPr="00B45EB2">
        <w:t xml:space="preserve">При наличии срочной потребности в определенных товарах, работах, услугах, критерий «срочность» должен быть письменно обоснован заказчиком. Обоснование прикладывается к договору и является его </w:t>
      </w:r>
      <w:r w:rsidRPr="00B45EB2">
        <w:rPr>
          <w:rFonts w:eastAsia="Calibri"/>
        </w:rPr>
        <w:t>неотъемлемой частью</w:t>
      </w:r>
      <w:r w:rsidRPr="00B45EB2">
        <w:t>.</w:t>
      </w:r>
      <w:r w:rsidRPr="00B45EB2">
        <w:rPr>
          <w:rFonts w:eastAsia="Calibri"/>
        </w:rPr>
        <w:t xml:space="preserve"> К указанному обоснованию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пунктом;</w:t>
      </w:r>
    </w:p>
    <w:p w:rsidR="00564913" w:rsidRPr="00B45EB2" w:rsidRDefault="00564913" w:rsidP="00235A50">
      <w:pPr>
        <w:widowControl w:val="0"/>
        <w:autoSpaceDE w:val="0"/>
        <w:autoSpaceDN w:val="0"/>
        <w:adjustRightInd w:val="0"/>
        <w:ind w:firstLine="567"/>
        <w:jc w:val="both"/>
      </w:pPr>
      <w:r w:rsidRPr="00B45EB2">
        <w:t>19.2.2. осуществления поставки товаров, выполнения работ, оказания услуг для нужд заказчика на сумму, не превышающую шестисот тысяч рублей.</w:t>
      </w:r>
    </w:p>
    <w:p w:rsidR="00564913" w:rsidRPr="00B45EB2" w:rsidRDefault="00564913" w:rsidP="00235A50">
      <w:pPr>
        <w:widowControl w:val="0"/>
        <w:autoSpaceDE w:val="0"/>
        <w:autoSpaceDN w:val="0"/>
        <w:adjustRightInd w:val="0"/>
        <w:ind w:firstLine="567"/>
        <w:jc w:val="both"/>
      </w:pPr>
      <w:r w:rsidRPr="00B45EB2">
        <w:t>При этом годовой объем закупок, который заказчик вправе осуществить на основании настоящего пункта, не должен превышать тридцать процентов общего годового объема закупок либо четырех миллионов рублей;</w:t>
      </w:r>
    </w:p>
    <w:p w:rsidR="00564913" w:rsidRDefault="00564913" w:rsidP="00235A50">
      <w:pPr>
        <w:widowControl w:val="0"/>
        <w:autoSpaceDE w:val="0"/>
        <w:autoSpaceDN w:val="0"/>
        <w:adjustRightInd w:val="0"/>
        <w:ind w:firstLine="567"/>
        <w:jc w:val="both"/>
      </w:pPr>
      <w:r w:rsidRPr="00B45EB2">
        <w:t xml:space="preserve">19.2.3. осуществления поставки товаров, выполнения работ, оказания услуг для нужд заказчика </w:t>
      </w:r>
      <w:proofErr w:type="spellStart"/>
      <w:r w:rsidRPr="00B45EB2">
        <w:t>дорожно</w:t>
      </w:r>
      <w:proofErr w:type="spellEnd"/>
      <w:r w:rsidRPr="00B45EB2">
        <w:t xml:space="preserve">–строительной отрасли на сумму, не превышающую </w:t>
      </w:r>
      <w:r w:rsidR="003E5640">
        <w:t>трех миллионов</w:t>
      </w:r>
      <w:r w:rsidRPr="00B45EB2">
        <w:t xml:space="preserve"> рублей.</w:t>
      </w:r>
    </w:p>
    <w:p w:rsidR="00564913" w:rsidRPr="00B45EB2" w:rsidRDefault="00564913" w:rsidP="00235A50">
      <w:pPr>
        <w:widowControl w:val="0"/>
        <w:autoSpaceDE w:val="0"/>
        <w:autoSpaceDN w:val="0"/>
        <w:adjustRightInd w:val="0"/>
        <w:ind w:firstLine="567"/>
        <w:jc w:val="both"/>
      </w:pPr>
      <w:r w:rsidRPr="00B45EB2">
        <w:t>При этом годовой объем закупок, который заказчик вправе осуществить на основании настоящего пункта, не должен превышать тридцать процентов общего годового объема закупок;</w:t>
      </w:r>
    </w:p>
    <w:p w:rsidR="00564913" w:rsidRPr="00B45EB2" w:rsidRDefault="00564913" w:rsidP="00235A50">
      <w:pPr>
        <w:widowControl w:val="0"/>
        <w:autoSpaceDE w:val="0"/>
        <w:autoSpaceDN w:val="0"/>
        <w:adjustRightInd w:val="0"/>
        <w:ind w:firstLine="567"/>
        <w:jc w:val="both"/>
      </w:pPr>
      <w:r w:rsidRPr="00B45EB2">
        <w:t>19.2.4. если повторная закупка была признана несостоявшейся. Решение о проведении закупки с единственным поставщиком в соответствии с настоящим пунктом принимается заказчиком. При этом договор заключается с единственным поставщиком (исполнителем, подрядчиком) на условиях, предусмотренных документацией повторно несостоявшейся закупки, и по цене, не превышающей начальную (максимальную) цену договора, указанную в извещении и документации повторно несостоявшейся закупки;</w:t>
      </w:r>
    </w:p>
    <w:p w:rsidR="00564913" w:rsidRPr="00B45EB2" w:rsidRDefault="00564913" w:rsidP="00235A50">
      <w:pPr>
        <w:widowControl w:val="0"/>
        <w:autoSpaceDE w:val="0"/>
        <w:autoSpaceDN w:val="0"/>
        <w:adjustRightInd w:val="0"/>
        <w:ind w:firstLine="567"/>
        <w:jc w:val="both"/>
      </w:pPr>
      <w:r w:rsidRPr="00B45EB2">
        <w:t xml:space="preserve">19.2.5. заключения договора на оказание услуг, связанных с направлением </w:t>
      </w:r>
      <w:r w:rsidRPr="00B45EB2">
        <w:lastRenderedPageBreak/>
        <w:t xml:space="preserve">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w:t>
      </w:r>
      <w:proofErr w:type="spellStart"/>
      <w:r w:rsidRPr="00B45EB2">
        <w:t>найм</w:t>
      </w:r>
      <w:proofErr w:type="spellEnd"/>
      <w:r w:rsidRPr="00B45EB2">
        <w:t xml:space="preserve"> жилого помещения, транспортное обслуживание, обеспечение питания;</w:t>
      </w:r>
    </w:p>
    <w:p w:rsidR="00564913" w:rsidRPr="00B45EB2" w:rsidRDefault="00564913" w:rsidP="00235A50">
      <w:pPr>
        <w:widowControl w:val="0"/>
        <w:autoSpaceDE w:val="0"/>
        <w:autoSpaceDN w:val="0"/>
        <w:adjustRightInd w:val="0"/>
        <w:ind w:firstLine="567"/>
        <w:jc w:val="both"/>
      </w:pPr>
      <w:r w:rsidRPr="00B45EB2">
        <w:t xml:space="preserve">19.2.6. аренды нежилого здания, строения, сооружения, нежилого </w:t>
      </w:r>
      <w:proofErr w:type="spellStart"/>
      <w:r w:rsidRPr="00B45EB2">
        <w:t>поме</w:t>
      </w:r>
      <w:r w:rsidR="00FB6303">
        <w:t>-</w:t>
      </w:r>
      <w:r w:rsidRPr="00B45EB2">
        <w:t>щения</w:t>
      </w:r>
      <w:proofErr w:type="spellEnd"/>
      <w:r w:rsidRPr="00B45EB2">
        <w:t>, прочих видов недвижимого имущества;</w:t>
      </w:r>
    </w:p>
    <w:p w:rsidR="00564913" w:rsidRPr="00B45EB2" w:rsidRDefault="00564913" w:rsidP="00235A50">
      <w:pPr>
        <w:widowControl w:val="0"/>
        <w:autoSpaceDE w:val="0"/>
        <w:autoSpaceDN w:val="0"/>
        <w:adjustRightInd w:val="0"/>
        <w:ind w:firstLine="567"/>
        <w:jc w:val="both"/>
        <w:rPr>
          <w:rFonts w:eastAsia="Calibri"/>
        </w:rPr>
      </w:pPr>
      <w:r w:rsidRPr="00B45EB2">
        <w:t xml:space="preserve">19.2.7. возникновения срочной потребности приобретения запасных частей к специализированной технике и оборудованию, выполнения работ по техническому обслуживанию и ремонту такой техники и оборудования </w:t>
      </w:r>
      <w:r w:rsidRPr="00B45EB2">
        <w:rPr>
          <w:rFonts w:eastAsia="Calibri"/>
        </w:rPr>
        <w:t>в связи со срочной необходимостью восстановления работоспособности, когда применение иных способов закупки в силу непредвиденности</w:t>
      </w:r>
      <w:r w:rsidRPr="00B45EB2">
        <w:rPr>
          <w:shd w:val="clear" w:color="auto" w:fill="FFFFFF"/>
        </w:rPr>
        <w:t xml:space="preserve"> и непреодолимости</w:t>
      </w:r>
      <w:r w:rsidRPr="00B45EB2">
        <w:rPr>
          <w:rFonts w:eastAsia="Calibri"/>
        </w:rPr>
        <w:t>, требующих затрат времени, нецелесообразно.</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восстановления работоспособности </w:t>
      </w:r>
      <w:r w:rsidRPr="00B45EB2">
        <w:t>специализированной техники и оборудования. При этом критерии «срочность» и «</w:t>
      </w:r>
      <w:r w:rsidRPr="00B45EB2">
        <w:rPr>
          <w:rFonts w:eastAsia="Calibri"/>
        </w:rPr>
        <w:t>непредвиденность</w:t>
      </w:r>
      <w:r w:rsidRPr="00B45EB2">
        <w:t xml:space="preserve">» должны быть письменно обоснованы заказчиком. Обоснование прикладывается к договору и является его </w:t>
      </w:r>
      <w:r w:rsidRPr="00B45EB2">
        <w:rPr>
          <w:rFonts w:eastAsia="Calibri"/>
        </w:rPr>
        <w:t>неотъемлемой частью</w:t>
      </w:r>
      <w:r w:rsidRPr="00B45EB2">
        <w:t>.</w:t>
      </w:r>
      <w:r w:rsidRPr="00B45EB2">
        <w:rPr>
          <w:rFonts w:eastAsia="Calibri"/>
        </w:rPr>
        <w:t xml:space="preserve"> К указанному обоснованию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пунктом;</w:t>
      </w:r>
    </w:p>
    <w:p w:rsidR="00564913" w:rsidRPr="00B45EB2" w:rsidRDefault="00564913" w:rsidP="00235A50">
      <w:pPr>
        <w:widowControl w:val="0"/>
        <w:autoSpaceDE w:val="0"/>
        <w:autoSpaceDN w:val="0"/>
        <w:adjustRightInd w:val="0"/>
        <w:ind w:firstLine="567"/>
        <w:jc w:val="both"/>
      </w:pPr>
      <w:r w:rsidRPr="00B45EB2">
        <w:t xml:space="preserve">19.2.8. осуществления закупки услуг по обучению и повышению </w:t>
      </w:r>
      <w:proofErr w:type="spellStart"/>
      <w:r w:rsidRPr="00B45EB2">
        <w:t>квали</w:t>
      </w:r>
      <w:r w:rsidR="00FB6303">
        <w:t>-</w:t>
      </w:r>
      <w:r w:rsidRPr="00B45EB2">
        <w:t>фикации</w:t>
      </w:r>
      <w:proofErr w:type="spellEnd"/>
      <w:r w:rsidRPr="00B45EB2">
        <w:t>, аттестации, обязательной сертификации, допуску к видам работ работ</w:t>
      </w:r>
      <w:r w:rsidR="00FB6303">
        <w:t>-</w:t>
      </w:r>
      <w:proofErr w:type="spellStart"/>
      <w:r w:rsidRPr="00B45EB2">
        <w:t>ников</w:t>
      </w:r>
      <w:proofErr w:type="spellEnd"/>
      <w:r w:rsidRPr="00B45EB2">
        <w:t xml:space="preserve"> заказчика, в том числе по предписаниям, выданным контролирующими и надзорными органами;</w:t>
      </w:r>
    </w:p>
    <w:p w:rsidR="00564913" w:rsidRPr="00B45EB2" w:rsidRDefault="00564913" w:rsidP="00235A50">
      <w:pPr>
        <w:widowControl w:val="0"/>
        <w:autoSpaceDE w:val="0"/>
        <w:autoSpaceDN w:val="0"/>
        <w:adjustRightInd w:val="0"/>
        <w:ind w:firstLine="567"/>
        <w:jc w:val="both"/>
      </w:pPr>
      <w:r w:rsidRPr="00B45EB2">
        <w:t>19.2.9. осуществления закупки услуг организации участия в выставках, форумах, семинарах, тренингах, конференциях, совещаниях, конкурсах по отраслевой специфике заказчика;</w:t>
      </w:r>
    </w:p>
    <w:p w:rsidR="00564913" w:rsidRPr="00B45EB2" w:rsidRDefault="00564913" w:rsidP="00235A50">
      <w:pPr>
        <w:widowControl w:val="0"/>
        <w:autoSpaceDE w:val="0"/>
        <w:autoSpaceDN w:val="0"/>
        <w:adjustRightInd w:val="0"/>
        <w:ind w:firstLine="567"/>
        <w:jc w:val="both"/>
      </w:pPr>
      <w:r w:rsidRPr="00B45EB2">
        <w:t>19.2.10. осуществления закупки услуг, связанных с обеспечением визитов делегаций, гастролирующих групп артистов и солистов (гостиничное, транспортное обслуживание, эксплуатация компьютерного оборудования, обеспечение питания, услуги связи, обеспечение проезда к месту проведения мероприятия и обратно) по отраслевой специфике заказчика;</w:t>
      </w:r>
    </w:p>
    <w:p w:rsidR="00564913" w:rsidRPr="00B45EB2" w:rsidRDefault="00564913" w:rsidP="00235A50">
      <w:pPr>
        <w:widowControl w:val="0"/>
        <w:autoSpaceDE w:val="0"/>
        <w:autoSpaceDN w:val="0"/>
        <w:adjustRightInd w:val="0"/>
        <w:ind w:firstLine="567"/>
        <w:jc w:val="both"/>
      </w:pPr>
      <w:r w:rsidRPr="00B45EB2">
        <w:t>19.2.11. заключения договора, предметом которого является выдача банковской гарантии;</w:t>
      </w:r>
    </w:p>
    <w:p w:rsidR="00564913" w:rsidRPr="00B45EB2" w:rsidRDefault="00564913" w:rsidP="00235A50">
      <w:pPr>
        <w:widowControl w:val="0"/>
        <w:autoSpaceDE w:val="0"/>
        <w:autoSpaceDN w:val="0"/>
        <w:adjustRightInd w:val="0"/>
        <w:ind w:firstLine="567"/>
        <w:jc w:val="both"/>
      </w:pPr>
      <w:r w:rsidRPr="00B45EB2">
        <w:t>19.2.12. осуществления закупки на изготовление и размещение рекламной продукции (афиши, баннеры, растяжки, листовки, видеосюжеты);</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19.2.13. заключения договора на выполнение научных работ;</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19.2.14. заключения договора цессии;</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 xml:space="preserve">19.2.15. поставки товаров, выполнения работ, оказания услуг, когда такая поставка товара, выполнение работ, оказание услуг относятся к сфере деятельности субъектов естественных монополий в соответствии с </w:t>
      </w:r>
      <w:r w:rsidRPr="00B45EB2">
        <w:rPr>
          <w:bCs/>
        </w:rPr>
        <w:t>Федеральным законом</w:t>
      </w:r>
      <w:r w:rsidRPr="00B45EB2">
        <w:t xml:space="preserve"> от 17.08.1995</w:t>
      </w:r>
      <w:r w:rsidR="00FB6303">
        <w:t xml:space="preserve"> </w:t>
      </w:r>
      <w:r w:rsidRPr="00B45EB2">
        <w:t>г. № 147-ФЗ «О естественных монополиях»;</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 xml:space="preserve">19.2.16. оказания услуг по водоснабжению, водоотведению, </w:t>
      </w:r>
      <w:proofErr w:type="spellStart"/>
      <w:r w:rsidRPr="00B45EB2">
        <w:t>теплоснаб</w:t>
      </w:r>
      <w:r w:rsidR="00FB6303">
        <w:t>-</w:t>
      </w:r>
      <w:r w:rsidRPr="00B45EB2">
        <w:t>жению</w:t>
      </w:r>
      <w:proofErr w:type="spellEnd"/>
      <w:r w:rsidRPr="00B45EB2">
        <w:t xml:space="preserve">, газоснабжению (за исключением услуг по реализации сжиженного газа), </w:t>
      </w:r>
      <w:r w:rsidRPr="00B45EB2">
        <w:lastRenderedPageBreak/>
        <w:t>обращению с твердыми коммунальными отходами, по подключению (</w:t>
      </w:r>
      <w:proofErr w:type="spellStart"/>
      <w:r w:rsidRPr="00B45EB2">
        <w:t>присое</w:t>
      </w:r>
      <w:r w:rsidR="00FB6303">
        <w:t>-</w:t>
      </w:r>
      <w:r w:rsidRPr="00B45EB2">
        <w:t>динению</w:t>
      </w:r>
      <w:proofErr w:type="spellEnd"/>
      <w:r w:rsidRPr="00B45EB2">
        <w:t>) к сетям инженерно-технического обеспечения по регулируемым в соответствии с законодательством Российской Федерации ценам (тарифам);</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 xml:space="preserve">19.2.17. заключения договора энергоснабжения или купли-продажи </w:t>
      </w:r>
      <w:proofErr w:type="spellStart"/>
      <w:r w:rsidRPr="00B45EB2">
        <w:t>элек</w:t>
      </w:r>
      <w:r w:rsidR="00FB6303">
        <w:t>-</w:t>
      </w:r>
      <w:r w:rsidRPr="00B45EB2">
        <w:t>трической</w:t>
      </w:r>
      <w:proofErr w:type="spellEnd"/>
      <w:r w:rsidRPr="00B45EB2">
        <w:t xml:space="preserve"> энергии с гарантирующим поставщиком (исполнителем, подрядчиком) электрической энергии;</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 xml:space="preserve">19.2.18. возникновения потребности в закупке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 </w:t>
      </w:r>
      <w:proofErr w:type="spellStart"/>
      <w:r w:rsidRPr="00B45EB2">
        <w:t>фотофонда</w:t>
      </w:r>
      <w:proofErr w:type="spellEnd"/>
      <w:r w:rsidRPr="00B45EB2">
        <w:t xml:space="preserve"> и иных аналогичных фондов;</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19.2.19.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законодательными актами Забайкальского края;</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19.2.20. если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19.2.21. осуществления закупки на оказание преподавательских услуг, а также услуг экскурсовода (гида) физическими лицами;</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19.2.22. заключения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19.2.23. заключения договора на посещение зоопарка, театра, кинотеатра, концерта, цирка, музея, выставки или спортивного мероприятия;</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19.2.24. заключения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19.2.25. заключения договора, предметом которого является приобретение для обеспечения нужд субъекта Российской Федерации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высшим исполнительным органом государственной власти субъекта Российской Феде</w:t>
      </w:r>
      <w:r w:rsidR="00300F75">
        <w:t>-</w:t>
      </w:r>
      <w:r w:rsidRPr="00B45EB2">
        <w:t>рации;</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 xml:space="preserve">19.2.26. заключения договора на оказание услуг по содержанию и ремонту </w:t>
      </w:r>
      <w:r w:rsidRPr="00B45EB2">
        <w:lastRenderedPageBreak/>
        <w:t>одного или нескольких нежилых помещений, переданных в безвозмездное пользование, хозяйственное ведение,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19.2.27. признания определения поставщика (исполнителя, подрядчика) закрытым способом несостоявшимся и принятия заказчиком решения о заключении договора с единственным поставщиком (исполнителем, подряд</w:t>
      </w:r>
      <w:r w:rsidR="00300F75">
        <w:t>-</w:t>
      </w:r>
      <w:proofErr w:type="spellStart"/>
      <w:r w:rsidRPr="00B45EB2">
        <w:t>чиком</w:t>
      </w:r>
      <w:proofErr w:type="spellEnd"/>
      <w:r w:rsidRPr="00B45EB2">
        <w:t>);</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19.2.28. осуществления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в количестве, объеме, необходимых для пациента.</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 xml:space="preserve">При этом, объем закупаемых лекарственных препаратов не должен превышать объем, требующийся для указанного пациента в течение срока, который необходим для осуществления закупки лекарственных препаратов. </w:t>
      </w:r>
    </w:p>
    <w:p w:rsidR="00564913" w:rsidRPr="00B45EB2" w:rsidRDefault="00564913" w:rsidP="00235A50">
      <w:pPr>
        <w:widowControl w:val="0"/>
        <w:shd w:val="clear" w:color="auto" w:fill="FFFFFF"/>
        <w:autoSpaceDE w:val="0"/>
        <w:autoSpaceDN w:val="0"/>
        <w:adjustRightInd w:val="0"/>
        <w:ind w:firstLine="567"/>
        <w:contextualSpacing/>
        <w:jc w:val="both"/>
      </w:pPr>
      <w:r w:rsidRPr="00B45EB2">
        <w:t>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законом от 27.07.2006</w:t>
      </w:r>
      <w:r w:rsidR="00234638">
        <w:t xml:space="preserve"> </w:t>
      </w:r>
      <w:r w:rsidRPr="00B45EB2">
        <w:t>г. № 152-ФЗ «О персональных данных» обезличивание персональных данных;</w:t>
      </w:r>
    </w:p>
    <w:p w:rsidR="00564913" w:rsidRPr="00B45EB2" w:rsidRDefault="00564913" w:rsidP="00235A50">
      <w:pPr>
        <w:widowControl w:val="0"/>
        <w:autoSpaceDE w:val="0"/>
        <w:autoSpaceDN w:val="0"/>
        <w:adjustRightInd w:val="0"/>
        <w:ind w:firstLine="567"/>
        <w:jc w:val="both"/>
      </w:pPr>
      <w:r w:rsidRPr="00B45EB2">
        <w:t>19.2.29. осуществление закупки товаров (выполнение работ, оказание услуг) для пополнения запасов материального резерва Забайкальского края на сумму, не превышающую двух миллионов рублей;</w:t>
      </w:r>
    </w:p>
    <w:p w:rsidR="00564913" w:rsidRPr="00B45EB2" w:rsidRDefault="00564913" w:rsidP="00235A50">
      <w:pPr>
        <w:widowControl w:val="0"/>
        <w:autoSpaceDE w:val="0"/>
        <w:autoSpaceDN w:val="0"/>
        <w:adjustRightInd w:val="0"/>
        <w:ind w:firstLine="567"/>
        <w:jc w:val="both"/>
      </w:pPr>
      <w:r w:rsidRPr="00B45EB2">
        <w:t xml:space="preserve">19.2.30. осуществление закупки товаров, работ, услуг, связанных с </w:t>
      </w:r>
      <w:proofErr w:type="spellStart"/>
      <w:r w:rsidRPr="00B45EB2">
        <w:t>обес</w:t>
      </w:r>
      <w:proofErr w:type="spellEnd"/>
      <w:r w:rsidR="00300F75">
        <w:t>-</w:t>
      </w:r>
      <w:r w:rsidRPr="00B45EB2">
        <w:t>печением участия спортсменов в официальных мероприятиях, тренировочных мероприятиях проводимых в соответствии с единым календарным планом (в том, числе проезда к месту проведения спортивных мероприятий и обратно, питания и проживания в период спортивных мероприятий, стартовый взнос);</w:t>
      </w:r>
    </w:p>
    <w:p w:rsidR="00564913" w:rsidRPr="00B45EB2" w:rsidRDefault="00564913" w:rsidP="00235A50">
      <w:pPr>
        <w:widowControl w:val="0"/>
        <w:autoSpaceDE w:val="0"/>
        <w:autoSpaceDN w:val="0"/>
        <w:adjustRightInd w:val="0"/>
        <w:ind w:firstLine="567"/>
        <w:jc w:val="both"/>
      </w:pPr>
      <w:r w:rsidRPr="00B45EB2">
        <w:t>19.2.31. заключение договора на оказание услуг связи;</w:t>
      </w:r>
    </w:p>
    <w:p w:rsidR="00564913" w:rsidRPr="00B45EB2" w:rsidRDefault="00564913" w:rsidP="00235A50">
      <w:pPr>
        <w:widowControl w:val="0"/>
        <w:autoSpaceDE w:val="0"/>
        <w:autoSpaceDN w:val="0"/>
        <w:adjustRightInd w:val="0"/>
        <w:ind w:firstLine="567"/>
        <w:jc w:val="both"/>
      </w:pPr>
      <w:r w:rsidRPr="00B45EB2">
        <w:t>19.2.32. заключение договора на оказание банковских услуг, включая предоставление кредитов, займов, инкассации денежных средств;</w:t>
      </w:r>
    </w:p>
    <w:p w:rsidR="00564913" w:rsidRPr="00B45EB2" w:rsidRDefault="00564913" w:rsidP="00235A50">
      <w:pPr>
        <w:widowControl w:val="0"/>
        <w:autoSpaceDE w:val="0"/>
        <w:autoSpaceDN w:val="0"/>
        <w:adjustRightInd w:val="0"/>
        <w:ind w:firstLine="567"/>
        <w:jc w:val="both"/>
      </w:pPr>
      <w:r w:rsidRPr="00B45EB2">
        <w:t>19.2.33. осуществление закупки товара, работы, услуги производимых по уникальной технологии либо обладающих уникальными свойствами, что подтверждается соответствующими документами, при условии, что поставка такого товара, выполнение такой работы, оказание такой услуги может быть осуществлена только одним поставщиком (подрядчиком, исполнителем), и на функционирующем рынке отсутствует их равноценная замена;</w:t>
      </w:r>
    </w:p>
    <w:p w:rsidR="00564913" w:rsidRPr="00B45EB2" w:rsidRDefault="00564913" w:rsidP="00235A50">
      <w:pPr>
        <w:widowControl w:val="0"/>
        <w:autoSpaceDE w:val="0"/>
        <w:autoSpaceDN w:val="0"/>
        <w:adjustRightInd w:val="0"/>
        <w:ind w:firstLine="567"/>
        <w:jc w:val="both"/>
      </w:pPr>
      <w:r w:rsidRPr="00B45EB2">
        <w:t xml:space="preserve">19.2.34. заключение договора с конкретным физическим лицом или </w:t>
      </w:r>
      <w:r w:rsidRPr="00B45EB2">
        <w:lastRenderedPageBreak/>
        <w:t>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агентом, представляющим творческий коллектив);</w:t>
      </w:r>
    </w:p>
    <w:p w:rsidR="00564913" w:rsidRPr="00B45EB2" w:rsidRDefault="00564913" w:rsidP="00235A50">
      <w:pPr>
        <w:widowControl w:val="0"/>
        <w:autoSpaceDE w:val="0"/>
        <w:autoSpaceDN w:val="0"/>
        <w:adjustRightInd w:val="0"/>
        <w:ind w:firstLine="567"/>
        <w:jc w:val="both"/>
      </w:pPr>
      <w:r w:rsidRPr="00B45EB2">
        <w:t>19.2.35. заключение договора по привлечению ученых, экспертов, специалистов организаций, в рамках реализации программ, грантов, договоров;</w:t>
      </w:r>
    </w:p>
    <w:p w:rsidR="00564913" w:rsidRPr="00B45EB2" w:rsidRDefault="00564913" w:rsidP="00235A50">
      <w:pPr>
        <w:widowControl w:val="0"/>
        <w:autoSpaceDE w:val="0"/>
        <w:autoSpaceDN w:val="0"/>
        <w:adjustRightInd w:val="0"/>
        <w:ind w:firstLine="567"/>
        <w:jc w:val="both"/>
      </w:pPr>
      <w:r w:rsidRPr="00B45EB2">
        <w:t>19.2.36. заключение договора на выполнение работ, оказание услуг физическими лицами с использованием их личного труда, в том числе с преподавателями, адвокатами и нотариусами;</w:t>
      </w:r>
    </w:p>
    <w:p w:rsidR="00564913" w:rsidRPr="00B45EB2" w:rsidRDefault="00564913" w:rsidP="00235A50">
      <w:pPr>
        <w:widowControl w:val="0"/>
        <w:autoSpaceDE w:val="0"/>
        <w:autoSpaceDN w:val="0"/>
        <w:adjustRightInd w:val="0"/>
        <w:ind w:firstLine="567"/>
        <w:jc w:val="both"/>
      </w:pPr>
      <w:r w:rsidRPr="00B45EB2">
        <w:t>19.2.37. заключение договора на поставку бланков дипломов, удостоверений по установленному в соответствии с законодательством Российской Федерации образцу со специализированной организацией;</w:t>
      </w:r>
    </w:p>
    <w:p w:rsidR="00564913" w:rsidRPr="00B45EB2" w:rsidRDefault="00564913" w:rsidP="00235A50">
      <w:pPr>
        <w:widowControl w:val="0"/>
        <w:autoSpaceDE w:val="0"/>
        <w:autoSpaceDN w:val="0"/>
        <w:adjustRightInd w:val="0"/>
        <w:ind w:firstLine="567"/>
        <w:jc w:val="both"/>
      </w:pPr>
      <w:r w:rsidRPr="00B45EB2">
        <w:t xml:space="preserve">19.2.38. заключение договора с учреждениями </w:t>
      </w:r>
      <w:proofErr w:type="spellStart"/>
      <w:r w:rsidRPr="00B45EB2">
        <w:t>Роспотребнадзора</w:t>
      </w:r>
      <w:proofErr w:type="spellEnd"/>
      <w:r w:rsidRPr="00B45EB2">
        <w:t xml:space="preserve"> на проведение лабораторно-инструментальных исследований параметров вредных производственных факторов, анализов, лабораторного контроля качества воды и других исследований, проводимых в соответствии с санитарно-</w:t>
      </w:r>
      <w:proofErr w:type="spellStart"/>
      <w:r w:rsidRPr="00B45EB2">
        <w:t>эпидемиоло</w:t>
      </w:r>
      <w:proofErr w:type="spellEnd"/>
      <w:r w:rsidR="00300F75">
        <w:t>-</w:t>
      </w:r>
      <w:proofErr w:type="spellStart"/>
      <w:r w:rsidRPr="00B45EB2">
        <w:t>гическим</w:t>
      </w:r>
      <w:proofErr w:type="spellEnd"/>
      <w:r w:rsidRPr="00B45EB2">
        <w:t xml:space="preserve"> законодательством;</w:t>
      </w:r>
    </w:p>
    <w:p w:rsidR="00564913" w:rsidRPr="00B45EB2" w:rsidRDefault="00564913" w:rsidP="00235A50">
      <w:pPr>
        <w:widowControl w:val="0"/>
        <w:autoSpaceDE w:val="0"/>
        <w:autoSpaceDN w:val="0"/>
        <w:adjustRightInd w:val="0"/>
        <w:ind w:firstLine="567"/>
        <w:jc w:val="both"/>
      </w:pPr>
      <w:r w:rsidRPr="00B45EB2">
        <w:t>19.2.39. заключение договора на обязательную экспертизу образовательных планов, стандартов и других документов, необходимых для осуществления деятельности Заказчика, публикацию образовательных и научных статей, материалов в конкретных образовательных и научных изданий, периодических и электронных изданиях;</w:t>
      </w:r>
    </w:p>
    <w:p w:rsidR="00564913" w:rsidRPr="00B45EB2" w:rsidRDefault="00564913" w:rsidP="00235A50">
      <w:pPr>
        <w:widowControl w:val="0"/>
        <w:autoSpaceDE w:val="0"/>
        <w:autoSpaceDN w:val="0"/>
        <w:adjustRightInd w:val="0"/>
        <w:ind w:firstLine="567"/>
        <w:jc w:val="both"/>
      </w:pPr>
      <w:r w:rsidRPr="00B45EB2">
        <w:t>19.2.40. заключение договора на оказание услуг по проведению расчетов между банком и заказчиком по операциям с использованием банковских карт (</w:t>
      </w:r>
      <w:proofErr w:type="spellStart"/>
      <w:r w:rsidRPr="00B45EB2">
        <w:t>эквайринг</w:t>
      </w:r>
      <w:proofErr w:type="spellEnd"/>
      <w:r w:rsidRPr="00B45EB2">
        <w:t>);</w:t>
      </w:r>
    </w:p>
    <w:p w:rsidR="00564913" w:rsidRPr="00B45EB2" w:rsidRDefault="00564913" w:rsidP="00235A50">
      <w:pPr>
        <w:widowControl w:val="0"/>
        <w:autoSpaceDE w:val="0"/>
        <w:autoSpaceDN w:val="0"/>
        <w:adjustRightInd w:val="0"/>
        <w:ind w:firstLine="567"/>
        <w:jc w:val="both"/>
      </w:pPr>
      <w:r w:rsidRPr="00B45EB2">
        <w:t>19.2.41. Заключение договоров поставки, оказания услуг по хранению, перевозке, ввозу (вывозу) наркотических средств и психотропных веществ</w:t>
      </w:r>
    </w:p>
    <w:p w:rsidR="00564913" w:rsidRPr="00B45EB2" w:rsidRDefault="00564913" w:rsidP="00235A50">
      <w:pPr>
        <w:widowControl w:val="0"/>
        <w:autoSpaceDE w:val="0"/>
        <w:autoSpaceDN w:val="0"/>
        <w:adjustRightInd w:val="0"/>
        <w:ind w:firstLine="567"/>
        <w:jc w:val="both"/>
      </w:pPr>
      <w:r w:rsidRPr="00B45EB2">
        <w:t>19.2.42. заключение договора на оказание услуг, выполнение работ, связанных с приемом исполнителей для участия в фестивалях, концертах, мастер-классах, круглых столах и подобных культурных мероприятий, включающие в себя обеспечение проезда к месту проведения мероприятий и обратно, наем жилого помещения, транспортное обслуживание, обеспечение питанием;</w:t>
      </w:r>
    </w:p>
    <w:p w:rsidR="00564913" w:rsidRPr="00B45EB2" w:rsidRDefault="00564913" w:rsidP="00235A50">
      <w:pPr>
        <w:widowControl w:val="0"/>
        <w:autoSpaceDE w:val="0"/>
        <w:autoSpaceDN w:val="0"/>
        <w:adjustRightInd w:val="0"/>
        <w:ind w:firstLine="567"/>
        <w:jc w:val="both"/>
      </w:pPr>
      <w:r w:rsidRPr="00B45EB2">
        <w:t xml:space="preserve">19.2.43. заключение договора на оказание услуг на создание произведений литературы или искусства у конкретного физического лица или конкретных физических лиц (или с агентами, имеющими исключительные права на их представление) или конкретного юридического лица - автора сценария, артиста-исполнителя, балетмейстера, ведущего, дизайнера, дирижера, драматурга,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(в том числе для обеспечения сценических, теле-, аудиовизуальных эффектов), сценических мебели (в том числе для создания телерадиовещательным учреждением телевизионной студии),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w:t>
      </w:r>
      <w:r w:rsidRPr="00B45EB2">
        <w:lastRenderedPageBreak/>
        <w:t>необходимых для создания и (или) исполнения произведений лицами, указанными в настоящем пункте.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19.2.44. осуществление закупки услуг, необходимых для исполнения государственных контрактов, договоров, заключаемых по результатам процедур закупок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Федерального закона от 18 июля 2011 г. </w:t>
      </w:r>
      <w:r w:rsidR="00300F75">
        <w:rPr>
          <w:rFonts w:eastAsia="Calibri"/>
        </w:rPr>
        <w:t>№</w:t>
      </w:r>
      <w:r w:rsidRPr="00B45EB2">
        <w:rPr>
          <w:rFonts w:eastAsia="Calibri"/>
        </w:rPr>
        <w:t xml:space="preserve"> 223-ФЗ </w:t>
      </w:r>
      <w:r w:rsidR="00300F75">
        <w:rPr>
          <w:rFonts w:eastAsia="Calibri"/>
        </w:rPr>
        <w:t>«</w:t>
      </w:r>
      <w:r w:rsidRPr="00B45EB2">
        <w:rPr>
          <w:rFonts w:eastAsia="Calibri"/>
        </w:rPr>
        <w:t>О закупках товаров, работ, услуг отдельными видами юридических лиц</w:t>
      </w:r>
      <w:r w:rsidR="00300F75">
        <w:rPr>
          <w:rFonts w:eastAsia="Calibri"/>
        </w:rPr>
        <w:t>»</w:t>
      </w:r>
      <w:r w:rsidRPr="00B45EB2">
        <w:rPr>
          <w:rFonts w:eastAsia="Calibri"/>
        </w:rPr>
        <w:t xml:space="preserve">, </w:t>
      </w:r>
      <w:r w:rsidRPr="00B45EB2">
        <w:t xml:space="preserve">связанных с обеспечением граждан, имеющих право на получение государственной  социальной помощи в соответствии со статьей 6.2. Федерального закона Российской Федерации от 17 июля 1999 года № 178-ФЗ «О государственной социальной помощи»  и Закона Забайкальского края от 25 ноября 2010 г. </w:t>
      </w:r>
      <w:r w:rsidR="00234638">
        <w:t>№</w:t>
      </w:r>
      <w:r w:rsidRPr="00B45EB2">
        <w:t xml:space="preserve"> 433-ЗЗК </w:t>
      </w:r>
      <w:r w:rsidR="00234638">
        <w:t>«</w:t>
      </w:r>
      <w:r w:rsidRPr="00B45EB2">
        <w:t>О мерах социальной поддержки в оказании медико-социальной помощи и лекарственном обеспечении отдельным категориям граждан</w:t>
      </w:r>
      <w:r w:rsidR="006106D3">
        <w:t>»</w:t>
      </w:r>
      <w:r w:rsidRPr="00B45EB2">
        <w:t>.</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19.2.45. осуществление закупки услуг, оператора электронной площадки, оператора специализированной электронной площадки в соответствии с требованиями действующего законодательства, для участие в закупках в электронной форме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Федерального закона от 18 июля 2011 г. </w:t>
      </w:r>
      <w:r w:rsidR="006106D3">
        <w:rPr>
          <w:rFonts w:eastAsia="Calibri"/>
        </w:rPr>
        <w:t>№</w:t>
      </w:r>
      <w:r w:rsidRPr="00B45EB2">
        <w:rPr>
          <w:rFonts w:eastAsia="Calibri"/>
        </w:rPr>
        <w:t xml:space="preserve"> 223-ФЗ </w:t>
      </w:r>
      <w:r w:rsidR="006106D3">
        <w:rPr>
          <w:rFonts w:eastAsia="Calibri"/>
        </w:rPr>
        <w:t>«</w:t>
      </w:r>
      <w:r w:rsidRPr="00B45EB2">
        <w:rPr>
          <w:rFonts w:eastAsia="Calibri"/>
        </w:rPr>
        <w:t>О закупках товаров, работ, услуг отдельными видами юридических лиц</w:t>
      </w:r>
      <w:r w:rsidR="006106D3">
        <w:rPr>
          <w:rFonts w:eastAsia="Calibri"/>
        </w:rPr>
        <w:t>»</w:t>
      </w:r>
      <w:r w:rsidRPr="00B45EB2">
        <w:rPr>
          <w:rFonts w:eastAsia="Calibri"/>
        </w:rPr>
        <w:t xml:space="preserve">. </w:t>
      </w:r>
    </w:p>
    <w:p w:rsidR="00564913" w:rsidRPr="00B45EB2" w:rsidRDefault="00564913" w:rsidP="00235A50">
      <w:pPr>
        <w:widowControl w:val="0"/>
        <w:autoSpaceDE w:val="0"/>
        <w:autoSpaceDN w:val="0"/>
        <w:adjustRightInd w:val="0"/>
        <w:ind w:firstLine="567"/>
        <w:jc w:val="both"/>
      </w:pPr>
      <w:r w:rsidRPr="00B45EB2">
        <w:rPr>
          <w:shd w:val="clear" w:color="auto" w:fill="FFFFFF"/>
        </w:rPr>
        <w:t xml:space="preserve">19.2.46. осуществление закупки лекарственных средств,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 и средств ухода за ней, минеральных вод, продуктов лечебного, детского и диетического питания, биологически активных добавок, парфюмерных и косметических средств, медицинских и санитарно-просветительных печатных изданий, предназначенных для пропаганды здорового образа жизни, в целях последующей оптовой и розничной продажи Коммерческими Организациями, имеющими действующие лицензии на осуществление фармацевтической деятельности в соответствии с учредительными документами. Когда </w:t>
      </w:r>
      <w:proofErr w:type="spellStart"/>
      <w:r w:rsidRPr="00B45EB2">
        <w:t>исполь</w:t>
      </w:r>
      <w:r w:rsidR="00300F75">
        <w:t>-</w:t>
      </w:r>
      <w:r w:rsidRPr="00B45EB2">
        <w:t>зование</w:t>
      </w:r>
      <w:proofErr w:type="spellEnd"/>
      <w:r w:rsidRPr="00B45EB2">
        <w:t xml:space="preserve"> конкурентных </w:t>
      </w:r>
      <w:r w:rsidRPr="00B45EB2">
        <w:rPr>
          <w:shd w:val="clear" w:color="auto" w:fill="FFFFFF"/>
        </w:rPr>
        <w:t>способов (конкурентных процедур) является нецелесообразным, ввиду особенностей предмета закупки, исходя из спроса на конкретно данный товар, отвечающий требованиям конечных потребителей и с</w:t>
      </w:r>
      <w:r w:rsidRPr="00B45EB2">
        <w:t>рочность приобретения данных товаров с последующей реализацией, обусловлена изменяющейся конъектурой рынка.</w:t>
      </w:r>
    </w:p>
    <w:p w:rsidR="00564913" w:rsidRDefault="00564913" w:rsidP="00235A50">
      <w:pPr>
        <w:widowControl w:val="0"/>
        <w:autoSpaceDE w:val="0"/>
        <w:autoSpaceDN w:val="0"/>
        <w:adjustRightInd w:val="0"/>
        <w:ind w:firstLine="567"/>
        <w:jc w:val="both"/>
      </w:pPr>
      <w:r w:rsidRPr="00B45EB2">
        <w:t>19.2.47. заключение договора на поставку товара, выполнения работ, оказание услуг, необходимых для организации и проведения социально – значимых мероприятий.</w:t>
      </w:r>
    </w:p>
    <w:p w:rsidR="00AD4C78" w:rsidRDefault="00564913" w:rsidP="00235A50">
      <w:pPr>
        <w:widowControl w:val="0"/>
        <w:autoSpaceDE w:val="0"/>
        <w:autoSpaceDN w:val="0"/>
        <w:adjustRightInd w:val="0"/>
        <w:ind w:firstLine="567"/>
        <w:jc w:val="both"/>
      </w:pPr>
      <w:r>
        <w:t>19.2.48. заключение договоров субподряда на выполнение дорожно-строи</w:t>
      </w:r>
      <w:r w:rsidR="00300F75">
        <w:t>-</w:t>
      </w:r>
      <w:r>
        <w:t xml:space="preserve">тельных работ в рамках исполнения государственных контрактов, заключаемых по результатам процедур закупок согласно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для нужд заказчика </w:t>
      </w:r>
      <w:r>
        <w:lastRenderedPageBreak/>
        <w:t>дорожно-строительной отрасли.</w:t>
      </w:r>
    </w:p>
    <w:p w:rsidR="00564913" w:rsidRPr="00B45EB2" w:rsidRDefault="00AD4C78" w:rsidP="00235A50">
      <w:pPr>
        <w:widowControl w:val="0"/>
        <w:autoSpaceDE w:val="0"/>
        <w:autoSpaceDN w:val="0"/>
        <w:adjustRightInd w:val="0"/>
        <w:ind w:firstLine="567"/>
        <w:jc w:val="both"/>
      </w:pPr>
      <w:r>
        <w:t xml:space="preserve">19.2.49. заключение договора государственными автономными </w:t>
      </w:r>
      <w:proofErr w:type="spellStart"/>
      <w:r>
        <w:t>учрежде</w:t>
      </w:r>
      <w:r w:rsidR="006E3D20">
        <w:t>-</w:t>
      </w:r>
      <w:r>
        <w:t>ниями</w:t>
      </w:r>
      <w:proofErr w:type="spellEnd"/>
      <w:r>
        <w:t xml:space="preserve"> здравоохранения на поставку лекарственных препаратов, регентов, медицинского оборудования, медицинских изделий и расходных материалов на сумму до 5 000 000,00 рублей. При этом, годовой объем закупок, которые заказчик вправе осуществить на основании настоящего пункта, не должен превышать 50 000 000,00 рублей. </w:t>
      </w:r>
      <w:r w:rsidR="00564913" w:rsidRPr="00B45EB2">
        <w:t xml:space="preserve"> </w:t>
      </w:r>
    </w:p>
    <w:p w:rsidR="00C85412" w:rsidRDefault="00C85412" w:rsidP="00235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auto"/>
          <w:lang w:eastAsia="en-US"/>
        </w:rPr>
      </w:pPr>
      <w:r>
        <w:rPr>
          <w:rFonts w:eastAsiaTheme="minorHAnsi"/>
          <w:color w:val="auto"/>
          <w:lang w:eastAsia="en-US"/>
        </w:rPr>
        <w:t>19.2.50. осуществление поставки товаров, выполнение работ, оказание услуг за счет средств, полученных в качестве пожертвования (благотворительного пожертвования) с целевым назначением, грантов (за исключением грантов, полученных от органов государственной власти), передаваемых безвозмездно и безвозвратно гражданами и юридическими лицами, в том числе иностранными гражданами и иностранными юридическими лицами.</w:t>
      </w:r>
    </w:p>
    <w:p w:rsidR="008B7011" w:rsidRPr="003E5640" w:rsidRDefault="008B7011" w:rsidP="00235A50">
      <w:pPr>
        <w:widowControl w:val="0"/>
        <w:ind w:firstLine="567"/>
        <w:jc w:val="both"/>
        <w:rPr>
          <w:sz w:val="24"/>
          <w:szCs w:val="24"/>
        </w:rPr>
      </w:pPr>
      <w:r>
        <w:rPr>
          <w:rFonts w:eastAsiaTheme="minorHAnsi"/>
          <w:color w:val="auto"/>
          <w:lang w:eastAsia="en-US"/>
        </w:rPr>
        <w:t>19.2.51.</w:t>
      </w:r>
      <w:r w:rsidRPr="008B7011">
        <w:rPr>
          <w:rFonts w:ascii="Lucida Grande" w:hAnsi="Lucida Grande"/>
          <w:sz w:val="27"/>
          <w:szCs w:val="27"/>
          <w:shd w:val="clear" w:color="auto" w:fill="FFFFFF"/>
        </w:rPr>
        <w:t xml:space="preserve"> </w:t>
      </w:r>
      <w:r w:rsidRPr="00C04812">
        <w:rPr>
          <w:rFonts w:eastAsiaTheme="minorHAnsi"/>
          <w:color w:val="auto"/>
          <w:lang w:eastAsia="en-US"/>
        </w:rPr>
        <w:t>осуществление закупки на выполнение работ по предупреждению чрезвычайных ситуаций в лесах, возникшей вследствие лесных пожаров.</w:t>
      </w:r>
    </w:p>
    <w:p w:rsidR="00564913" w:rsidRPr="00B45EB2" w:rsidRDefault="00564913" w:rsidP="00235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 xml:space="preserve">19.3. Заказчик вправе разместить в единой информационной системе извещение о проведении закупки у единственного поставщика (подрядчика, исполнителя). Извещение о закупке у единственного поставщика носит уведомительный характер и не предполагает при его размещении в единой информационной системе подачу со стороны участников закупки каких-либо заявок, документов и сведений. Извещение о закупке у единственного поставщика составляется по форме, приведенной в Приложении № 2 к Положению. </w:t>
      </w:r>
    </w:p>
    <w:p w:rsidR="00564913" w:rsidRPr="00B45EB2" w:rsidRDefault="00564913" w:rsidP="00235A50">
      <w:pPr>
        <w:widowControl w:val="0"/>
        <w:autoSpaceDE w:val="0"/>
        <w:autoSpaceDN w:val="0"/>
        <w:adjustRightInd w:val="0"/>
        <w:ind w:firstLine="567"/>
        <w:jc w:val="both"/>
      </w:pPr>
      <w:r w:rsidRPr="00B45EB2">
        <w:t xml:space="preserve">Заказчик вправе не размещать в единой информационной системе извещение об осуществлении закупки у единственного поставщика (подрядчика, исполнителя) товаров, работ, услуг, стоимость которых не превышает размеры, установленные подпунктом 1 пункта 4.1.5 настоящего Положения.  </w:t>
      </w:r>
    </w:p>
    <w:p w:rsidR="00564913" w:rsidRPr="00B45EB2" w:rsidRDefault="00564913" w:rsidP="00235A50">
      <w:pPr>
        <w:widowControl w:val="0"/>
        <w:autoSpaceDE w:val="0"/>
        <w:autoSpaceDN w:val="0"/>
        <w:adjustRightInd w:val="0"/>
        <w:ind w:firstLine="567"/>
        <w:jc w:val="both"/>
      </w:pPr>
      <w:r w:rsidRPr="00B45EB2">
        <w:t>При закупке у единственного поставщика (подрядчика, исполнителя) выбор поставщика (подрядчика, исполнителя) осуществляет заказчик.</w:t>
      </w:r>
    </w:p>
    <w:p w:rsidR="00564913" w:rsidRPr="00B45EB2" w:rsidRDefault="00564913" w:rsidP="00235A50">
      <w:pPr>
        <w:widowControl w:val="0"/>
        <w:autoSpaceDE w:val="0"/>
        <w:autoSpaceDN w:val="0"/>
        <w:adjustRightInd w:val="0"/>
        <w:ind w:firstLine="567"/>
        <w:jc w:val="both"/>
      </w:pPr>
      <w:r w:rsidRPr="00B45EB2">
        <w:t>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rsidR="00564913" w:rsidRPr="00B45EB2" w:rsidRDefault="00564913" w:rsidP="00235A50">
      <w:pPr>
        <w:widowControl w:val="0"/>
        <w:autoSpaceDE w:val="0"/>
        <w:autoSpaceDN w:val="0"/>
        <w:adjustRightInd w:val="0"/>
        <w:ind w:firstLine="567"/>
        <w:jc w:val="both"/>
      </w:pPr>
      <w:r w:rsidRPr="00B45EB2">
        <w:t xml:space="preserve">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персональных данных. </w:t>
      </w:r>
    </w:p>
    <w:p w:rsidR="00564913" w:rsidRPr="00B45EB2" w:rsidRDefault="00564913" w:rsidP="00235A50">
      <w:pPr>
        <w:widowControl w:val="0"/>
        <w:autoSpaceDE w:val="0"/>
        <w:autoSpaceDN w:val="0"/>
        <w:adjustRightInd w:val="0"/>
        <w:ind w:firstLine="567"/>
        <w:jc w:val="both"/>
      </w:pPr>
      <w:r w:rsidRPr="00B45EB2">
        <w:t>19.4. В течение трех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сто тысяч рублей</w:t>
      </w:r>
      <w:r w:rsidRPr="00B45EB2">
        <w:rPr>
          <w:vertAlign w:val="superscript"/>
        </w:rPr>
        <w:footnoteReference w:id="1"/>
      </w:r>
      <w:r w:rsidRPr="00B45EB2">
        <w:t xml:space="preserve">, заказчик вносит информацию и документы, установленные </w:t>
      </w:r>
      <w:r w:rsidRPr="00B45EB2">
        <w:rPr>
          <w:bCs/>
        </w:rPr>
        <w:t>постановлением Правительства Российской Федерации от 31.10.2014г. №  1132 «О порядке ведения реестра договоров, заключенных заказчиками по результатам закупки»</w:t>
      </w:r>
      <w:r w:rsidRPr="00B45EB2">
        <w:t>, в реестр договоров.</w:t>
      </w:r>
    </w:p>
    <w:p w:rsidR="00564913" w:rsidRDefault="00564913" w:rsidP="000C1C0E">
      <w:pPr>
        <w:widowControl w:val="0"/>
        <w:autoSpaceDE w:val="0"/>
        <w:autoSpaceDN w:val="0"/>
        <w:adjustRightInd w:val="0"/>
        <w:ind w:firstLine="567"/>
        <w:jc w:val="center"/>
        <w:outlineLvl w:val="0"/>
      </w:pPr>
      <w:bookmarkStart w:id="460" w:name="_Toc27385186"/>
      <w:bookmarkStart w:id="461" w:name="_Toc68515093"/>
      <w:bookmarkStart w:id="462" w:name="_Toc68515379"/>
      <w:bookmarkStart w:id="463" w:name="_Toc68621175"/>
      <w:bookmarkStart w:id="464" w:name="_Toc72160632"/>
      <w:r w:rsidRPr="00B45EB2">
        <w:rPr>
          <w:b/>
          <w:bCs/>
        </w:rPr>
        <w:lastRenderedPageBreak/>
        <w:t>20. Договор</w:t>
      </w:r>
      <w:bookmarkEnd w:id="460"/>
      <w:bookmarkEnd w:id="461"/>
      <w:bookmarkEnd w:id="462"/>
      <w:bookmarkEnd w:id="463"/>
      <w:bookmarkEnd w:id="464"/>
    </w:p>
    <w:p w:rsidR="006E3D20" w:rsidRPr="00B45EB2" w:rsidRDefault="006E3D20" w:rsidP="00235A50">
      <w:pPr>
        <w:widowControl w:val="0"/>
        <w:autoSpaceDE w:val="0"/>
        <w:autoSpaceDN w:val="0"/>
        <w:adjustRightInd w:val="0"/>
        <w:ind w:firstLine="567"/>
        <w:jc w:val="center"/>
      </w:pPr>
    </w:p>
    <w:p w:rsidR="00564913" w:rsidRPr="00B45EB2" w:rsidRDefault="00564913" w:rsidP="00235A50">
      <w:pPr>
        <w:widowControl w:val="0"/>
        <w:autoSpaceDE w:val="0"/>
        <w:autoSpaceDN w:val="0"/>
        <w:adjustRightInd w:val="0"/>
        <w:ind w:firstLine="567"/>
        <w:jc w:val="center"/>
        <w:outlineLvl w:val="1"/>
        <w:rPr>
          <w:b/>
          <w:bCs/>
        </w:rPr>
      </w:pPr>
      <w:bookmarkStart w:id="465" w:name="_Toc27385187"/>
      <w:bookmarkStart w:id="466" w:name="_Toc68515094"/>
      <w:bookmarkStart w:id="467" w:name="_Toc68515380"/>
      <w:bookmarkStart w:id="468" w:name="_Toc68621176"/>
      <w:bookmarkStart w:id="469" w:name="_Toc72160633"/>
      <w:r w:rsidRPr="00B45EB2">
        <w:rPr>
          <w:b/>
          <w:bCs/>
        </w:rPr>
        <w:t>20.1. Общий порядок заключения договора</w:t>
      </w:r>
      <w:bookmarkEnd w:id="465"/>
      <w:bookmarkEnd w:id="466"/>
      <w:bookmarkEnd w:id="467"/>
      <w:bookmarkEnd w:id="468"/>
      <w:bookmarkEnd w:id="469"/>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20.1.1. Порядок заключения и исполнения договоров регулируется Гражданским кодексом Российской Федерации, иными нормативными правовыми актами Российской Федерации, настоящим Положением. Заключение договора по результатам проведенной закупки осуществляется в сроки, указанные в документации о закупке. При этом срок должен соответствовать требованиям, установленным </w:t>
      </w:r>
      <w:r w:rsidRPr="00B45EB2">
        <w:rPr>
          <w:bCs/>
        </w:rPr>
        <w:t>Гражданским кодексом</w:t>
      </w:r>
      <w:r w:rsidRPr="00B45EB2">
        <w:t xml:space="preserve"> Российской Федерации, Законом о закупках, настоящим Положением.</w:t>
      </w:r>
    </w:p>
    <w:p w:rsidR="00564913" w:rsidRPr="00B45EB2" w:rsidRDefault="00564913" w:rsidP="00235A50">
      <w:pPr>
        <w:widowControl w:val="0"/>
        <w:autoSpaceDE w:val="0"/>
        <w:autoSpaceDN w:val="0"/>
        <w:adjustRightInd w:val="0"/>
        <w:ind w:firstLine="567"/>
        <w:jc w:val="both"/>
      </w:pPr>
      <w:r w:rsidRPr="00B45EB2">
        <w:t>20.1.2. Договор по результатам конкурентной закупки заключается не ранее чем через десять дней и не позднее двадцати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64913" w:rsidRPr="00B45EB2" w:rsidRDefault="00564913" w:rsidP="00235A50">
      <w:pPr>
        <w:widowControl w:val="0"/>
        <w:autoSpaceDE w:val="0"/>
        <w:autoSpaceDN w:val="0"/>
        <w:adjustRightInd w:val="0"/>
        <w:ind w:firstLine="567"/>
        <w:jc w:val="both"/>
      </w:pPr>
      <w:r w:rsidRPr="00B45EB2">
        <w:rPr>
          <w:rFonts w:eastAsia="Calibri"/>
        </w:rPr>
        <w:t>Договор заключается на условиях, предусмотренных извещением об осуществлении закупки, документацией, заявкой участника закупки, с которым заключается договор и по цене, предложенной таким участником закупки. При этом</w:t>
      </w:r>
      <w:r w:rsidRPr="00B45EB2">
        <w:t xml:space="preserve"> цена заключаемого договора не может превышать начальную (максимальную) цену договора, указанную в извещении о проведении закупки. Оплата поставляемых товаров, выполняемых работ, оказываемых услуг осуществляется по цене, установленной договором.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564913" w:rsidRPr="00B45EB2" w:rsidRDefault="00564913" w:rsidP="00235A50">
      <w:pPr>
        <w:widowControl w:val="0"/>
        <w:autoSpaceDE w:val="0"/>
        <w:autoSpaceDN w:val="0"/>
        <w:adjustRightInd w:val="0"/>
        <w:ind w:firstLine="567"/>
        <w:jc w:val="both"/>
      </w:pPr>
      <w:r w:rsidRPr="00B45EB2">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64913" w:rsidRPr="00B45EB2" w:rsidRDefault="00564913" w:rsidP="00235A50">
      <w:pPr>
        <w:widowControl w:val="0"/>
        <w:autoSpaceDE w:val="0"/>
        <w:autoSpaceDN w:val="0"/>
        <w:adjustRightInd w:val="0"/>
        <w:ind w:firstLine="567"/>
        <w:jc w:val="both"/>
      </w:pPr>
      <w:r w:rsidRPr="00B45EB2">
        <w:t>20.1.3.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564913" w:rsidRPr="00B45EB2" w:rsidRDefault="00564913" w:rsidP="00235A50">
      <w:pPr>
        <w:widowControl w:val="0"/>
        <w:autoSpaceDE w:val="0"/>
        <w:autoSpaceDN w:val="0"/>
        <w:adjustRightInd w:val="0"/>
        <w:ind w:firstLine="567"/>
        <w:jc w:val="both"/>
      </w:pPr>
      <w:r w:rsidRPr="00B45EB2">
        <w:t xml:space="preserve">20.1.3.1. В случае просрочки исполнения, неисполнения или ненадлежащего исполнения поставщиком (исполнителем, подрядчиком) обязательства, предусмотренного договором, заказчик направляет требование об уплате неустоек (штрафов, пеней). Пеня начисляется за каждый день просрочки исполнения </w:t>
      </w:r>
      <w:r w:rsidRPr="00B45EB2">
        <w:lastRenderedPageBreak/>
        <w:t>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(штрафа, пени) устанавливается договором в размере не менее одной трехсотой действующей на дату уплаты неустойки (штрафа,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564913" w:rsidRPr="00B45EB2" w:rsidRDefault="00564913" w:rsidP="00235A50">
      <w:pPr>
        <w:widowControl w:val="0"/>
        <w:autoSpaceDE w:val="0"/>
        <w:autoSpaceDN w:val="0"/>
        <w:adjustRightInd w:val="0"/>
        <w:ind w:firstLine="567"/>
        <w:jc w:val="both"/>
      </w:pPr>
      <w:r w:rsidRPr="00B45EB2">
        <w:t>20.1.3.2. В случае просрочки исполнения,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(штрафа, пени) устанавливается договором в размере не менее одной трехсотой действующей на дату уплаты неустойки (штрафа, пени)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договора.</w:t>
      </w:r>
    </w:p>
    <w:p w:rsidR="00564913" w:rsidRPr="00B45EB2" w:rsidRDefault="00564913" w:rsidP="00235A50">
      <w:pPr>
        <w:widowControl w:val="0"/>
        <w:autoSpaceDE w:val="0"/>
        <w:autoSpaceDN w:val="0"/>
        <w:adjustRightInd w:val="0"/>
        <w:ind w:firstLine="567"/>
        <w:jc w:val="both"/>
        <w:rPr>
          <w:rFonts w:eastAsia="Calibri"/>
        </w:rPr>
      </w:pPr>
      <w:r w:rsidRPr="00B45EB2">
        <w:t>20.1.3.3. </w:t>
      </w:r>
      <w:r w:rsidRPr="00B45EB2">
        <w:rPr>
          <w:rFonts w:eastAsia="Calibri"/>
        </w:rPr>
        <w:t>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564913" w:rsidRPr="00B45EB2" w:rsidRDefault="00564913" w:rsidP="00235A50">
      <w:pPr>
        <w:widowControl w:val="0"/>
        <w:autoSpaceDE w:val="0"/>
        <w:autoSpaceDN w:val="0"/>
        <w:adjustRightInd w:val="0"/>
        <w:ind w:firstLine="567"/>
        <w:jc w:val="both"/>
      </w:pPr>
      <w:r w:rsidRPr="00B45EB2">
        <w:t>20.1.4. В договор включается обязательное условие о порядке и сроках оплаты товара, работы или услуги,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564913" w:rsidRPr="00B45EB2" w:rsidRDefault="00564913" w:rsidP="00235A50">
      <w:pPr>
        <w:widowControl w:val="0"/>
        <w:autoSpaceDE w:val="0"/>
        <w:autoSpaceDN w:val="0"/>
        <w:adjustRightInd w:val="0"/>
        <w:ind w:firstLine="567"/>
        <w:jc w:val="both"/>
      </w:pPr>
      <w:r w:rsidRPr="00B45EB2">
        <w:t>20.1.5. В договор включается обязательное условие о том, что в случае привлечения субподрядчиков, соисполнителей для выполнения работ, оказания услуг, поставщик (исполнитель, подрядчик) обязан предоставить информацию о них не позднее десяти дней с момента заключения им договора с субподрядчиком, соисполнителем.</w:t>
      </w:r>
    </w:p>
    <w:p w:rsidR="00564913" w:rsidRPr="00B45EB2" w:rsidRDefault="00564913" w:rsidP="00235A50">
      <w:pPr>
        <w:widowControl w:val="0"/>
        <w:autoSpaceDE w:val="0"/>
        <w:autoSpaceDN w:val="0"/>
        <w:adjustRightInd w:val="0"/>
        <w:ind w:firstLine="567"/>
        <w:jc w:val="both"/>
        <w:rPr>
          <w:rFonts w:eastAsia="Calibri"/>
        </w:rPr>
      </w:pPr>
      <w:r w:rsidRPr="00B45EB2">
        <w:t xml:space="preserve">20.1.5.1. </w:t>
      </w:r>
      <w:r w:rsidRPr="00B45EB2">
        <w:rPr>
          <w:rFonts w:eastAsia="Calibri"/>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w:t>
      </w:r>
      <w:r w:rsidRPr="00B45EB2">
        <w:rPr>
          <w:rFonts w:eastAsia="Calibri"/>
        </w:rPr>
        <w:lastRenderedPageBreak/>
        <w:t>без согласия автора произведения архитектуры, градостроительства или садово-паркового искусства.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статьи 3.1-2 Закона о закупках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264A8F" w:rsidRPr="00C04812" w:rsidRDefault="00564913" w:rsidP="00235A50">
      <w:pPr>
        <w:widowControl w:val="0"/>
        <w:autoSpaceDE w:val="0"/>
        <w:autoSpaceDN w:val="0"/>
        <w:adjustRightInd w:val="0"/>
        <w:ind w:firstLine="567"/>
        <w:jc w:val="both"/>
      </w:pPr>
      <w:r w:rsidRPr="00B45EB2">
        <w:t xml:space="preserve">20.1.5.2. </w:t>
      </w:r>
      <w:r w:rsidR="00264A8F" w:rsidRPr="00C04812">
        <w:t>Договор, предметом которого являются подготовка проектной документации и (или) выполнение инженерных изысканий, должен содержать условия, согласно которым:</w:t>
      </w:r>
    </w:p>
    <w:p w:rsidR="00AD155F" w:rsidRDefault="00264A8F" w:rsidP="00235A50">
      <w:pPr>
        <w:autoSpaceDE w:val="0"/>
        <w:autoSpaceDN w:val="0"/>
        <w:adjustRightInd w:val="0"/>
        <w:spacing w:after="240"/>
        <w:ind w:firstLine="539"/>
        <w:contextualSpacing/>
        <w:jc w:val="both"/>
      </w:pPr>
      <w:r w:rsidRPr="00C04812">
        <w:t>1) с даты приемки результатов работ по такому договору исключительные права на результаты таких работ принадлежат заказчику, от имени которых заключен договор.</w:t>
      </w:r>
    </w:p>
    <w:p w:rsidR="00264A8F" w:rsidRPr="00C04812" w:rsidRDefault="00264A8F" w:rsidP="00235A50">
      <w:pPr>
        <w:autoSpaceDE w:val="0"/>
        <w:autoSpaceDN w:val="0"/>
        <w:adjustRightInd w:val="0"/>
        <w:spacing w:after="240"/>
        <w:ind w:firstLine="539"/>
        <w:contextualSpacing/>
        <w:jc w:val="both"/>
      </w:pPr>
      <w:r w:rsidRPr="00C04812">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1" w:history="1">
        <w:r w:rsidRPr="0008428D">
          <w:rPr>
            <w:color w:val="auto"/>
          </w:rPr>
          <w:t>кодексом</w:t>
        </w:r>
      </w:hyperlink>
      <w:r w:rsidRPr="00C04812">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264A8F" w:rsidRPr="00C04812" w:rsidRDefault="00264A8F" w:rsidP="00235A50">
      <w:pPr>
        <w:autoSpaceDE w:val="0"/>
        <w:autoSpaceDN w:val="0"/>
        <w:adjustRightInd w:val="0"/>
        <w:ind w:firstLine="540"/>
        <w:jc w:val="both"/>
      </w:pPr>
      <w:r w:rsidRPr="00C04812">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2" w:history="1">
        <w:r w:rsidRPr="0008428D">
          <w:rPr>
            <w:color w:val="auto"/>
          </w:rPr>
          <w:t>частью 5 статьи 54</w:t>
        </w:r>
      </w:hyperlink>
      <w:r w:rsidRPr="00C04812">
        <w:t xml:space="preserve"> Градостроительного кодекса Российской Федерации.</w:t>
      </w:r>
    </w:p>
    <w:p w:rsidR="00264A8F" w:rsidRPr="00C04812" w:rsidRDefault="00264A8F" w:rsidP="00235A50">
      <w:pPr>
        <w:autoSpaceDE w:val="0"/>
        <w:autoSpaceDN w:val="0"/>
        <w:adjustRightInd w:val="0"/>
        <w:ind w:firstLine="540"/>
        <w:jc w:val="both"/>
      </w:pPr>
      <w:r w:rsidRPr="00C04812">
        <w:t xml:space="preserve">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w:t>
      </w:r>
      <w:r w:rsidRPr="00C04812">
        <w:lastRenderedPageBreak/>
        <w:t>капитальному ремонту объекта капитального строительства может являться поставка данного оборудования.</w:t>
      </w:r>
    </w:p>
    <w:p w:rsidR="00264A8F" w:rsidRPr="00264A8F" w:rsidRDefault="00264A8F" w:rsidP="00235A50">
      <w:pPr>
        <w:autoSpaceDE w:val="0"/>
        <w:autoSpaceDN w:val="0"/>
        <w:adjustRightInd w:val="0"/>
        <w:ind w:firstLine="540"/>
        <w:jc w:val="both"/>
      </w:pPr>
      <w:r w:rsidRPr="00C04812">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64913" w:rsidRPr="00B45EB2" w:rsidRDefault="00564913" w:rsidP="00235A50">
      <w:pPr>
        <w:widowControl w:val="0"/>
        <w:autoSpaceDE w:val="0"/>
        <w:autoSpaceDN w:val="0"/>
        <w:adjustRightInd w:val="0"/>
        <w:ind w:firstLine="567"/>
        <w:jc w:val="both"/>
        <w:rPr>
          <w:rFonts w:eastAsia="Calibri"/>
        </w:rPr>
      </w:pPr>
      <w:r w:rsidRPr="00B45EB2">
        <w:t xml:space="preserve">20.1.6.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безотзывной банковской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 При этом </w:t>
      </w:r>
      <w:r w:rsidRPr="00B45EB2">
        <w:rPr>
          <w:rFonts w:eastAsia="Calibri"/>
        </w:rPr>
        <w:t>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20.1.7. В течение трех рабочих дней с даты размещения в единой информационной системе итогового протокола, в соответствии с которым определен победитель закупки, либо в случае, если закупка была признана несостоявшейся, заказчик направляет без своей подписи проект договора победителю закупки, единственному участнику закупки. </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20.1.8. Победитель закупки либо иное лицо, с которым в соответствии с настоящим Положением заключается договор, обязан в срок не позднее пяти рабочих дней со дня получения им от заказчика проекта договора направить заказчику подписанный договор, а также обеспечение исполнения договора в случае, если заказчиком установлено требование обеспечения исполнения договора.</w:t>
      </w:r>
    </w:p>
    <w:p w:rsidR="00564913" w:rsidRPr="00B45EB2" w:rsidRDefault="00564913" w:rsidP="00235A50">
      <w:pPr>
        <w:widowControl w:val="0"/>
        <w:autoSpaceDE w:val="0"/>
        <w:autoSpaceDN w:val="0"/>
        <w:adjustRightInd w:val="0"/>
        <w:ind w:firstLine="567"/>
        <w:jc w:val="both"/>
      </w:pPr>
      <w:r w:rsidRPr="00B45EB2">
        <w:t>20.1.9. В случае, если участник закупки, с которым заключается договор, в срок, предусмотренный настоящим Положением, не представил заказчику подписанный договор на условиях, предусмотренных заявкой победителя и извещением, документацией о закупке, обеспечение исполнения договора в случае, если заказчиком было установлено требование обеспечения исполнения договора, участник закупки, с которым заключается договор, признается уклонившимся от заключения договора.</w:t>
      </w:r>
    </w:p>
    <w:p w:rsidR="00564913" w:rsidRPr="00B45EB2" w:rsidRDefault="00564913" w:rsidP="00235A50">
      <w:pPr>
        <w:widowControl w:val="0"/>
        <w:autoSpaceDE w:val="0"/>
        <w:autoSpaceDN w:val="0"/>
        <w:adjustRightInd w:val="0"/>
        <w:ind w:firstLine="567"/>
        <w:jc w:val="both"/>
      </w:pPr>
      <w:r w:rsidRPr="00B45EB2">
        <w:t xml:space="preserve">20.1.10. При уклонении победителя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w:t>
      </w:r>
    </w:p>
    <w:p w:rsidR="00564913" w:rsidRPr="00B45EB2" w:rsidRDefault="00564913" w:rsidP="00235A50">
      <w:pPr>
        <w:widowControl w:val="0"/>
        <w:autoSpaceDE w:val="0"/>
        <w:autoSpaceDN w:val="0"/>
        <w:adjustRightInd w:val="0"/>
        <w:ind w:firstLine="567"/>
        <w:jc w:val="both"/>
      </w:pPr>
      <w:r w:rsidRPr="00B45EB2">
        <w:t>При этом заказчик вправе направить проект договора следующему участнику закупки, с которым в соответствии с настоящим Положением заключается договор, в течение трех дней с даты признания победителя закупки уклонившимся от заключения договора.</w:t>
      </w:r>
    </w:p>
    <w:p w:rsidR="00564913" w:rsidRPr="00B45EB2" w:rsidRDefault="00564913" w:rsidP="00235A50">
      <w:pPr>
        <w:widowControl w:val="0"/>
        <w:autoSpaceDE w:val="0"/>
        <w:autoSpaceDN w:val="0"/>
        <w:adjustRightInd w:val="0"/>
        <w:ind w:firstLine="567"/>
        <w:jc w:val="both"/>
      </w:pPr>
      <w:r w:rsidRPr="00B45EB2">
        <w:t xml:space="preserve">20.1.11. В случае уклонения второго участника закупки от заключения договора заказчик вправе заключить договор с третьим участником закупки. </w:t>
      </w:r>
    </w:p>
    <w:p w:rsidR="00564913" w:rsidRPr="00B45EB2" w:rsidRDefault="00564913" w:rsidP="00235A50">
      <w:pPr>
        <w:widowControl w:val="0"/>
        <w:autoSpaceDE w:val="0"/>
        <w:autoSpaceDN w:val="0"/>
        <w:adjustRightInd w:val="0"/>
        <w:ind w:firstLine="567"/>
        <w:jc w:val="both"/>
      </w:pPr>
      <w:r w:rsidRPr="00B45EB2">
        <w:t xml:space="preserve">20.1.12. Сведения о победителе закупки или участнике закупки, с которым в </w:t>
      </w:r>
      <w:r w:rsidRPr="00B45EB2">
        <w:lastRenderedPageBreak/>
        <w:t>соответствии с документацией о закупке заключается договор, при уклонении победителя закупки от заключения договора, уклонившихся от заключения договора, направляются заказчиком в федеральный орган исполнительной власти, уполномоченный на ведение реестра недобросовестных поставщиков для принятия решения о включении таких сведений в реестр недобросовестных поставщиков (подрядчиков, исполнителей).</w:t>
      </w:r>
    </w:p>
    <w:p w:rsidR="00564913" w:rsidRPr="00B45EB2" w:rsidRDefault="00564913" w:rsidP="00235A50">
      <w:pPr>
        <w:widowControl w:val="0"/>
        <w:autoSpaceDE w:val="0"/>
        <w:autoSpaceDN w:val="0"/>
        <w:adjustRightInd w:val="0"/>
        <w:ind w:firstLine="567"/>
        <w:jc w:val="both"/>
      </w:pPr>
      <w:r w:rsidRPr="00B45EB2">
        <w:t>20.1.13.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w:t>
      </w:r>
      <w:r w:rsidRPr="00B45EB2">
        <w:rPr>
          <w:vertAlign w:val="superscript"/>
        </w:rPr>
        <w:footnoteReference w:id="2"/>
      </w:r>
      <w:r w:rsidRPr="00B45EB2">
        <w:t xml:space="preserve">, заказчики вносят информацию и документы в соответствии с </w:t>
      </w:r>
      <w:r w:rsidRPr="00B45EB2">
        <w:rPr>
          <w:bCs/>
        </w:rPr>
        <w:t>постановлением Правительства Российской Федерации от 31.10.2014</w:t>
      </w:r>
      <w:r w:rsidR="0008428D">
        <w:rPr>
          <w:bCs/>
        </w:rPr>
        <w:t xml:space="preserve"> </w:t>
      </w:r>
      <w:r w:rsidRPr="00B45EB2">
        <w:rPr>
          <w:bCs/>
        </w:rPr>
        <w:t>г. № 1132 «О порядке ведения реестра договоров, заключенных заказчиками по результатам закупки»</w:t>
      </w:r>
      <w:r w:rsidRPr="00B45EB2">
        <w:t xml:space="preserve"> в реестр договоров. Если в договор были внесены изменения, заказчики вносят в реестр договоров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6E3D20" w:rsidRPr="00B45EB2" w:rsidRDefault="00564913" w:rsidP="00235A50">
      <w:pPr>
        <w:widowControl w:val="0"/>
        <w:autoSpaceDE w:val="0"/>
        <w:autoSpaceDN w:val="0"/>
        <w:adjustRightInd w:val="0"/>
        <w:ind w:firstLine="567"/>
        <w:jc w:val="both"/>
      </w:pPr>
      <w:r w:rsidRPr="00B45EB2">
        <w:t>20.1.14.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470" w:name="_Toc27385188"/>
      <w:bookmarkStart w:id="471" w:name="_Toc68515095"/>
      <w:bookmarkStart w:id="472" w:name="_Toc68515381"/>
      <w:bookmarkStart w:id="473" w:name="_Toc68621177"/>
      <w:bookmarkStart w:id="474" w:name="_Toc72160634"/>
      <w:r w:rsidRPr="00B45EB2">
        <w:rPr>
          <w:b/>
          <w:bCs/>
        </w:rPr>
        <w:t>20.2. </w:t>
      </w:r>
      <w:bookmarkStart w:id="475" w:name="_Hlk534876023"/>
      <w:r w:rsidRPr="00B45EB2">
        <w:rPr>
          <w:b/>
          <w:bCs/>
        </w:rPr>
        <w:t>Особенности заключения договора по результатам закупки</w:t>
      </w:r>
      <w:r w:rsidRPr="00B45EB2">
        <w:rPr>
          <w:b/>
          <w:bCs/>
        </w:rPr>
        <w:br/>
        <w:t xml:space="preserve">в электронной форме, </w:t>
      </w:r>
      <w:r w:rsidRPr="00B45EB2">
        <w:rPr>
          <w:rFonts w:eastAsia="Calibri"/>
          <w:b/>
          <w:bCs/>
        </w:rPr>
        <w:t>участниками которой являются только субъекты малого и среднего предпринимательства</w:t>
      </w:r>
      <w:bookmarkEnd w:id="470"/>
      <w:bookmarkEnd w:id="471"/>
      <w:bookmarkEnd w:id="472"/>
      <w:bookmarkEnd w:id="473"/>
      <w:bookmarkEnd w:id="474"/>
    </w:p>
    <w:bookmarkEnd w:id="475"/>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20.2.1. Договор по результатам конкурентной </w:t>
      </w:r>
      <w:r w:rsidRPr="00B45EB2">
        <w:rPr>
          <w:bCs/>
        </w:rPr>
        <w:t xml:space="preserve">закупки с участием субъектов малого и среднего предпринимательства </w:t>
      </w:r>
      <w:r w:rsidRPr="00B45EB2">
        <w:t>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 xml:space="preserve">Срок заключения договора при осуществлении закупки, участниками которой являются только субъекты малого и среднего предпринимательства, </w:t>
      </w:r>
      <w:r w:rsidRPr="00B45EB2">
        <w:rPr>
          <w:rFonts w:eastAsia="Calibri"/>
        </w:rPr>
        <w:lastRenderedPageBreak/>
        <w:t>должен составлять не более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двадцати рабочих дней со дня вступления в силу решения антимонопольного органа или судебного акта, предусматривающего заключение договора.</w:t>
      </w:r>
    </w:p>
    <w:p w:rsidR="00564913" w:rsidRPr="00B45EB2" w:rsidRDefault="00564913" w:rsidP="00235A50">
      <w:pPr>
        <w:widowControl w:val="0"/>
        <w:autoSpaceDE w:val="0"/>
        <w:autoSpaceDN w:val="0"/>
        <w:adjustRightInd w:val="0"/>
        <w:ind w:firstLine="567"/>
        <w:jc w:val="both"/>
      </w:pPr>
      <w:r w:rsidRPr="00B45EB2">
        <w:t xml:space="preserve">20.2.2. Договор по результатам </w:t>
      </w:r>
      <w:r w:rsidRPr="00B45EB2">
        <w:rPr>
          <w:bCs/>
        </w:rPr>
        <w:t>закупки в электронной форме</w:t>
      </w:r>
      <w:r w:rsidRPr="00B45EB2">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564913" w:rsidRPr="00B45EB2" w:rsidRDefault="00564913" w:rsidP="00235A50">
      <w:pPr>
        <w:widowControl w:val="0"/>
        <w:autoSpaceDE w:val="0"/>
        <w:autoSpaceDN w:val="0"/>
        <w:adjustRightInd w:val="0"/>
        <w:ind w:firstLine="567"/>
        <w:jc w:val="both"/>
      </w:pPr>
      <w:r w:rsidRPr="00B45EB2">
        <w:t xml:space="preserve">20.2.3. Договор по результатам аукциона в электронной форме заключается в порядке, установленном в соответствии с Регламентом работы ЭП не ранее чем через десять дней и не позднее чем через двадцать дней с даты размещения в единой информационной системе протокола подведения итогов аукциона в электронной форме. </w:t>
      </w:r>
    </w:p>
    <w:p w:rsidR="00564913" w:rsidRPr="00B45EB2" w:rsidRDefault="00564913" w:rsidP="00235A50">
      <w:pPr>
        <w:widowControl w:val="0"/>
        <w:autoSpaceDE w:val="0"/>
        <w:autoSpaceDN w:val="0"/>
        <w:adjustRightInd w:val="0"/>
        <w:ind w:firstLine="567"/>
        <w:jc w:val="both"/>
        <w:rPr>
          <w:rFonts w:eastAsia="Calibri"/>
        </w:rPr>
      </w:pPr>
      <w:r w:rsidRPr="00B45EB2">
        <w:t xml:space="preserve">При этом заказчик направляет оператору ЭП без своей подписи проект договора, который составляется путем включения в него условий, предусмотренных извещением и аукционной документацией, </w:t>
      </w:r>
      <w:r w:rsidRPr="00B45EB2">
        <w:rPr>
          <w:rFonts w:eastAsia="Calibri"/>
        </w:rPr>
        <w:t>заявкой победителя закупки и предложенной им цены в течение трех рабочих дней с даты размещения в единой информационной системе протокола подведения итогов открытого аукциона в электронной форме. При этом цена единицы товара, работы, услуги, указанная в проекте договора, не должна превышать цену единицы товара, работы, услуги, указанную в извещении, аукционной документации.</w:t>
      </w:r>
    </w:p>
    <w:p w:rsidR="00564913" w:rsidRPr="00B45EB2" w:rsidRDefault="00564913" w:rsidP="00235A50">
      <w:pPr>
        <w:widowControl w:val="0"/>
        <w:autoSpaceDE w:val="0"/>
        <w:autoSpaceDN w:val="0"/>
        <w:adjustRightInd w:val="0"/>
        <w:ind w:firstLine="567"/>
        <w:jc w:val="both"/>
        <w:rPr>
          <w:bCs/>
        </w:rPr>
      </w:pPr>
      <w:r w:rsidRPr="00B45EB2">
        <w:t xml:space="preserve">20.2.4. Если победителем аукциона в электронной форме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 в соответствии с порядком, предусмотренным </w:t>
      </w:r>
      <w:r w:rsidRPr="00B45EB2">
        <w:rPr>
          <w:bCs/>
        </w:rPr>
        <w:t>постановлением Правительства Российской Федерации от 16.09.2016</w:t>
      </w:r>
      <w:r w:rsidR="0008428D">
        <w:rPr>
          <w:bCs/>
        </w:rPr>
        <w:t xml:space="preserve"> </w:t>
      </w:r>
      <w:r w:rsidRPr="00B45EB2">
        <w:rPr>
          <w:bCs/>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64913" w:rsidRPr="00B45EB2" w:rsidRDefault="00564913" w:rsidP="00235A50">
      <w:pPr>
        <w:widowControl w:val="0"/>
        <w:autoSpaceDE w:val="0"/>
        <w:autoSpaceDN w:val="0"/>
        <w:adjustRightInd w:val="0"/>
        <w:ind w:firstLine="567"/>
        <w:jc w:val="both"/>
        <w:rPr>
          <w:bCs/>
        </w:rPr>
      </w:pPr>
      <w:r w:rsidRPr="00B45EB2">
        <w:rPr>
          <w:bCs/>
        </w:rPr>
        <w:t xml:space="preserve">В случае, если победителем </w:t>
      </w:r>
      <w:r w:rsidRPr="00B45EB2">
        <w:t xml:space="preserve">аукциона в электронной форме </w:t>
      </w:r>
      <w:r w:rsidRPr="00B45EB2">
        <w:rPr>
          <w:bCs/>
        </w:rPr>
        <w:t>представлена заявка,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564913" w:rsidRPr="00B45EB2" w:rsidRDefault="00564913" w:rsidP="00235A50">
      <w:pPr>
        <w:widowControl w:val="0"/>
        <w:autoSpaceDE w:val="0"/>
        <w:autoSpaceDN w:val="0"/>
        <w:adjustRightInd w:val="0"/>
        <w:ind w:firstLine="567"/>
        <w:jc w:val="both"/>
      </w:pPr>
      <w:r w:rsidRPr="00B45EB2">
        <w:t xml:space="preserve">20.2.5. В случае, если победителем </w:t>
      </w:r>
      <w:r w:rsidRPr="00B45EB2">
        <w:rPr>
          <w:rFonts w:eastAsia="Calibri"/>
        </w:rPr>
        <w:t>аукциона в электронной форме</w:t>
      </w:r>
      <w:r w:rsidRPr="00B45EB2">
        <w:t xml:space="preserve">, при проведении которого цена договора снижена до нуля и который проводится на право заключить договор, представлена заявка на участие в </w:t>
      </w:r>
      <w:r w:rsidRPr="00B45EB2">
        <w:rPr>
          <w:rFonts w:eastAsia="Calibri"/>
        </w:rPr>
        <w:t>аукционе в электронной форме</w:t>
      </w:r>
      <w:r w:rsidRPr="00B45EB2">
        <w:t xml:space="preserve">, которая содержит предложение о поставке товаров, </w:t>
      </w:r>
      <w:r w:rsidRPr="00B45EB2">
        <w:lastRenderedPageBreak/>
        <w:t>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пятнадцать процентов от предложенной им цены договора.</w:t>
      </w:r>
    </w:p>
    <w:p w:rsidR="00564913" w:rsidRPr="00B45EB2" w:rsidRDefault="00564913" w:rsidP="00235A50">
      <w:pPr>
        <w:widowControl w:val="0"/>
        <w:autoSpaceDE w:val="0"/>
        <w:autoSpaceDN w:val="0"/>
        <w:adjustRightInd w:val="0"/>
        <w:ind w:firstLine="567"/>
        <w:jc w:val="both"/>
      </w:pPr>
      <w:r w:rsidRPr="00B45EB2">
        <w:rPr>
          <w:bCs/>
        </w:rPr>
        <w:t xml:space="preserve">В случае, если победителем </w:t>
      </w:r>
      <w:r w:rsidRPr="00B45EB2">
        <w:rPr>
          <w:rFonts w:eastAsia="Calibri"/>
        </w:rPr>
        <w:t>аукциона в электронной форме</w:t>
      </w:r>
      <w:r w:rsidRPr="00B45EB2">
        <w:rPr>
          <w:bCs/>
        </w:rPr>
        <w:t xml:space="preserve">, при проведении которого цена договора снижена до нуля и который проводится на право заключить договор, представлена заявка на участие в </w:t>
      </w:r>
      <w:r w:rsidRPr="00B45EB2">
        <w:rPr>
          <w:rFonts w:eastAsia="Calibri"/>
        </w:rPr>
        <w:t>аукционе в электронной форме</w:t>
      </w:r>
      <w:r w:rsidRPr="00B45EB2">
        <w:rPr>
          <w:bCs/>
        </w:rPr>
        <w:t>,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564913" w:rsidRPr="00B45EB2" w:rsidRDefault="00564913" w:rsidP="00235A50">
      <w:pPr>
        <w:widowControl w:val="0"/>
        <w:autoSpaceDE w:val="0"/>
        <w:autoSpaceDN w:val="0"/>
        <w:adjustRightInd w:val="0"/>
        <w:ind w:firstLine="567"/>
        <w:jc w:val="both"/>
      </w:pPr>
      <w:r w:rsidRPr="00B45EB2">
        <w:t>20.2.6. Победитель аукциона в электронной форме, участник закупки, подавший единственную заявку признается уклонившимся от заключения договора в случае, если в сроки, предусмотренные аукционной документацией, он не направил заказчику проект договора, подписанный лицом, имеющим право действовать от имени участника такого аукциона в электронной форме, или не представил обеспечение исполнения договора, если заказчиком было установлено требование обеспечения исполнения договора.</w:t>
      </w:r>
    </w:p>
    <w:p w:rsidR="00564913" w:rsidRPr="00B45EB2" w:rsidRDefault="00564913" w:rsidP="00235A50">
      <w:pPr>
        <w:widowControl w:val="0"/>
        <w:autoSpaceDE w:val="0"/>
        <w:autoSpaceDN w:val="0"/>
        <w:adjustRightInd w:val="0"/>
        <w:ind w:firstLine="567"/>
        <w:jc w:val="both"/>
      </w:pPr>
      <w:r w:rsidRPr="00B45EB2">
        <w:t>20.2.7. В случае, если победитель аукциона в электронной форме признан уклонившимся от заключения договора, заказчик вправе заключить договор с участником закупки предложение о цене договора которого содержит лучшие условия, следующие после условий, предложенных победителем такого аукциона.</w:t>
      </w:r>
    </w:p>
    <w:p w:rsidR="00564913" w:rsidRPr="00B45EB2" w:rsidRDefault="00564913" w:rsidP="00235A50">
      <w:pPr>
        <w:widowControl w:val="0"/>
        <w:autoSpaceDE w:val="0"/>
        <w:autoSpaceDN w:val="0"/>
        <w:adjustRightInd w:val="0"/>
        <w:ind w:firstLine="567"/>
        <w:jc w:val="both"/>
      </w:pPr>
      <w:r w:rsidRPr="00B45EB2">
        <w:t xml:space="preserve">В случае уклонения участника закупки с предложением о цене договора, следующим после предложения победителя </w:t>
      </w:r>
      <w:r w:rsidRPr="00B45EB2">
        <w:rPr>
          <w:rFonts w:eastAsia="Calibri"/>
        </w:rPr>
        <w:t>аукциона в электронной форме</w:t>
      </w:r>
      <w:r w:rsidRPr="00B45EB2">
        <w:t xml:space="preserve"> от заключения договора, заказчик вправе заключить договор с участником закупки, предложение о цене договора которого содержит лучшие условия, следующие после предложения о цене договора уклонившегося участника такого аукциона.</w:t>
      </w:r>
    </w:p>
    <w:p w:rsidR="00564913" w:rsidRDefault="00564913" w:rsidP="00235A50">
      <w:pPr>
        <w:widowControl w:val="0"/>
        <w:autoSpaceDE w:val="0"/>
        <w:autoSpaceDN w:val="0"/>
        <w:adjustRightInd w:val="0"/>
        <w:ind w:firstLine="567"/>
        <w:jc w:val="both"/>
      </w:pPr>
      <w:r w:rsidRPr="00B45EB2">
        <w:rPr>
          <w:rFonts w:eastAsia="Calibri"/>
        </w:rPr>
        <w:t>При этом, заключение договора для участников закупки, указанных в настоящем пункте, является правом.</w:t>
      </w:r>
    </w:p>
    <w:p w:rsidR="006E3D20" w:rsidRPr="00B45EB2" w:rsidRDefault="006E3D20"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1"/>
        <w:rPr>
          <w:b/>
          <w:bCs/>
        </w:rPr>
      </w:pPr>
      <w:bookmarkStart w:id="476" w:name="_Toc27385189"/>
      <w:bookmarkStart w:id="477" w:name="_Toc68515096"/>
      <w:bookmarkStart w:id="478" w:name="_Toc68515382"/>
      <w:bookmarkStart w:id="479" w:name="_Toc68621178"/>
      <w:bookmarkStart w:id="480" w:name="_Toc72160635"/>
      <w:r w:rsidRPr="00B45EB2">
        <w:rPr>
          <w:b/>
          <w:bCs/>
        </w:rPr>
        <w:t>20.3. Исполнение договора</w:t>
      </w:r>
      <w:bookmarkEnd w:id="476"/>
      <w:bookmarkEnd w:id="477"/>
      <w:bookmarkEnd w:id="478"/>
      <w:bookmarkEnd w:id="479"/>
      <w:bookmarkEnd w:id="480"/>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20.3.1. Исполнение договора –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Российской Федерации и настоящим Положением, включая:</w:t>
      </w:r>
    </w:p>
    <w:p w:rsidR="00564913" w:rsidRPr="00B45EB2" w:rsidRDefault="00564913" w:rsidP="00235A50">
      <w:pPr>
        <w:widowControl w:val="0"/>
        <w:autoSpaceDE w:val="0"/>
        <w:autoSpaceDN w:val="0"/>
        <w:adjustRightInd w:val="0"/>
        <w:ind w:firstLine="567"/>
        <w:jc w:val="both"/>
      </w:pPr>
      <w:r w:rsidRPr="00B45EB2">
        <w:t>приемку результатов исполнения договора (его отдельных этапов);</w:t>
      </w:r>
    </w:p>
    <w:p w:rsidR="00564913" w:rsidRPr="00B45EB2" w:rsidRDefault="00564913" w:rsidP="00235A50">
      <w:pPr>
        <w:widowControl w:val="0"/>
        <w:autoSpaceDE w:val="0"/>
        <w:autoSpaceDN w:val="0"/>
        <w:adjustRightInd w:val="0"/>
        <w:ind w:firstLine="567"/>
        <w:jc w:val="both"/>
      </w:pPr>
      <w:r w:rsidRPr="00B45EB2">
        <w:t>исполнение заказчиком обязательства по оплате товаров, работ, услуг;</w:t>
      </w:r>
    </w:p>
    <w:p w:rsidR="00564913" w:rsidRPr="00B45EB2" w:rsidRDefault="00564913" w:rsidP="00235A50">
      <w:pPr>
        <w:widowControl w:val="0"/>
        <w:autoSpaceDE w:val="0"/>
        <w:autoSpaceDN w:val="0"/>
        <w:adjustRightInd w:val="0"/>
        <w:ind w:firstLine="567"/>
        <w:jc w:val="both"/>
      </w:pPr>
      <w:r w:rsidRPr="00B45EB2">
        <w:t>изменение, расторжение договора, применение мер ответственности, предусмотренных договором.</w:t>
      </w:r>
    </w:p>
    <w:p w:rsidR="00564913" w:rsidRPr="00B45EB2" w:rsidRDefault="00564913" w:rsidP="00235A50">
      <w:pPr>
        <w:widowControl w:val="0"/>
        <w:autoSpaceDE w:val="0"/>
        <w:autoSpaceDN w:val="0"/>
        <w:adjustRightInd w:val="0"/>
        <w:ind w:firstLine="567"/>
        <w:jc w:val="both"/>
      </w:pPr>
      <w:r w:rsidRPr="00B45EB2">
        <w:t>20.3.2.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564913" w:rsidRPr="00B45EB2" w:rsidRDefault="00564913" w:rsidP="00235A50">
      <w:pPr>
        <w:widowControl w:val="0"/>
        <w:autoSpaceDE w:val="0"/>
        <w:autoSpaceDN w:val="0"/>
        <w:adjustRightInd w:val="0"/>
        <w:ind w:firstLine="567"/>
        <w:jc w:val="both"/>
      </w:pPr>
      <w:r w:rsidRPr="00B45EB2">
        <w:lastRenderedPageBreak/>
        <w:t>20.3.3.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трех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20.3.4. Заказчик вправе провести экспертизу поставленного товара, выполненной работы, оказанной услуги с привлечением экспертов, экспертных организаций.</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20.3.5.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его исполнения.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заключение могут содержаться предложения об устранении данных нарушений, в том числе с указанием срока их устранения.</w:t>
      </w:r>
    </w:p>
    <w:p w:rsidR="00564913" w:rsidRPr="00B45EB2" w:rsidRDefault="00564913" w:rsidP="00235A50">
      <w:pPr>
        <w:widowControl w:val="0"/>
        <w:autoSpaceDE w:val="0"/>
        <w:autoSpaceDN w:val="0"/>
        <w:adjustRightInd w:val="0"/>
        <w:ind w:firstLine="567"/>
        <w:jc w:val="both"/>
      </w:pPr>
      <w:r w:rsidRPr="00B45EB2">
        <w:t xml:space="preserve">20.3.6.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исполнителем договора. </w:t>
      </w:r>
    </w:p>
    <w:p w:rsidR="00564913" w:rsidRPr="00B45EB2" w:rsidRDefault="00564913" w:rsidP="00235A50">
      <w:pPr>
        <w:widowControl w:val="0"/>
        <w:autoSpaceDE w:val="0"/>
        <w:autoSpaceDN w:val="0"/>
        <w:adjustRightInd w:val="0"/>
        <w:ind w:firstLine="567"/>
        <w:jc w:val="both"/>
      </w:pPr>
      <w:r w:rsidRPr="00B45EB2">
        <w:t>20.3.7.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564913" w:rsidRPr="00B45EB2" w:rsidRDefault="00564913" w:rsidP="00235A50">
      <w:pPr>
        <w:widowControl w:val="0"/>
        <w:autoSpaceDE w:val="0"/>
        <w:autoSpaceDN w:val="0"/>
        <w:adjustRightInd w:val="0"/>
        <w:ind w:firstLine="567"/>
        <w:jc w:val="both"/>
      </w:pPr>
      <w:r w:rsidRPr="00B45EB2">
        <w:t>20.3.8. В случае, если в документации о закупке на выполнение работ по техническому обслуживанию и (или) ремонту техники, оборудования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Положением заключается договор, в заявке на участие в закупке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договора.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договора, но в размере, не превышающем начальной (максимальной) цены договора, указанной в документации о закупке.</w:t>
      </w:r>
    </w:p>
    <w:p w:rsidR="00935EC1" w:rsidRPr="001F763E" w:rsidRDefault="00564913" w:rsidP="00235A50">
      <w:pPr>
        <w:shd w:val="clear" w:color="auto" w:fill="FFFFFF"/>
        <w:ind w:firstLine="567"/>
        <w:jc w:val="both"/>
        <w:rPr>
          <w:sz w:val="24"/>
          <w:szCs w:val="24"/>
        </w:rPr>
      </w:pPr>
      <w:r w:rsidRPr="00C04812">
        <w:t>20.3.9. При осуществлении закупки в соответствии с постановлением Правительства РФ от 11.12.2014</w:t>
      </w:r>
      <w:r w:rsidR="0008428D">
        <w:t xml:space="preserve"> </w:t>
      </w:r>
      <w:r w:rsidRPr="00C04812">
        <w:t>г. №</w:t>
      </w:r>
      <w:r w:rsidR="0008428D">
        <w:t xml:space="preserve"> </w:t>
      </w:r>
      <w:r w:rsidRPr="00C04812">
        <w:t xml:space="preserve">1352 </w:t>
      </w:r>
      <w:r w:rsidRPr="00C04812">
        <w:rPr>
          <w:rFonts w:eastAsia="Calibri"/>
        </w:rPr>
        <w:t xml:space="preserve">«Об особенностях участия субъектов </w:t>
      </w:r>
      <w:r w:rsidRPr="00C04812">
        <w:rPr>
          <w:rFonts w:eastAsia="Calibri"/>
        </w:rPr>
        <w:lastRenderedPageBreak/>
        <w:t>малого и среднего предпринимательства в закупках товаров, работ, услуг отдельными видами юридических лиц»</w:t>
      </w:r>
      <w:r w:rsidRPr="00C04812">
        <w:t xml:space="preserve">, участниками которых являются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4A2295" w:rsidRPr="00C04812">
        <w:rPr>
          <w:shd w:val="clear" w:color="auto" w:fill="FFFFFF"/>
        </w:rPr>
        <w:t>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00935EC1" w:rsidRPr="00935EC1">
        <w:rPr>
          <w:sz w:val="24"/>
          <w:szCs w:val="24"/>
        </w:rPr>
        <w:t xml:space="preserve"> </w:t>
      </w:r>
      <w:r w:rsidR="00935EC1" w:rsidRPr="001F763E">
        <w:rPr>
          <w:sz w:val="24"/>
          <w:szCs w:val="24"/>
        </w:rPr>
        <w:t>(</w:t>
      </w:r>
      <w:r w:rsidR="00935EC1">
        <w:rPr>
          <w:sz w:val="24"/>
          <w:szCs w:val="24"/>
        </w:rPr>
        <w:t>в редакции приказа Департамента государственного имущества и земельных отношений Забайкальского края от 20.09.2022 № 40/НПА)</w:t>
      </w:r>
      <w:r w:rsidR="006E3D20">
        <w:rPr>
          <w:sz w:val="24"/>
          <w:szCs w:val="24"/>
        </w:rPr>
        <w:t>.</w:t>
      </w:r>
    </w:p>
    <w:p w:rsidR="00564913" w:rsidRPr="00B45EB2" w:rsidRDefault="00564913" w:rsidP="00235A50">
      <w:pPr>
        <w:widowControl w:val="0"/>
        <w:autoSpaceDE w:val="0"/>
        <w:autoSpaceDN w:val="0"/>
        <w:adjustRightInd w:val="0"/>
        <w:ind w:firstLine="567"/>
        <w:jc w:val="both"/>
      </w:pPr>
      <w:r w:rsidRPr="00B45EB2">
        <w:t>В целях формирования отчетности об участие субъектов малого и среднего предпринимательства в закупках заказчики:</w:t>
      </w:r>
    </w:p>
    <w:p w:rsidR="00564913" w:rsidRPr="00B45EB2" w:rsidRDefault="00564913" w:rsidP="00235A50">
      <w:pPr>
        <w:widowControl w:val="0"/>
        <w:autoSpaceDE w:val="0"/>
        <w:autoSpaceDN w:val="0"/>
        <w:adjustRightInd w:val="0"/>
        <w:ind w:firstLine="567"/>
        <w:jc w:val="both"/>
      </w:pPr>
      <w:r w:rsidRPr="00B45EB2">
        <w:t>а) размещают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w:t>
      </w:r>
    </w:p>
    <w:p w:rsidR="00564913" w:rsidRPr="00B45EB2" w:rsidRDefault="00564913" w:rsidP="00235A50">
      <w:pPr>
        <w:widowControl w:val="0"/>
        <w:autoSpaceDE w:val="0"/>
        <w:autoSpaceDN w:val="0"/>
        <w:adjustRightInd w:val="0"/>
        <w:ind w:firstLine="567"/>
        <w:jc w:val="both"/>
        <w:rPr>
          <w:rFonts w:eastAsia="Calibri"/>
        </w:rPr>
      </w:pPr>
      <w:r w:rsidRPr="00B45EB2">
        <w:t>б) с</w:t>
      </w:r>
      <w:r w:rsidRPr="00B45EB2">
        <w:rPr>
          <w:rFonts w:eastAsia="Calibri"/>
        </w:rPr>
        <w:t>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w:t>
      </w:r>
      <w:r w:rsidR="0008428D">
        <w:rPr>
          <w:rFonts w:eastAsia="Calibri"/>
        </w:rPr>
        <w:t xml:space="preserve"> </w:t>
      </w:r>
      <w:r w:rsidRPr="00B45EB2">
        <w:rPr>
          <w:rFonts w:eastAsia="Calibri"/>
        </w:rPr>
        <w:t xml:space="preserve">г. № 1352 «Об особенностях участия субъектов малого и среднего предпринимательства в закупках товаров, работ, услуг отдельными видами юридических лиц» и размещают указанный отчет. </w:t>
      </w:r>
    </w:p>
    <w:p w:rsidR="00564913" w:rsidRDefault="00564913" w:rsidP="00235A50">
      <w:pPr>
        <w:widowControl w:val="0"/>
        <w:autoSpaceDE w:val="0"/>
        <w:autoSpaceDN w:val="0"/>
        <w:adjustRightInd w:val="0"/>
        <w:ind w:firstLine="567"/>
        <w:jc w:val="both"/>
        <w:rPr>
          <w:rFonts w:eastAsia="Calibri"/>
        </w:rPr>
      </w:pPr>
      <w:r w:rsidRPr="00B45EB2">
        <w:rPr>
          <w:rFonts w:eastAsia="Calibri"/>
        </w:rPr>
        <w:t>Датой составления годового отчета является дата размещения годового отчета в единой информационной системе в сфере закупок.</w:t>
      </w:r>
    </w:p>
    <w:p w:rsidR="001009B7" w:rsidRPr="00C04812" w:rsidRDefault="001009B7" w:rsidP="00235A50">
      <w:pPr>
        <w:widowControl w:val="0"/>
        <w:autoSpaceDE w:val="0"/>
        <w:autoSpaceDN w:val="0"/>
        <w:adjustRightInd w:val="0"/>
        <w:ind w:firstLine="567"/>
        <w:jc w:val="both"/>
        <w:rPr>
          <w:rFonts w:eastAsia="Calibri"/>
        </w:rPr>
      </w:pPr>
      <w:r w:rsidRPr="00C04812">
        <w:rPr>
          <w:rFonts w:eastAsia="Calibri"/>
        </w:rPr>
        <w:t>20.3.10.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935EC1" w:rsidRPr="001F763E" w:rsidRDefault="001009B7" w:rsidP="00235A50">
      <w:pPr>
        <w:shd w:val="clear" w:color="auto" w:fill="FFFFFF"/>
        <w:jc w:val="both"/>
        <w:rPr>
          <w:sz w:val="24"/>
          <w:szCs w:val="24"/>
        </w:rPr>
      </w:pPr>
      <w:r w:rsidRPr="00C04812">
        <w:rPr>
          <w:rFonts w:eastAsia="Calibri"/>
        </w:rPr>
        <w:t>При установлении заказчиком сроков оплаты, отличных от сроков оплаты, предусмотренных частью 5.3 статьи 3 Федерального закона № 223-ФЗ,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r w:rsidR="00935EC1" w:rsidRPr="00935EC1">
        <w:rPr>
          <w:sz w:val="24"/>
          <w:szCs w:val="24"/>
        </w:rPr>
        <w:t xml:space="preserve"> </w:t>
      </w:r>
      <w:r w:rsidR="00935EC1" w:rsidRPr="001F763E">
        <w:rPr>
          <w:sz w:val="24"/>
          <w:szCs w:val="24"/>
        </w:rPr>
        <w:t>(</w:t>
      </w:r>
      <w:r w:rsidR="00935EC1">
        <w:rPr>
          <w:sz w:val="24"/>
          <w:szCs w:val="24"/>
        </w:rPr>
        <w:t>в редакции приказа Департамента государственного имущества и земельных отношений Забайкальского края от 20.09.2022 № 40/НПА)</w:t>
      </w:r>
      <w:r w:rsidR="00935EC1" w:rsidRPr="001F763E">
        <w:rPr>
          <w:sz w:val="24"/>
          <w:szCs w:val="24"/>
        </w:rPr>
        <w:t xml:space="preserve"> </w:t>
      </w:r>
    </w:p>
    <w:p w:rsidR="001009B7" w:rsidRPr="00C04812" w:rsidRDefault="001009B7" w:rsidP="00235A50">
      <w:pPr>
        <w:widowControl w:val="0"/>
        <w:autoSpaceDE w:val="0"/>
        <w:autoSpaceDN w:val="0"/>
        <w:adjustRightInd w:val="0"/>
        <w:ind w:firstLine="567"/>
        <w:jc w:val="both"/>
        <w:rPr>
          <w:rFonts w:eastAsia="Calibri"/>
        </w:rPr>
      </w:pPr>
      <w:r w:rsidRPr="00C04812">
        <w:rPr>
          <w:rFonts w:eastAsia="Calibri"/>
        </w:rPr>
        <w:t>20.3.11. Перечень товаров, работ, услуг, при осуществлении закупок которых применяются иные сроки оплаты – не более 30 рабочих дней с даты приемки поставленного товара, выполненной работы (ее результатов), оказанной услуги:</w:t>
      </w:r>
    </w:p>
    <w:p w:rsidR="001009B7" w:rsidRPr="00C04812" w:rsidRDefault="001009B7" w:rsidP="00235A50">
      <w:pPr>
        <w:widowControl w:val="0"/>
        <w:autoSpaceDE w:val="0"/>
        <w:autoSpaceDN w:val="0"/>
        <w:adjustRightInd w:val="0"/>
        <w:ind w:firstLine="567"/>
        <w:jc w:val="both"/>
        <w:rPr>
          <w:rFonts w:eastAsia="Calibri"/>
        </w:rPr>
      </w:pPr>
      <w:r w:rsidRPr="00C04812">
        <w:rPr>
          <w:rFonts w:eastAsia="Calibri"/>
        </w:rPr>
        <w:t>- препараты для местной анестезии (лекарственные средства) ОКПД2 – 21;</w:t>
      </w:r>
    </w:p>
    <w:p w:rsidR="001009B7" w:rsidRPr="00C04812" w:rsidRDefault="001009B7" w:rsidP="00235A50">
      <w:pPr>
        <w:widowControl w:val="0"/>
        <w:autoSpaceDE w:val="0"/>
        <w:autoSpaceDN w:val="0"/>
        <w:adjustRightInd w:val="0"/>
        <w:ind w:firstLine="567"/>
        <w:jc w:val="both"/>
        <w:rPr>
          <w:rFonts w:eastAsia="Calibri"/>
        </w:rPr>
      </w:pPr>
      <w:r w:rsidRPr="00C04812">
        <w:rPr>
          <w:rFonts w:eastAsia="Calibri"/>
        </w:rPr>
        <w:t>- перчатки медицинские диагностические (смотровые) одноразовые нестерильные ОКПД 2 – 22;</w:t>
      </w:r>
    </w:p>
    <w:p w:rsidR="001009B7" w:rsidRPr="00C04812" w:rsidRDefault="001009B7" w:rsidP="00235A50">
      <w:pPr>
        <w:widowControl w:val="0"/>
        <w:autoSpaceDE w:val="0"/>
        <w:autoSpaceDN w:val="0"/>
        <w:adjustRightInd w:val="0"/>
        <w:ind w:firstLine="567"/>
        <w:jc w:val="both"/>
        <w:rPr>
          <w:rFonts w:eastAsia="Calibri"/>
        </w:rPr>
      </w:pPr>
      <w:r w:rsidRPr="00C04812">
        <w:rPr>
          <w:rFonts w:eastAsia="Calibri"/>
        </w:rPr>
        <w:t>- медицинское оборудование, стоимостью свыше 500 000,00 (пятьсот тысяч) рублей;</w:t>
      </w:r>
    </w:p>
    <w:p w:rsidR="001009B7" w:rsidRPr="00C04812" w:rsidRDefault="001009B7" w:rsidP="00235A50">
      <w:pPr>
        <w:widowControl w:val="0"/>
        <w:autoSpaceDE w:val="0"/>
        <w:autoSpaceDN w:val="0"/>
        <w:adjustRightInd w:val="0"/>
        <w:ind w:firstLine="567"/>
        <w:jc w:val="both"/>
        <w:rPr>
          <w:rFonts w:eastAsia="Calibri"/>
        </w:rPr>
      </w:pPr>
      <w:r w:rsidRPr="00C04812">
        <w:rPr>
          <w:rFonts w:eastAsia="Calibri"/>
        </w:rPr>
        <w:t xml:space="preserve">- изделия медицинского назначения (расходные материалы) ОКПД2 – </w:t>
      </w:r>
      <w:r w:rsidRPr="00C04812">
        <w:rPr>
          <w:rFonts w:eastAsia="Calibri"/>
        </w:rPr>
        <w:lastRenderedPageBreak/>
        <w:t>20.59.52.120, 21.20.10.111, 32.50.11;</w:t>
      </w:r>
    </w:p>
    <w:p w:rsidR="001009B7" w:rsidRPr="00C04812" w:rsidRDefault="001009B7" w:rsidP="00235A50">
      <w:pPr>
        <w:widowControl w:val="0"/>
        <w:autoSpaceDE w:val="0"/>
        <w:autoSpaceDN w:val="0"/>
        <w:adjustRightInd w:val="0"/>
        <w:ind w:firstLine="567"/>
        <w:jc w:val="both"/>
        <w:rPr>
          <w:rFonts w:eastAsia="Calibri"/>
        </w:rPr>
      </w:pPr>
      <w:r w:rsidRPr="00C04812">
        <w:rPr>
          <w:rFonts w:eastAsia="Calibri"/>
        </w:rPr>
        <w:t xml:space="preserve">- работы строительные специализированные ОКПД 2 – 43. </w:t>
      </w:r>
    </w:p>
    <w:p w:rsidR="0008428D" w:rsidRDefault="001009B7" w:rsidP="00235A50">
      <w:pPr>
        <w:shd w:val="clear" w:color="auto" w:fill="FFFFFF"/>
        <w:jc w:val="both"/>
        <w:rPr>
          <w:sz w:val="24"/>
          <w:szCs w:val="24"/>
        </w:rPr>
      </w:pPr>
      <w:r w:rsidRPr="00C04812">
        <w:rPr>
          <w:rFonts w:eastAsia="Calibri"/>
        </w:rPr>
        <w:t>- предоставление услуг на оказание периодических (предварительных) медицинских осмотров работников.</w:t>
      </w:r>
      <w:r w:rsidR="00935EC1">
        <w:rPr>
          <w:rFonts w:eastAsia="Calibri"/>
        </w:rPr>
        <w:t xml:space="preserve"> </w:t>
      </w:r>
      <w:r w:rsidR="00935EC1" w:rsidRPr="001F763E">
        <w:rPr>
          <w:sz w:val="24"/>
          <w:szCs w:val="24"/>
        </w:rPr>
        <w:t>(</w:t>
      </w:r>
      <w:r w:rsidR="00935EC1">
        <w:rPr>
          <w:sz w:val="24"/>
          <w:szCs w:val="24"/>
        </w:rPr>
        <w:t>в редакции приказа Департамента государственного имущества и земельных отношений Забайкальского края от 20.09.2022 № 40/НПА)</w:t>
      </w:r>
      <w:r w:rsidR="0008428D">
        <w:rPr>
          <w:sz w:val="24"/>
          <w:szCs w:val="24"/>
        </w:rPr>
        <w:t>.</w:t>
      </w:r>
    </w:p>
    <w:p w:rsidR="006E3D20" w:rsidRPr="001F763E" w:rsidRDefault="0008428D" w:rsidP="00235A50">
      <w:pPr>
        <w:shd w:val="clear" w:color="auto" w:fill="FFFFFF"/>
        <w:jc w:val="both"/>
        <w:rPr>
          <w:sz w:val="24"/>
          <w:szCs w:val="24"/>
        </w:rPr>
      </w:pPr>
      <w:r>
        <w:rPr>
          <w:sz w:val="24"/>
          <w:szCs w:val="24"/>
        </w:rPr>
        <w:t xml:space="preserve">         </w:t>
      </w:r>
      <w:r w:rsidR="00515D5E" w:rsidRPr="00C04812">
        <w:rPr>
          <w:rFonts w:eastAsia="Calibri"/>
        </w:rPr>
        <w:t>20.3.12. Если заказчик осуществляет закупку по п. 19.2.46. настоящего Положения (Перечень товаров, работ, услуг, перечислен в данном пункте)</w:t>
      </w:r>
      <w:r w:rsidR="00BD49FC" w:rsidRPr="00C04812">
        <w:rPr>
          <w:rFonts w:eastAsia="Calibri"/>
        </w:rPr>
        <w:t>,</w:t>
      </w:r>
      <w:r w:rsidR="00515D5E" w:rsidRPr="00C04812">
        <w:rPr>
          <w:rFonts w:eastAsia="Calibri"/>
        </w:rPr>
        <w:t xml:space="preserve"> применяются иные сроки оплаты – не более 60 рабочих дней с даты приемки поставленного товара, выполненной работы (ее результатов), оказанн</w:t>
      </w:r>
      <w:r w:rsidR="00BD49FC" w:rsidRPr="00C04812">
        <w:rPr>
          <w:rFonts w:eastAsia="Calibri"/>
        </w:rPr>
        <w:t>ой услуги</w:t>
      </w:r>
      <w:r w:rsidR="00935EC1" w:rsidRPr="00935EC1">
        <w:rPr>
          <w:sz w:val="24"/>
          <w:szCs w:val="24"/>
        </w:rPr>
        <w:t xml:space="preserve"> </w:t>
      </w:r>
      <w:r w:rsidR="00935EC1" w:rsidRPr="001F763E">
        <w:rPr>
          <w:sz w:val="24"/>
          <w:szCs w:val="24"/>
        </w:rPr>
        <w:t>(</w:t>
      </w:r>
      <w:r w:rsidR="00935EC1">
        <w:rPr>
          <w:sz w:val="24"/>
          <w:szCs w:val="24"/>
        </w:rPr>
        <w:t>в редакции приказа Департамента государственного имущества и земельных отношений Забайкальского края от 20.09.2022 № 40/НПА)</w:t>
      </w:r>
      <w:r>
        <w:rPr>
          <w:sz w:val="24"/>
          <w:szCs w:val="24"/>
        </w:rPr>
        <w:t>.</w:t>
      </w:r>
    </w:p>
    <w:p w:rsidR="00564913" w:rsidRPr="00B45EB2" w:rsidRDefault="00564913" w:rsidP="00235A50">
      <w:pPr>
        <w:widowControl w:val="0"/>
        <w:autoSpaceDE w:val="0"/>
        <w:autoSpaceDN w:val="0"/>
        <w:adjustRightInd w:val="0"/>
        <w:ind w:firstLine="567"/>
        <w:jc w:val="both"/>
        <w:rPr>
          <w:rFonts w:eastAsia="Calibri"/>
        </w:rPr>
      </w:pPr>
    </w:p>
    <w:p w:rsidR="00564913" w:rsidRPr="00B45EB2" w:rsidRDefault="00564913" w:rsidP="00235A50">
      <w:pPr>
        <w:widowControl w:val="0"/>
        <w:autoSpaceDE w:val="0"/>
        <w:autoSpaceDN w:val="0"/>
        <w:adjustRightInd w:val="0"/>
        <w:ind w:firstLine="567"/>
        <w:jc w:val="center"/>
        <w:outlineLvl w:val="1"/>
        <w:rPr>
          <w:b/>
          <w:bCs/>
        </w:rPr>
      </w:pPr>
      <w:bookmarkStart w:id="481" w:name="_Toc27385190"/>
      <w:bookmarkStart w:id="482" w:name="_Toc68515097"/>
      <w:bookmarkStart w:id="483" w:name="_Toc68515383"/>
      <w:bookmarkStart w:id="484" w:name="_Toc68621179"/>
      <w:bookmarkStart w:id="485" w:name="_Toc72160636"/>
      <w:r w:rsidRPr="00B45EB2">
        <w:rPr>
          <w:b/>
          <w:bCs/>
        </w:rPr>
        <w:t>20.4. Изменение и расторжение договора</w:t>
      </w:r>
      <w:bookmarkEnd w:id="481"/>
      <w:bookmarkEnd w:id="482"/>
      <w:bookmarkEnd w:id="483"/>
      <w:bookmarkEnd w:id="484"/>
      <w:bookmarkEnd w:id="485"/>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rPr>
          <w:rFonts w:eastAsia="Calibri"/>
        </w:rPr>
      </w:pPr>
      <w:r w:rsidRPr="00B45EB2">
        <w:t>20.4.1. </w:t>
      </w:r>
      <w:r w:rsidRPr="00B45EB2">
        <w:rPr>
          <w:rFonts w:eastAsia="Calibri"/>
        </w:rPr>
        <w:t>Заказчик по согласованию с участником при заключении и исполнении договора вправе изменить:</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предусмотренный договором объем закупаемых товаров (работ, услуг) не более чем на тридцать процентов цены договора. При этом по соглашению сторон допускается изменение цены договора пропорционально дополнительному количеству товара (работ, услуг) исходя из установленной в договоре цены единицы товара (работы, услуги), но не более чем на тридцать процентов цены договора. При уменьшении предусмотренного договором количества товара (работы, услуг) стороны договора обязаны уменьшить цену договора исходя из цены единицы товара (работы,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выполняемой работы, оказываемой услуги не должна превышать цену единицы товара, работы, услуги, указанную в договоре;</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сроки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64913" w:rsidRPr="001675E2" w:rsidRDefault="00564913" w:rsidP="00235A50">
      <w:pPr>
        <w:widowControl w:val="0"/>
        <w:autoSpaceDE w:val="0"/>
        <w:autoSpaceDN w:val="0"/>
        <w:adjustRightInd w:val="0"/>
        <w:ind w:firstLine="567"/>
        <w:jc w:val="both"/>
        <w:rPr>
          <w:rFonts w:eastAsia="Calibri"/>
        </w:rPr>
      </w:pPr>
      <w:r w:rsidRPr="001675E2">
        <w:rPr>
          <w:shd w:val="clear" w:color="auto" w:fill="FFFFFF"/>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Заказчик вправе применять Постановление Правительства РФ от 9 августа 2021 года. №</w:t>
      </w:r>
      <w:r w:rsidR="0008428D">
        <w:rPr>
          <w:shd w:val="clear" w:color="auto" w:fill="FFFFFF"/>
        </w:rPr>
        <w:t xml:space="preserve"> </w:t>
      </w:r>
      <w:r w:rsidRPr="001675E2">
        <w:rPr>
          <w:shd w:val="clear" w:color="auto" w:fill="FFFFFF"/>
        </w:rPr>
        <w:t>1315.</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20.4.1.1.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не уступают по качеству и характеристикам товара, указанными в договоре, без изменения цены договора.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w:t>
      </w:r>
      <w:r w:rsidR="0008428D">
        <w:rPr>
          <w:rFonts w:eastAsia="Calibri"/>
        </w:rPr>
        <w:t xml:space="preserve"> </w:t>
      </w:r>
      <w:r w:rsidRPr="00B45EB2">
        <w:rPr>
          <w:rFonts w:eastAsia="Calibri"/>
        </w:rPr>
        <w:t xml:space="preserve">г. № 925 «О приоритете  товаров российского происхождения, работ, </w:t>
      </w:r>
      <w:r w:rsidRPr="00B45EB2">
        <w:rPr>
          <w:rFonts w:eastAsia="Calibri"/>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4913" w:rsidRPr="00B45EB2" w:rsidRDefault="00564913" w:rsidP="00235A50">
      <w:pPr>
        <w:widowControl w:val="0"/>
        <w:ind w:firstLine="567"/>
        <w:jc w:val="both"/>
      </w:pPr>
      <w:r w:rsidRPr="00B45EB2">
        <w:rPr>
          <w:rFonts w:eastAsia="Calibri"/>
        </w:rPr>
        <w:t>20.4.2. Расторжение договора допускается</w:t>
      </w:r>
      <w:r w:rsidRPr="00B45EB2">
        <w:t xml:space="preserve">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права заказчика отказаться от исполнения договора в одностороннем порядке.</w:t>
      </w:r>
    </w:p>
    <w:p w:rsidR="00564913" w:rsidRPr="00B45EB2" w:rsidRDefault="00564913" w:rsidP="00235A50">
      <w:pPr>
        <w:widowControl w:val="0"/>
        <w:ind w:firstLine="567"/>
        <w:jc w:val="both"/>
      </w:pPr>
      <w:r w:rsidRPr="00B45EB2">
        <w:rPr>
          <w:shd w:val="clear" w:color="auto" w:fill="FFFFFF"/>
        </w:rPr>
        <w:t>20.4.3. </w:t>
      </w:r>
      <w:r w:rsidRPr="00B45EB2">
        <w:t>Отказ от исполнения договора в одностороннем порядке допускается в случае существенного нарушения условий договора, которые влекут для заказчика такой ущерб, что заказчик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564913" w:rsidRPr="00B45EB2" w:rsidRDefault="00564913" w:rsidP="00235A50">
      <w:pPr>
        <w:widowControl w:val="0"/>
        <w:ind w:firstLine="567"/>
        <w:jc w:val="both"/>
      </w:pPr>
      <w:r w:rsidRPr="00B45EB2">
        <w:t>20.4.3.1.  выявления факта несоответствия поставщика (исполнителя, подрядчика) требованиям, установленным документацией и (или) извещением о закупке или предоставления недостоверной информации о своем соответствии таким требованиям, что позволило ему стать победителем в закупке;</w:t>
      </w:r>
    </w:p>
    <w:p w:rsidR="00564913" w:rsidRPr="00B45EB2" w:rsidRDefault="00564913" w:rsidP="00235A50">
      <w:pPr>
        <w:widowControl w:val="0"/>
        <w:ind w:firstLine="567"/>
        <w:jc w:val="both"/>
      </w:pPr>
      <w:r w:rsidRPr="00B45EB2">
        <w:t>20.4.3.2</w:t>
      </w:r>
      <w:r w:rsidR="0008428D">
        <w:t>.</w:t>
      </w:r>
      <w:r w:rsidRPr="00B45EB2">
        <w:t xml:space="preserve"> если поставщиком (исполнителем, подрядчиком) осуществлена поставка товара (выполнение работы, оказание услуги) с характеристиками, которые отличаются от характеристик товара, указанных в заявке, ненадлежащего качества с недостатками, которые не могут быть устранены в приемлемый для заказчика срок, либо существенного или неоднократного нарушения сроков поставки товара (выполнения работ, оказания услуг), предоставления документов, которые являются обязательными в соответствии с договором;</w:t>
      </w:r>
    </w:p>
    <w:p w:rsidR="00564913" w:rsidRPr="00B45EB2" w:rsidRDefault="00564913" w:rsidP="00235A50">
      <w:pPr>
        <w:widowControl w:val="0"/>
        <w:ind w:firstLine="567"/>
        <w:jc w:val="both"/>
      </w:pPr>
      <w:r w:rsidRPr="00B45EB2">
        <w:t>20.4.3.3. осуществления поставок некомплектных товаров;</w:t>
      </w:r>
    </w:p>
    <w:p w:rsidR="00564913" w:rsidRPr="00B45EB2" w:rsidRDefault="00564913" w:rsidP="00235A50">
      <w:pPr>
        <w:widowControl w:val="0"/>
        <w:ind w:firstLine="567"/>
        <w:jc w:val="both"/>
      </w:pPr>
      <w:r w:rsidRPr="00B45EB2">
        <w:t xml:space="preserve">20.4.3.4. если подрядчик не приступает к исполнению </w:t>
      </w:r>
      <w:r w:rsidRPr="00B45EB2">
        <w:rPr>
          <w:rFonts w:eastAsia="Calibri"/>
        </w:rPr>
        <w:t xml:space="preserve">договора </w:t>
      </w:r>
      <w:r w:rsidRPr="00B45EB2">
        <w:t xml:space="preserve">в срок, установленный </w:t>
      </w:r>
      <w:r w:rsidRPr="00B45EB2">
        <w:rPr>
          <w:rFonts w:eastAsia="Calibri"/>
        </w:rPr>
        <w:t>договором</w:t>
      </w:r>
      <w:r w:rsidRPr="00B45EB2">
        <w:t xml:space="preserve">, нарушает график выполнения работ, предусмотренный </w:t>
      </w:r>
      <w:r w:rsidRPr="00B45EB2">
        <w:rPr>
          <w:rFonts w:eastAsia="Calibri"/>
        </w:rPr>
        <w:t>договором</w:t>
      </w:r>
      <w:r w:rsidRPr="00B45EB2">
        <w:t xml:space="preserve">, или выполняет работу так, что окончание ее к сроку, предусмотренному </w:t>
      </w:r>
      <w:r w:rsidRPr="00B45EB2">
        <w:rPr>
          <w:rFonts w:eastAsia="Calibri"/>
        </w:rPr>
        <w:t>договором</w:t>
      </w:r>
      <w:r w:rsidRPr="00B45EB2">
        <w:t xml:space="preserve">, становится явно невозможно, либо в ходе выполнения работы (оказания услуги) стало очевидно, что работа (услуга) не будет выполнена (оказана) надлежащим образом в установленный </w:t>
      </w:r>
      <w:r w:rsidRPr="00B45EB2">
        <w:rPr>
          <w:rFonts w:eastAsia="Calibri"/>
        </w:rPr>
        <w:t xml:space="preserve">договором </w:t>
      </w:r>
      <w:r w:rsidRPr="00B45EB2">
        <w:t>срок;</w:t>
      </w:r>
    </w:p>
    <w:p w:rsidR="00564913" w:rsidRPr="00B45EB2" w:rsidRDefault="00564913" w:rsidP="00235A50">
      <w:pPr>
        <w:widowControl w:val="0"/>
        <w:ind w:firstLine="567"/>
        <w:jc w:val="both"/>
      </w:pPr>
      <w:r w:rsidRPr="00B45EB2">
        <w:t xml:space="preserve">20.4.3.5. отступления от условий </w:t>
      </w:r>
      <w:r w:rsidRPr="00B45EB2">
        <w:rPr>
          <w:rFonts w:eastAsia="Calibri"/>
        </w:rPr>
        <w:t xml:space="preserve">договора </w:t>
      </w:r>
      <w:r w:rsidRPr="00B45EB2">
        <w:t>или если иные недостатки результата работы (услуги) в установленный заказчиком разумный срок не были устранены, либо являются существенными и неустранимыми;</w:t>
      </w:r>
    </w:p>
    <w:p w:rsidR="00564913" w:rsidRPr="00B45EB2" w:rsidRDefault="00564913" w:rsidP="00235A50">
      <w:pPr>
        <w:widowControl w:val="0"/>
        <w:ind w:firstLine="567"/>
        <w:jc w:val="both"/>
      </w:pPr>
      <w:r w:rsidRPr="00B45EB2">
        <w:t>20.4.3.6. если по результатам экспертизы поставленного товара, выполненной работы или оказанной услуги в заключение эксперта, экспертной организации будут подтверждены нарушения условий договора;</w:t>
      </w:r>
    </w:p>
    <w:p w:rsidR="00564913" w:rsidRPr="00B45EB2" w:rsidRDefault="00564913" w:rsidP="00235A50">
      <w:pPr>
        <w:widowControl w:val="0"/>
        <w:ind w:firstLine="567"/>
        <w:jc w:val="both"/>
      </w:pPr>
      <w:r w:rsidRPr="00B45EB2">
        <w:t>20.4.3.7. иных оснований, предусмотренных законодательством Российской Федерации.</w:t>
      </w:r>
    </w:p>
    <w:p w:rsidR="00564913" w:rsidRPr="00B45EB2" w:rsidRDefault="00564913" w:rsidP="00235A50">
      <w:pPr>
        <w:widowControl w:val="0"/>
        <w:ind w:firstLine="567"/>
        <w:jc w:val="both"/>
      </w:pPr>
      <w:r w:rsidRPr="00B45EB2">
        <w:t xml:space="preserve">20.4.4. Решение об отказе от исполнения договора в одностороннем порядке оформляется уведомлением о расторжение договора в одностороннем порядке, которое подписывается стороной, принявшей решение отказаться от исполнения </w:t>
      </w:r>
      <w:r w:rsidRPr="00B45EB2">
        <w:lastRenderedPageBreak/>
        <w:t>договора в одностороннем порядке, и должно содержать:</w:t>
      </w:r>
    </w:p>
    <w:p w:rsidR="00564913" w:rsidRPr="00B45EB2" w:rsidRDefault="00564913" w:rsidP="00235A50">
      <w:pPr>
        <w:widowControl w:val="0"/>
        <w:ind w:firstLine="567"/>
        <w:jc w:val="both"/>
      </w:pPr>
      <w:r w:rsidRPr="00B45EB2">
        <w:t>20.4.4.1. реквизиты сторон по договору, наименование, место нахождения, почтовый адрес (фамилию, имя, отчество (при наличии), сведения о месте жительства для физического лица, почтовый адрес), номер контактного телефона и факса, адрес электронный почты;</w:t>
      </w:r>
    </w:p>
    <w:p w:rsidR="00564913" w:rsidRPr="00B45EB2" w:rsidRDefault="00564913" w:rsidP="00235A50">
      <w:pPr>
        <w:widowControl w:val="0"/>
        <w:ind w:firstLine="567"/>
        <w:jc w:val="both"/>
      </w:pPr>
      <w:r w:rsidRPr="00B45EB2">
        <w:t>20.4.4.2. указание на предмет договора;</w:t>
      </w:r>
    </w:p>
    <w:p w:rsidR="00564913" w:rsidRPr="00B45EB2" w:rsidRDefault="00564913" w:rsidP="00235A50">
      <w:pPr>
        <w:widowControl w:val="0"/>
        <w:ind w:firstLine="567"/>
        <w:jc w:val="both"/>
      </w:pPr>
      <w:r w:rsidRPr="00B45EB2">
        <w:t xml:space="preserve">20.4.4.3. указание на действия (бездействие) заказчика либо поставщика (исполнителя, подрядчика), связанные с исполнением договора, иные сведения, которые послужили основанием для отказа от исполнения договора в одностороннем порядке с обоснованием принятого решения. </w:t>
      </w:r>
    </w:p>
    <w:p w:rsidR="00564913" w:rsidRPr="00B45EB2" w:rsidRDefault="00564913" w:rsidP="00235A50">
      <w:pPr>
        <w:widowControl w:val="0"/>
        <w:ind w:firstLine="567"/>
        <w:jc w:val="both"/>
      </w:pPr>
      <w:r w:rsidRPr="00B45EB2">
        <w:t>К уведомлению прикладываются копии документов, подтверждающих обоснованность принятого решения об одностороннем отказе от исполнения договора (при их наличии), которые являются неотъемлемой частью уведомления.</w:t>
      </w:r>
    </w:p>
    <w:p w:rsidR="00564913" w:rsidRPr="00B45EB2" w:rsidRDefault="00564913" w:rsidP="00235A50">
      <w:pPr>
        <w:widowControl w:val="0"/>
        <w:autoSpaceDE w:val="0"/>
        <w:autoSpaceDN w:val="0"/>
        <w:adjustRightInd w:val="0"/>
        <w:ind w:firstLine="567"/>
        <w:jc w:val="both"/>
        <w:rPr>
          <w:rFonts w:eastAsia="Calibri"/>
        </w:rPr>
      </w:pPr>
      <w:r w:rsidRPr="00B45EB2">
        <w:t xml:space="preserve">20.4.5. Уведомление, указанное в пункте 20.4.4 настоящего Положения, направляется поставщику (исполнителю, подрядчику) в течение трех дней со дня его подписания по </w:t>
      </w:r>
      <w:r w:rsidRPr="00B45EB2">
        <w:rPr>
          <w:rFonts w:eastAsia="Calibri"/>
        </w:rPr>
        <w:t>почте заказным письмом с уведомлением о вручении по адресу, указанному в договоре, по адресу электронной почты, либо посредством факсимильной связи,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w:t>
      </w:r>
    </w:p>
    <w:p w:rsidR="00564913" w:rsidRPr="00B45EB2" w:rsidRDefault="00564913" w:rsidP="00235A50">
      <w:pPr>
        <w:widowControl w:val="0"/>
        <w:ind w:firstLine="567"/>
        <w:jc w:val="both"/>
      </w:pPr>
      <w:r w:rsidRPr="00B45EB2">
        <w:t>20.4.6. Решение заказчика об одностороннем отказе от исполнения договора вступает в силу, и договор считается расторгнутым по истечении десяти дней с даты надлежащего уведомления поставщика (исполнителя, подрядчика) об одностороннем отказе от исполнения договора.</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20.4.7. Заказчик обязан отменить не вступившее в силу решение об одностороннем отказе от исполнения договора, если: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и заказчику компенсированы затраты на проведение экспертизы. Данное правило не применяется в случае повторного нарушения поставщиком (исполнителем,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64913" w:rsidRPr="00B45EB2" w:rsidRDefault="00564913" w:rsidP="00235A50">
      <w:pPr>
        <w:widowControl w:val="0"/>
        <w:autoSpaceDE w:val="0"/>
        <w:autoSpaceDN w:val="0"/>
        <w:adjustRightInd w:val="0"/>
        <w:ind w:firstLine="567"/>
        <w:jc w:val="both"/>
      </w:pPr>
      <w:r w:rsidRPr="00B45EB2">
        <w:t xml:space="preserve">20.4.8. В случае принятия </w:t>
      </w:r>
      <w:r w:rsidRPr="00B45EB2">
        <w:rPr>
          <w:shd w:val="clear" w:color="auto" w:fill="FFFFFF"/>
        </w:rPr>
        <w:t xml:space="preserve">заказчиком решения об одностороннем отказе от исполнения </w:t>
      </w:r>
      <w:r w:rsidRPr="00B45EB2">
        <w:rPr>
          <w:rFonts w:eastAsia="Calibri"/>
        </w:rPr>
        <w:t xml:space="preserve">договора </w:t>
      </w:r>
      <w:r w:rsidRPr="00B45EB2">
        <w:t>заказчик вправе заключить договор с участником закупки, предложение которого (в случае его согласия) следует после предложения победителя закупки, на условиях, указанных в поданной им заявке на участие в закупке и в документации о закупке. При этом цена договора уменьшается на сумму исполненных обязательств по договору.</w:t>
      </w:r>
    </w:p>
    <w:p w:rsidR="00564913" w:rsidRPr="00B45EB2" w:rsidRDefault="00564913" w:rsidP="00235A50">
      <w:pPr>
        <w:widowControl w:val="0"/>
        <w:autoSpaceDE w:val="0"/>
        <w:autoSpaceDN w:val="0"/>
        <w:adjustRightInd w:val="0"/>
        <w:ind w:firstLine="567"/>
        <w:jc w:val="both"/>
      </w:pPr>
      <w:r w:rsidRPr="00B45EB2">
        <w:t>20.4.9.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564913" w:rsidRPr="00B45EB2" w:rsidRDefault="00564913" w:rsidP="00235A50">
      <w:pPr>
        <w:widowControl w:val="0"/>
        <w:autoSpaceDE w:val="0"/>
        <w:autoSpaceDN w:val="0"/>
        <w:adjustRightInd w:val="0"/>
        <w:ind w:firstLine="567"/>
        <w:jc w:val="both"/>
      </w:pPr>
      <w:r w:rsidRPr="00B45EB2">
        <w:lastRenderedPageBreak/>
        <w:t>20.4.10. 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Датой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564913" w:rsidRPr="00B45EB2" w:rsidRDefault="00564913" w:rsidP="00235A50">
      <w:pPr>
        <w:widowControl w:val="0"/>
        <w:autoSpaceDE w:val="0"/>
        <w:autoSpaceDN w:val="0"/>
        <w:adjustRightInd w:val="0"/>
        <w:ind w:firstLine="567"/>
        <w:jc w:val="both"/>
      </w:pPr>
      <w:r w:rsidRPr="00B45EB2">
        <w:t>20.4.11. 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564913" w:rsidRPr="00B45EB2" w:rsidRDefault="00564913" w:rsidP="00235A50">
      <w:pPr>
        <w:widowControl w:val="0"/>
        <w:autoSpaceDE w:val="0"/>
        <w:autoSpaceDN w:val="0"/>
        <w:adjustRightInd w:val="0"/>
        <w:ind w:firstLine="567"/>
        <w:jc w:val="both"/>
      </w:pPr>
      <w:r w:rsidRPr="00B45EB2">
        <w:t>20.4.12. 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8428D" w:rsidRDefault="00564913" w:rsidP="00235A50">
      <w:pPr>
        <w:widowControl w:val="0"/>
        <w:autoSpaceDE w:val="0"/>
        <w:autoSpaceDN w:val="0"/>
        <w:adjustRightInd w:val="0"/>
        <w:ind w:firstLine="567"/>
        <w:jc w:val="both"/>
      </w:pPr>
      <w:r w:rsidRPr="00B45EB2">
        <w:t>20.4.13.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E3D20" w:rsidRPr="00B45EB2" w:rsidRDefault="006E3D20"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center"/>
        <w:outlineLvl w:val="0"/>
        <w:rPr>
          <w:b/>
          <w:bCs/>
        </w:rPr>
      </w:pPr>
      <w:bookmarkStart w:id="486" w:name="_Toc27385191"/>
      <w:bookmarkStart w:id="487" w:name="_Toc68515098"/>
      <w:bookmarkStart w:id="488" w:name="_Toc68515384"/>
      <w:bookmarkStart w:id="489" w:name="_Toc68621180"/>
      <w:bookmarkStart w:id="490" w:name="_Toc72160637"/>
      <w:r w:rsidRPr="00B45EB2">
        <w:rPr>
          <w:b/>
          <w:bCs/>
        </w:rPr>
        <w:t>21. Реестр недобросовестных поставщиков (подрядчиков, исполнителей)</w:t>
      </w:r>
      <w:bookmarkEnd w:id="486"/>
      <w:bookmarkEnd w:id="487"/>
      <w:bookmarkEnd w:id="488"/>
      <w:bookmarkEnd w:id="489"/>
      <w:bookmarkEnd w:id="490"/>
    </w:p>
    <w:p w:rsidR="00564913" w:rsidRPr="00B45EB2" w:rsidRDefault="00564913" w:rsidP="00235A50">
      <w:pPr>
        <w:widowControl w:val="0"/>
        <w:autoSpaceDE w:val="0"/>
        <w:autoSpaceDN w:val="0"/>
        <w:adjustRightInd w:val="0"/>
        <w:ind w:firstLine="567"/>
        <w:jc w:val="both"/>
      </w:pPr>
    </w:p>
    <w:p w:rsidR="00564913" w:rsidRPr="00B45EB2" w:rsidRDefault="00564913" w:rsidP="00235A50">
      <w:pPr>
        <w:widowControl w:val="0"/>
        <w:autoSpaceDE w:val="0"/>
        <w:autoSpaceDN w:val="0"/>
        <w:adjustRightInd w:val="0"/>
        <w:ind w:firstLine="567"/>
        <w:jc w:val="both"/>
      </w:pPr>
      <w:r w:rsidRPr="00B45EB2">
        <w:t xml:space="preserve">21.1. В соответствии с </w:t>
      </w:r>
      <w:r w:rsidRPr="00B45EB2">
        <w:rPr>
          <w:bCs/>
        </w:rPr>
        <w:t>частью 1 статьи 5</w:t>
      </w:r>
      <w:r w:rsidR="004A2295">
        <w:rPr>
          <w:bCs/>
        </w:rPr>
        <w:t xml:space="preserve"> </w:t>
      </w:r>
      <w:r w:rsidRPr="00B45EB2">
        <w:t>Закона о закупках ведение реестра недобросовестных поставщиков (подрядчиков, исполнителей)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564913" w:rsidRPr="00B45EB2" w:rsidRDefault="00564913" w:rsidP="00235A50">
      <w:pPr>
        <w:widowControl w:val="0"/>
        <w:autoSpaceDE w:val="0"/>
        <w:autoSpaceDN w:val="0"/>
        <w:adjustRightInd w:val="0"/>
        <w:ind w:firstLine="567"/>
        <w:jc w:val="both"/>
      </w:pPr>
      <w:r w:rsidRPr="00B45EB2">
        <w:t>21.2.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6E3D20" w:rsidRDefault="00564913" w:rsidP="000C1C0E">
      <w:pPr>
        <w:widowControl w:val="0"/>
        <w:autoSpaceDE w:val="0"/>
        <w:autoSpaceDN w:val="0"/>
        <w:adjustRightInd w:val="0"/>
        <w:ind w:firstLine="567"/>
        <w:jc w:val="both"/>
        <w:rPr>
          <w:b/>
          <w:bCs/>
        </w:rPr>
      </w:pPr>
      <w:r w:rsidRPr="00B45EB2">
        <w:t>21.3. Перечень сведений, включаемых в реестр недобросовестных поставщиков (</w:t>
      </w:r>
      <w:r w:rsidRPr="00B45EB2">
        <w:rPr>
          <w:rFonts w:eastAsia="Calibri"/>
        </w:rPr>
        <w:t>подрядчиков, исполнителей</w:t>
      </w:r>
      <w:r w:rsidRPr="00B45EB2">
        <w:t>),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r w:rsidRPr="00B45EB2">
        <w:rPr>
          <w:rFonts w:eastAsia="Calibri"/>
        </w:rPr>
        <w:t>подрядчиков, исполнителей</w:t>
      </w:r>
      <w:r w:rsidRPr="00B45EB2">
        <w:t>), порядок ведения реестра недобросовестных поставщиков (</w:t>
      </w:r>
      <w:r w:rsidRPr="00B45EB2">
        <w:rPr>
          <w:rFonts w:eastAsia="Calibri"/>
        </w:rPr>
        <w:t>подрядчиков, исполнителей</w:t>
      </w:r>
      <w:r w:rsidRPr="00B45EB2">
        <w:t>),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w:t>
      </w:r>
      <w:r w:rsidRPr="00B45EB2">
        <w:rPr>
          <w:rFonts w:eastAsia="Calibri"/>
        </w:rPr>
        <w:t>подрядчиков, исполнителей</w:t>
      </w:r>
      <w:r w:rsidRPr="00B45EB2">
        <w:t>) устанавливаются Правительством Российской Федерации.</w:t>
      </w:r>
      <w:bookmarkStart w:id="491" w:name="_Toc27385192"/>
      <w:bookmarkStart w:id="492" w:name="_Toc68515099"/>
      <w:bookmarkStart w:id="493" w:name="_Toc68515385"/>
      <w:bookmarkStart w:id="494" w:name="_Toc68621181"/>
      <w:bookmarkStart w:id="495" w:name="_Toc72160638"/>
    </w:p>
    <w:p w:rsidR="000C1C0E" w:rsidRDefault="00564913" w:rsidP="000C1C0E">
      <w:pPr>
        <w:widowControl w:val="0"/>
        <w:autoSpaceDE w:val="0"/>
        <w:autoSpaceDN w:val="0"/>
        <w:adjustRightInd w:val="0"/>
        <w:spacing w:before="108" w:after="108"/>
        <w:ind w:firstLine="567"/>
        <w:contextualSpacing/>
        <w:jc w:val="center"/>
        <w:outlineLvl w:val="0"/>
        <w:rPr>
          <w:b/>
          <w:bCs/>
        </w:rPr>
      </w:pPr>
      <w:r w:rsidRPr="00B45EB2">
        <w:rPr>
          <w:b/>
          <w:bCs/>
        </w:rPr>
        <w:lastRenderedPageBreak/>
        <w:t>22. Особенности осуществление отдельных видов закупок товаров, работ, услуг</w:t>
      </w:r>
      <w:bookmarkEnd w:id="491"/>
      <w:bookmarkEnd w:id="492"/>
      <w:bookmarkEnd w:id="493"/>
      <w:bookmarkEnd w:id="494"/>
      <w:bookmarkEnd w:id="495"/>
    </w:p>
    <w:p w:rsidR="000C1C0E" w:rsidRDefault="000C1C0E" w:rsidP="000C1C0E">
      <w:pPr>
        <w:widowControl w:val="0"/>
        <w:autoSpaceDE w:val="0"/>
        <w:autoSpaceDN w:val="0"/>
        <w:adjustRightInd w:val="0"/>
        <w:spacing w:before="108" w:after="108"/>
        <w:ind w:firstLine="567"/>
        <w:contextualSpacing/>
        <w:jc w:val="center"/>
        <w:outlineLvl w:val="0"/>
        <w:rPr>
          <w:b/>
          <w:bCs/>
        </w:rPr>
      </w:pPr>
    </w:p>
    <w:p w:rsidR="00564913" w:rsidRPr="00B45EB2" w:rsidRDefault="00564913" w:rsidP="000C1C0E">
      <w:pPr>
        <w:widowControl w:val="0"/>
        <w:autoSpaceDE w:val="0"/>
        <w:autoSpaceDN w:val="0"/>
        <w:adjustRightInd w:val="0"/>
        <w:spacing w:before="108" w:after="108"/>
        <w:ind w:firstLine="567"/>
        <w:contextualSpacing/>
        <w:jc w:val="both"/>
        <w:outlineLvl w:val="0"/>
        <w:rPr>
          <w:rFonts w:eastAsia="Calibri"/>
          <w:bCs/>
        </w:rPr>
      </w:pPr>
      <w:r w:rsidRPr="00B45EB2">
        <w:t>22.1.</w:t>
      </w:r>
      <w:r w:rsidRPr="00B45EB2">
        <w:rPr>
          <w:rFonts w:eastAsia="Calibri"/>
          <w:bCs/>
        </w:rPr>
        <w:t xml:space="preserve">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564913" w:rsidRPr="00B45EB2" w:rsidRDefault="00564913" w:rsidP="000C1C0E">
      <w:pPr>
        <w:widowControl w:val="0"/>
        <w:autoSpaceDE w:val="0"/>
        <w:autoSpaceDN w:val="0"/>
        <w:adjustRightInd w:val="0"/>
        <w:ind w:firstLine="567"/>
        <w:contextualSpacing/>
        <w:jc w:val="both"/>
        <w:rPr>
          <w:rFonts w:eastAsia="Calibri"/>
        </w:rPr>
      </w:pPr>
      <w:r w:rsidRPr="00B45EB2">
        <w:rPr>
          <w:rFonts w:eastAsia="Calibri"/>
        </w:rPr>
        <w:t>22.1.1. Особенности применяются к закупкам товаров, определенных в соответствии с частью 6 статьи 3.1-1 Закона о закупках,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22.1.2. Особенности не применяются к закупкам, осуществляемым юридическими лицами в соответствии с Федеральным законом от 5 апреля 2013</w:t>
      </w:r>
      <w:r w:rsidR="0008428D">
        <w:rPr>
          <w:rFonts w:eastAsia="Calibri"/>
        </w:rPr>
        <w:t xml:space="preserve"> </w:t>
      </w:r>
      <w:r w:rsidRPr="00B45EB2">
        <w:rPr>
          <w:rFonts w:eastAsia="Calibri"/>
        </w:rPr>
        <w:t>г. № 44-ФЗ «О контрактной системе в сфере закупок товаров, работ, услуг для обеспечения государственных и муниципальных нужд».</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22.1.3.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полномочия, а также состав которого устанавливается актом Правительства Российской Федерации с учетом положений части 6 статьи 3.1-1 Закона о закупках.</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22.1.4. Порядок согласования заказчиками закупок товаров, определенных в соответствии с частью 6 статьи 3.1-1 Закона о закупках,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564913" w:rsidRPr="00B45EB2" w:rsidRDefault="00564913" w:rsidP="00235A50">
      <w:pPr>
        <w:widowControl w:val="0"/>
        <w:autoSpaceDE w:val="0"/>
        <w:autoSpaceDN w:val="0"/>
        <w:adjustRightInd w:val="0"/>
        <w:ind w:firstLine="567"/>
        <w:jc w:val="both"/>
        <w:rPr>
          <w:rFonts w:eastAsia="Calibri"/>
        </w:rPr>
      </w:pPr>
      <w:r w:rsidRPr="00B45EB2">
        <w:rPr>
          <w:rFonts w:eastAsia="Calibri"/>
        </w:rPr>
        <w:t>22.1.5. До согласования с координационным органом Правительства Российской Федерации по согласованию закупок заказчиков заказчики не вправе включать в планы закупок и (или) осуществлять закупки товаров, определенных в соответствии с частью 6 статьи 3.1-1 Закона о закупках,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6E3D20" w:rsidRDefault="00564913" w:rsidP="00235A50">
      <w:pPr>
        <w:widowControl w:val="0"/>
        <w:autoSpaceDE w:val="0"/>
        <w:autoSpaceDN w:val="0"/>
        <w:adjustRightInd w:val="0"/>
        <w:ind w:firstLine="567"/>
        <w:jc w:val="both"/>
        <w:rPr>
          <w:rFonts w:eastAsia="Calibri"/>
        </w:rPr>
      </w:pPr>
      <w:r w:rsidRPr="00B45EB2">
        <w:rPr>
          <w:rFonts w:eastAsia="Calibri"/>
        </w:rPr>
        <w:lastRenderedPageBreak/>
        <w:t>22.1.6.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45247D" w:rsidRDefault="0045247D" w:rsidP="00235A50">
      <w:pPr>
        <w:widowControl w:val="0"/>
        <w:autoSpaceDE w:val="0"/>
        <w:autoSpaceDN w:val="0"/>
        <w:adjustRightInd w:val="0"/>
        <w:ind w:firstLine="567"/>
        <w:jc w:val="both"/>
        <w:rPr>
          <w:rFonts w:eastAsia="Calibri"/>
        </w:rPr>
      </w:pPr>
    </w:p>
    <w:p w:rsidR="00BF2707" w:rsidRDefault="00BF2707" w:rsidP="00235A50">
      <w:pPr>
        <w:widowControl w:val="0"/>
        <w:autoSpaceDE w:val="0"/>
        <w:autoSpaceDN w:val="0"/>
        <w:adjustRightInd w:val="0"/>
        <w:ind w:firstLine="567"/>
        <w:jc w:val="center"/>
        <w:rPr>
          <w:rFonts w:eastAsia="Calibri"/>
          <w:b/>
          <w:color w:val="auto"/>
        </w:rPr>
      </w:pPr>
      <w:r w:rsidRPr="00C04812">
        <w:rPr>
          <w:rFonts w:eastAsia="Calibri"/>
          <w:b/>
          <w:color w:val="auto"/>
        </w:rPr>
        <w:t>23.</w:t>
      </w:r>
      <w:r w:rsidRPr="00C04812">
        <w:rPr>
          <w:b/>
          <w:color w:val="auto"/>
          <w:lang w:eastAsia="en-US"/>
        </w:rPr>
        <w:t xml:space="preserve"> З</w:t>
      </w:r>
      <w:r w:rsidRPr="00C04812">
        <w:rPr>
          <w:rFonts w:eastAsia="Calibri"/>
          <w:b/>
          <w:color w:val="auto"/>
        </w:rPr>
        <w:t>акупка в электронном магазине только для субъектов МСП</w:t>
      </w:r>
    </w:p>
    <w:p w:rsidR="0008428D" w:rsidRPr="00C04812" w:rsidRDefault="0008428D" w:rsidP="00235A50">
      <w:pPr>
        <w:widowControl w:val="0"/>
        <w:autoSpaceDE w:val="0"/>
        <w:autoSpaceDN w:val="0"/>
        <w:adjustRightInd w:val="0"/>
        <w:ind w:firstLine="567"/>
        <w:jc w:val="center"/>
        <w:rPr>
          <w:rFonts w:eastAsia="Calibri"/>
          <w:b/>
          <w:color w:val="auto"/>
        </w:rPr>
      </w:pPr>
    </w:p>
    <w:p w:rsidR="00BF2707" w:rsidRPr="00C04812" w:rsidRDefault="0045247D" w:rsidP="00235A50">
      <w:pPr>
        <w:ind w:firstLine="567"/>
        <w:jc w:val="both"/>
        <w:rPr>
          <w:color w:val="auto"/>
        </w:rPr>
      </w:pPr>
      <w:r w:rsidRPr="00C04812">
        <w:rPr>
          <w:color w:val="auto"/>
        </w:rPr>
        <w:t xml:space="preserve">23.1. </w:t>
      </w:r>
      <w:r w:rsidR="00BF2707" w:rsidRPr="00C04812">
        <w:rPr>
          <w:color w:val="auto"/>
        </w:rPr>
        <w:t>Одной из форм проведения неконкурентной закупки только для субъектов МСП является «закупка в электронном магазине только для субъектов МСП (п. 20.1 ПП РФ № 1352)». Порядок проведения такой закупки определяется настоящим пунктом и регламентом оператора электронной площадки с учетом следующих особенностей:</w:t>
      </w:r>
    </w:p>
    <w:p w:rsidR="00A47E8A" w:rsidRPr="00C04812" w:rsidRDefault="00A47E8A" w:rsidP="00235A50">
      <w:pPr>
        <w:jc w:val="both"/>
        <w:rPr>
          <w:color w:val="auto"/>
        </w:rPr>
      </w:pPr>
      <w:r w:rsidRPr="00C04812">
        <w:rPr>
          <w:color w:val="auto"/>
        </w:rPr>
        <w:t>а) 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rsidR="00A47E8A" w:rsidRPr="00C04812" w:rsidRDefault="00A47E8A" w:rsidP="00235A50">
      <w:pPr>
        <w:jc w:val="both"/>
        <w:rPr>
          <w:color w:val="auto"/>
        </w:rPr>
      </w:pPr>
      <w:r w:rsidRPr="00C04812">
        <w:rPr>
          <w:color w:val="auto"/>
        </w:rPr>
        <w:t>б) цена договора, заключенного с применением такого способа закупки, не должна превышать 20 миллионов рублей с учетом НДС и иных видов налогов;</w:t>
      </w:r>
    </w:p>
    <w:p w:rsidR="00A47E8A" w:rsidRPr="00C04812" w:rsidRDefault="00A47E8A" w:rsidP="00235A50">
      <w:pPr>
        <w:jc w:val="both"/>
        <w:rPr>
          <w:color w:val="auto"/>
        </w:rPr>
      </w:pPr>
      <w:r w:rsidRPr="00C04812">
        <w:rPr>
          <w:color w:val="auto"/>
        </w:rPr>
        <w:t xml:space="preserve">в) размещение участником закупки из числа </w:t>
      </w:r>
      <w:r w:rsidRPr="00C04812">
        <w:rPr>
          <w:bCs/>
          <w:color w:val="auto"/>
        </w:rPr>
        <w:t>субъектов малого и среднего предпринимательства</w:t>
      </w:r>
      <w:r w:rsidRPr="00C04812">
        <w:rPr>
          <w:color w:val="auto"/>
        </w:rPr>
        <w:t xml:space="preserve"> на электронной площадке предварительного предложения о поставке товара, выполнении работы, оказании услуги. Порядок размещения участником закупки предварительного предложения определяется в соответствии с регламентом работы электронной площадки;</w:t>
      </w:r>
    </w:p>
    <w:p w:rsidR="00A47E8A" w:rsidRPr="00C04812" w:rsidRDefault="00A47E8A" w:rsidP="00235A50">
      <w:pPr>
        <w:jc w:val="both"/>
        <w:rPr>
          <w:color w:val="auto"/>
        </w:rPr>
      </w:pPr>
      <w:r w:rsidRPr="00C04812">
        <w:rPr>
          <w:color w:val="auto"/>
        </w:rPr>
        <w:t xml:space="preserve">г) размещение заказчиком на электронной площадке </w:t>
      </w:r>
      <w:r w:rsidRPr="00C04812">
        <w:rPr>
          <w:rFonts w:cs="Arial"/>
          <w:color w:val="auto"/>
        </w:rPr>
        <w:t>и при необходимости в ЕИС</w:t>
      </w:r>
      <w:r w:rsidRPr="00C04812">
        <w:rPr>
          <w:color w:val="auto"/>
        </w:rPr>
        <w:t xml:space="preserve"> информации (извещения) о закупаемом товаре, работе, услуге, требований к таким товару, работе, услуге, участнику закупки из числа </w:t>
      </w:r>
      <w:r w:rsidRPr="00C04812">
        <w:rPr>
          <w:bCs/>
          <w:color w:val="auto"/>
        </w:rPr>
        <w:t>субъектов малого и среднего предпринимательства</w:t>
      </w:r>
      <w:r w:rsidRPr="00C04812">
        <w:rPr>
          <w:color w:val="auto"/>
        </w:rPr>
        <w:t>.</w:t>
      </w:r>
    </w:p>
    <w:p w:rsidR="00A47E8A" w:rsidRPr="00C04812" w:rsidRDefault="00A47E8A" w:rsidP="00235A50">
      <w:pPr>
        <w:jc w:val="both"/>
        <w:rPr>
          <w:color w:val="auto"/>
        </w:rPr>
      </w:pPr>
      <w:r w:rsidRPr="00C04812">
        <w:rPr>
          <w:color w:val="auto"/>
        </w:rPr>
        <w:t>Информация о закупаемом товаре, работе, услуге, размещаемая заказчиком, может содержать в том числе:</w:t>
      </w:r>
    </w:p>
    <w:p w:rsidR="00A47E8A" w:rsidRPr="00C04812" w:rsidRDefault="00A47E8A" w:rsidP="00235A50">
      <w:pPr>
        <w:jc w:val="both"/>
        <w:rPr>
          <w:color w:val="auto"/>
        </w:rPr>
      </w:pPr>
      <w:r w:rsidRPr="00C04812">
        <w:rPr>
          <w:color w:val="auto"/>
        </w:rPr>
        <w:t>- 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rsidR="00A47E8A" w:rsidRPr="00C04812" w:rsidRDefault="00A47E8A" w:rsidP="00235A50">
      <w:pPr>
        <w:jc w:val="both"/>
        <w:rPr>
          <w:color w:val="auto"/>
        </w:rPr>
      </w:pPr>
      <w:r w:rsidRPr="00C04812">
        <w:rPr>
          <w:color w:val="auto"/>
        </w:rPr>
        <w:t>- 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A47E8A" w:rsidRPr="00C04812" w:rsidRDefault="00A47E8A" w:rsidP="00235A50">
      <w:pPr>
        <w:jc w:val="both"/>
        <w:rPr>
          <w:color w:val="auto"/>
        </w:rPr>
      </w:pPr>
      <w:r w:rsidRPr="00C04812">
        <w:rPr>
          <w:color w:val="auto"/>
        </w:rPr>
        <w:t>- сроки поставки товаров, выполнения работ, оказания услуг;</w:t>
      </w:r>
    </w:p>
    <w:p w:rsidR="00A47E8A" w:rsidRPr="00C04812" w:rsidRDefault="00A47E8A" w:rsidP="00235A50">
      <w:pPr>
        <w:jc w:val="both"/>
        <w:rPr>
          <w:color w:val="auto"/>
        </w:rPr>
      </w:pPr>
      <w:r w:rsidRPr="00C04812">
        <w:rPr>
          <w:color w:val="auto"/>
        </w:rPr>
        <w:t>- количество (объем) необходимых к поставке товаров, выполнению работ, оказанию услуг;</w:t>
      </w:r>
    </w:p>
    <w:p w:rsidR="00A47E8A" w:rsidRPr="00C04812" w:rsidRDefault="00A47E8A" w:rsidP="00235A50">
      <w:pPr>
        <w:jc w:val="both"/>
        <w:rPr>
          <w:color w:val="auto"/>
        </w:rPr>
      </w:pPr>
      <w:r w:rsidRPr="00C04812">
        <w:rPr>
          <w:color w:val="auto"/>
        </w:rPr>
        <w:t>- место (регион) поставки товара, выполнения работы, оказания услуги;</w:t>
      </w:r>
    </w:p>
    <w:p w:rsidR="00A47E8A" w:rsidRPr="00C04812" w:rsidRDefault="00A47E8A" w:rsidP="00235A50">
      <w:pPr>
        <w:jc w:val="both"/>
        <w:rPr>
          <w:color w:val="auto"/>
        </w:rPr>
      </w:pPr>
      <w:r w:rsidRPr="00C04812">
        <w:rPr>
          <w:color w:val="auto"/>
        </w:rPr>
        <w:lastRenderedPageBreak/>
        <w:t>- порядок сопоставления и критерии оценки, предусмотренные пунктом 4.3.5 настоящего Положения, отобранных оператором площадки предварительных предложений участников;</w:t>
      </w:r>
    </w:p>
    <w:p w:rsidR="00A47E8A" w:rsidRPr="00C04812" w:rsidRDefault="00A47E8A" w:rsidP="00235A50">
      <w:pPr>
        <w:jc w:val="both"/>
        <w:rPr>
          <w:color w:val="auto"/>
        </w:rPr>
      </w:pPr>
      <w:r w:rsidRPr="00C04812">
        <w:rPr>
          <w:color w:val="auto"/>
        </w:rPr>
        <w:t>- форму, сроки и порядок оплаты договора;</w:t>
      </w:r>
    </w:p>
    <w:p w:rsidR="00A47E8A" w:rsidRPr="00C04812" w:rsidRDefault="00A47E8A" w:rsidP="00235A50">
      <w:pPr>
        <w:jc w:val="both"/>
        <w:rPr>
          <w:color w:val="auto"/>
        </w:rPr>
      </w:pPr>
      <w:r w:rsidRPr="00C04812">
        <w:rPr>
          <w:color w:val="auto"/>
        </w:rPr>
        <w:t>- порядок заключения договора и представления документов, необходимых для заключения договора.</w:t>
      </w:r>
    </w:p>
    <w:p w:rsidR="00A47E8A" w:rsidRPr="00C04812" w:rsidRDefault="00A47E8A" w:rsidP="00235A50">
      <w:pPr>
        <w:jc w:val="both"/>
        <w:rPr>
          <w:color w:val="auto"/>
        </w:rPr>
      </w:pPr>
      <w:r w:rsidRPr="00C04812">
        <w:rPr>
          <w:rFonts w:cs="Arial"/>
          <w:color w:val="auto"/>
        </w:rPr>
        <w:t>При размещении сведений о закупаемых товарах, работах, услугах, заказчик вправе включить в такое извещение сведения, предусмотренные ч. 9 ст. 4 Закона № 223-ФЗ и иные сведения.</w:t>
      </w:r>
    </w:p>
    <w:p w:rsidR="00A47E8A" w:rsidRPr="00C04812" w:rsidRDefault="00A47E8A" w:rsidP="00235A50">
      <w:pPr>
        <w:jc w:val="both"/>
        <w:rPr>
          <w:color w:val="auto"/>
        </w:rPr>
      </w:pPr>
      <w:r w:rsidRPr="00C04812">
        <w:rPr>
          <w:color w:val="auto"/>
        </w:rPr>
        <w:t xml:space="preserve">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w:t>
      </w:r>
      <w:r w:rsidRPr="00C04812">
        <w:rPr>
          <w:bCs/>
          <w:color w:val="auto"/>
        </w:rPr>
        <w:t>субъектов малого и среднего предпринимательства</w:t>
      </w:r>
      <w:r w:rsidRPr="00C04812">
        <w:rPr>
          <w:color w:val="auto"/>
        </w:rPr>
        <w:t>;</w:t>
      </w:r>
    </w:p>
    <w:p w:rsidR="00A47E8A" w:rsidRPr="00C04812" w:rsidRDefault="00A47E8A" w:rsidP="00235A50">
      <w:pPr>
        <w:jc w:val="both"/>
        <w:rPr>
          <w:color w:val="auto"/>
        </w:rPr>
      </w:pPr>
      <w:r w:rsidRPr="00C04812">
        <w:rPr>
          <w:color w:val="auto"/>
        </w:rPr>
        <w:t xml:space="preserve">е) определение согласно критериям оценки, предусмотренных пунктом 4.3.5 настоящего Положения, заказчиком участника закупки из числа </w:t>
      </w:r>
      <w:r w:rsidRPr="00C04812">
        <w:rPr>
          <w:bCs/>
          <w:color w:val="auto"/>
        </w:rPr>
        <w:t>субъектов малого и среднего предпринимательства</w:t>
      </w:r>
      <w:r w:rsidRPr="00C04812">
        <w:rPr>
          <w:color w:val="auto"/>
        </w:rPr>
        <w:t xml:space="preserve">, с которым заключается договор, из участников закупки, определенных оператором электронной площадки в соответствии с подпунктом «д» настоящего пункта. </w:t>
      </w:r>
      <w:r w:rsidRPr="00C04812">
        <w:rPr>
          <w:rFonts w:cs="Arial"/>
          <w:color w:val="auto"/>
        </w:rPr>
        <w:t>По результатам рассмотрения предварительных предложений заказчик формирует протокол и размещает его в соответствии с регламентом оператора электронной площадки</w:t>
      </w:r>
      <w:r w:rsidRPr="00C04812">
        <w:rPr>
          <w:color w:val="auto"/>
        </w:rPr>
        <w:t>;</w:t>
      </w:r>
    </w:p>
    <w:p w:rsidR="005B6B0C" w:rsidRPr="001F763E" w:rsidRDefault="00A47E8A" w:rsidP="00235A50">
      <w:pPr>
        <w:shd w:val="clear" w:color="auto" w:fill="FFFFFF"/>
        <w:jc w:val="both"/>
        <w:rPr>
          <w:sz w:val="24"/>
          <w:szCs w:val="24"/>
        </w:rPr>
      </w:pPr>
      <w:r w:rsidRPr="00C04812">
        <w:rPr>
          <w:color w:val="auto"/>
        </w:rPr>
        <w:t xml:space="preserve">ж) заключение с использованием электронной площадки договора с участником закупки из числа </w:t>
      </w:r>
      <w:r w:rsidRPr="00C04812">
        <w:rPr>
          <w:bCs/>
          <w:color w:val="auto"/>
        </w:rPr>
        <w:t>субъектов малого и среднего предпринимательства</w:t>
      </w:r>
      <w:r w:rsidRPr="00C04812">
        <w:rPr>
          <w:color w:val="auto"/>
        </w:rPr>
        <w:t>, определенным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r w:rsidRPr="00C04812">
        <w:rPr>
          <w:rFonts w:cs="Arial"/>
          <w:color w:val="auto"/>
        </w:rPr>
        <w:t xml:space="preserve"> В случае, если договор не заключен с участником</w:t>
      </w:r>
      <w:r w:rsidRPr="00A723CA">
        <w:rPr>
          <w:rFonts w:cs="Arial"/>
          <w:color w:val="auto"/>
        </w:rPr>
        <w:t>, признанным победителем закупки, заказчик вправе заключить договор с участником закупки, чье предварительное предложение занимает второе и последующие места. Заказчик вправе заключить дого</w:t>
      </w:r>
      <w:r w:rsidR="006E3D20">
        <w:rPr>
          <w:rFonts w:cs="Arial"/>
          <w:color w:val="auto"/>
        </w:rPr>
        <w:t>вор с несколькими участниками.»</w:t>
      </w:r>
      <w:r w:rsidR="005B6B0C">
        <w:rPr>
          <w:rFonts w:cs="Arial"/>
          <w:color w:val="auto"/>
        </w:rPr>
        <w:t xml:space="preserve"> </w:t>
      </w:r>
      <w:r w:rsidR="005B6B0C" w:rsidRPr="001F763E">
        <w:rPr>
          <w:sz w:val="24"/>
          <w:szCs w:val="24"/>
        </w:rPr>
        <w:t>(</w:t>
      </w:r>
      <w:r w:rsidR="005B6B0C">
        <w:rPr>
          <w:sz w:val="24"/>
          <w:szCs w:val="24"/>
        </w:rPr>
        <w:t>в редакции приказа Департамента государственного имущества и земельных отношений Забайкальского края от 20.09.2022 № 40/НПА)</w:t>
      </w:r>
      <w:r w:rsidR="006E3D20">
        <w:rPr>
          <w:sz w:val="24"/>
          <w:szCs w:val="24"/>
        </w:rPr>
        <w:t>.</w:t>
      </w:r>
    </w:p>
    <w:p w:rsidR="00A47E8A" w:rsidRPr="00A47E8A" w:rsidRDefault="00A47E8A" w:rsidP="00A47E8A">
      <w:pPr>
        <w:jc w:val="both"/>
        <w:rPr>
          <w:b/>
          <w:bCs/>
          <w:color w:val="auto"/>
        </w:rPr>
      </w:pPr>
    </w:p>
    <w:p w:rsidR="00564913" w:rsidRPr="00B45EB2" w:rsidRDefault="00564913" w:rsidP="00564913">
      <w:pPr>
        <w:widowControl w:val="0"/>
        <w:autoSpaceDE w:val="0"/>
        <w:autoSpaceDN w:val="0"/>
        <w:adjustRightInd w:val="0"/>
        <w:ind w:firstLine="567"/>
        <w:jc w:val="center"/>
        <w:rPr>
          <w:rFonts w:eastAsia="Calibri"/>
        </w:rPr>
      </w:pPr>
      <w:r w:rsidRPr="00B45EB2">
        <w:rPr>
          <w:rFonts w:eastAsia="Calibri"/>
        </w:rPr>
        <w:t>__________</w:t>
      </w:r>
    </w:p>
    <w:p w:rsidR="00564913" w:rsidRPr="00B45EB2" w:rsidRDefault="00564913" w:rsidP="00564913">
      <w:pPr>
        <w:widowControl w:val="0"/>
        <w:autoSpaceDE w:val="0"/>
        <w:autoSpaceDN w:val="0"/>
        <w:adjustRightInd w:val="0"/>
        <w:ind w:firstLine="567"/>
        <w:jc w:val="center"/>
        <w:rPr>
          <w:rFonts w:eastAsia="Calibri"/>
        </w:rPr>
      </w:pPr>
    </w:p>
    <w:p w:rsidR="00C714D2" w:rsidRDefault="00C714D2">
      <w:pPr>
        <w:spacing w:after="200" w:line="276" w:lineRule="auto"/>
        <w:rPr>
          <w:rFonts w:eastAsia="Calibri"/>
        </w:rPr>
      </w:pPr>
      <w:r>
        <w:rPr>
          <w:rFonts w:eastAsia="Calibri"/>
        </w:rPr>
        <w:br w:type="page"/>
      </w:r>
    </w:p>
    <w:p w:rsidR="00564913" w:rsidRPr="00C714D2" w:rsidRDefault="00564913" w:rsidP="00564913">
      <w:pPr>
        <w:widowControl w:val="0"/>
        <w:autoSpaceDE w:val="0"/>
        <w:autoSpaceDN w:val="0"/>
        <w:adjustRightInd w:val="0"/>
        <w:ind w:firstLine="567"/>
        <w:jc w:val="center"/>
        <w:rPr>
          <w:rFonts w:eastAsia="Calibri"/>
          <w:sz w:val="2"/>
          <w:szCs w:val="2"/>
        </w:rPr>
      </w:pPr>
    </w:p>
    <w:tbl>
      <w:tblPr>
        <w:tblW w:w="0" w:type="auto"/>
        <w:tblLook w:val="04A0" w:firstRow="1" w:lastRow="0" w:firstColumn="1" w:lastColumn="0" w:noHBand="0" w:noVBand="1"/>
      </w:tblPr>
      <w:tblGrid>
        <w:gridCol w:w="3935"/>
        <w:gridCol w:w="5635"/>
      </w:tblGrid>
      <w:tr w:rsidR="00564913" w:rsidRPr="00B45EB2" w:rsidTr="00F1167C">
        <w:tc>
          <w:tcPr>
            <w:tcW w:w="3935" w:type="dxa"/>
            <w:shd w:val="clear" w:color="auto" w:fill="auto"/>
          </w:tcPr>
          <w:p w:rsidR="00564913" w:rsidRPr="00B45EB2" w:rsidRDefault="00C714D2" w:rsidP="00F1167C">
            <w:pPr>
              <w:widowControl w:val="0"/>
              <w:autoSpaceDE w:val="0"/>
              <w:autoSpaceDN w:val="0"/>
              <w:adjustRightInd w:val="0"/>
              <w:jc w:val="center"/>
              <w:rPr>
                <w:rFonts w:eastAsia="Calibri"/>
              </w:rPr>
            </w:pPr>
            <w:r>
              <w:rPr>
                <w:rFonts w:eastAsia="Calibri"/>
                <w:noProof/>
              </w:rPr>
              <w:drawing>
                <wp:anchor distT="0" distB="0" distL="114300" distR="114300" simplePos="0" relativeHeight="251658752" behindDoc="1" locked="0" layoutInCell="1" allowOverlap="1" wp14:anchorId="2530ADED" wp14:editId="578D2F25">
                  <wp:simplePos x="0" y="0"/>
                  <wp:positionH relativeFrom="column">
                    <wp:posOffset>1730375</wp:posOffset>
                  </wp:positionH>
                  <wp:positionV relativeFrom="paragraph">
                    <wp:posOffset>47625</wp:posOffset>
                  </wp:positionV>
                  <wp:extent cx="1586230" cy="158623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6230" cy="1586230"/>
                          </a:xfrm>
                          <a:prstGeom prst="rect">
                            <a:avLst/>
                          </a:prstGeom>
                          <a:noFill/>
                          <a:ln>
                            <a:noFill/>
                          </a:ln>
                        </pic:spPr>
                      </pic:pic>
                    </a:graphicData>
                  </a:graphic>
                </wp:anchor>
              </w:drawing>
            </w:r>
          </w:p>
        </w:tc>
        <w:tc>
          <w:tcPr>
            <w:tcW w:w="5635" w:type="dxa"/>
            <w:shd w:val="clear" w:color="auto" w:fill="auto"/>
          </w:tcPr>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rsidRPr="00B45EB2">
              <w:t>Приложение №1</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rsidRPr="00B45EB2">
              <w:t>к типовому Положению о закупке</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rsidRPr="00B45EB2">
              <w:t>товаров, работ, услуг,</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rsidRPr="00B45EB2">
              <w:t>утвержденному приказом Департамента</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rsidRPr="00B45EB2">
              <w:t>государственного имущества и земельных</w:t>
            </w:r>
            <w:r>
              <w:t xml:space="preserve"> </w:t>
            </w:r>
            <w:r w:rsidRPr="00B45EB2">
              <w:t>отношений Забайкальского края</w:t>
            </w:r>
          </w:p>
          <w:p w:rsidR="00564913" w:rsidRPr="00B45EB2" w:rsidRDefault="004A33AC"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t xml:space="preserve">от </w:t>
            </w:r>
            <w:r w:rsidR="006C34F4">
              <w:t>13.09</w:t>
            </w:r>
            <w:r>
              <w:t>.</w:t>
            </w:r>
            <w:r w:rsidRPr="00391AEB">
              <w:t>2022 года №</w:t>
            </w:r>
            <w:r>
              <w:t xml:space="preserve"> </w:t>
            </w:r>
            <w:r w:rsidR="006C34F4">
              <w:t>38</w:t>
            </w:r>
            <w:r>
              <w:t>/НПА</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p>
          <w:p w:rsidR="00564913" w:rsidRPr="00B45EB2" w:rsidRDefault="00564913" w:rsidP="00F1167C">
            <w:pPr>
              <w:widowControl w:val="0"/>
              <w:autoSpaceDE w:val="0"/>
              <w:autoSpaceDN w:val="0"/>
              <w:adjustRightInd w:val="0"/>
              <w:jc w:val="center"/>
              <w:rPr>
                <w:rFonts w:eastAsia="Calibri"/>
              </w:rPr>
            </w:pPr>
          </w:p>
        </w:tc>
      </w:tr>
    </w:tbl>
    <w:p w:rsidR="00564913" w:rsidRPr="00B45EB2" w:rsidRDefault="00564913" w:rsidP="00564913">
      <w:pPr>
        <w:widowControl w:val="0"/>
        <w:autoSpaceDE w:val="0"/>
        <w:autoSpaceDN w:val="0"/>
        <w:adjustRightInd w:val="0"/>
        <w:ind w:firstLine="567"/>
        <w:jc w:val="center"/>
        <w:rPr>
          <w:rFonts w:eastAsia="Calibri"/>
        </w:rPr>
      </w:pPr>
    </w:p>
    <w:p w:rsidR="00564913"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b/>
        </w:rPr>
      </w:pPr>
      <w:r w:rsidRPr="00B45EB2">
        <w:rPr>
          <w:b/>
        </w:rPr>
        <w:t xml:space="preserve">КРИТЕРИИ И ПОРЯДОК ОЦЕНКИ ЗАЯВОК НА УЧАСТИЕ В ЗАКУПКЕ </w:t>
      </w:r>
    </w:p>
    <w:p w:rsidR="00355245" w:rsidRPr="00B45EB2" w:rsidRDefault="00355245"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b/>
        </w:rPr>
      </w:pP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1.</w:t>
      </w:r>
      <w:r w:rsidRPr="00B45EB2">
        <w:tab/>
        <w:t xml:space="preserve">Настоящий порядок применяется для проведения оценки заявок на участие в конкурсе и оценки заявок на участие в запросе предложений в электронной форме.  </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2.</w:t>
      </w:r>
      <w:r w:rsidRPr="00B45EB2">
        <w:tab/>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3.</w:t>
      </w:r>
      <w:r w:rsidRPr="00B45EB2">
        <w:tab/>
        <w:t xml:space="preserve">Оценка и сопоставление заявок в целях определения победителя (победителей) процедуры осуществляется комиссией с привлечением при необходимости экспертов в соответствующей области предмета закупки. </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4.</w:t>
      </w:r>
      <w:r w:rsidRPr="00B45EB2">
        <w:tab/>
        <w:t>Для оценки заявок могут использоваться следующие критерии с соответствующими предельными значимостями:</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353"/>
        <w:gridCol w:w="2977"/>
        <w:gridCol w:w="2310"/>
      </w:tblGrid>
      <w:tr w:rsidR="00564913" w:rsidRPr="00B45EB2" w:rsidTr="00F1167C">
        <w:trPr>
          <w:tblHeader/>
        </w:trPr>
        <w:tc>
          <w:tcPr>
            <w:tcW w:w="108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jc w:val="center"/>
              <w:rPr>
                <w:b/>
                <w:sz w:val="24"/>
                <w:szCs w:val="24"/>
              </w:rPr>
            </w:pPr>
            <w:r w:rsidRPr="000C1C0E">
              <w:rPr>
                <w:b/>
                <w:sz w:val="24"/>
                <w:szCs w:val="24"/>
              </w:rPr>
              <w:t>№ критерия</w:t>
            </w:r>
          </w:p>
        </w:tc>
        <w:tc>
          <w:tcPr>
            <w:tcW w:w="3353"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jc w:val="center"/>
              <w:rPr>
                <w:b/>
                <w:sz w:val="24"/>
                <w:szCs w:val="24"/>
              </w:rPr>
            </w:pPr>
            <w:r w:rsidRPr="000C1C0E">
              <w:rPr>
                <w:b/>
                <w:sz w:val="24"/>
                <w:szCs w:val="24"/>
              </w:rPr>
              <w:t xml:space="preserve">Критерии оценки </w:t>
            </w:r>
            <w:r w:rsidRPr="000C1C0E">
              <w:rPr>
                <w:b/>
                <w:sz w:val="24"/>
                <w:szCs w:val="24"/>
              </w:rPr>
              <w:br/>
              <w:t>заявок</w:t>
            </w:r>
          </w:p>
        </w:tc>
        <w:tc>
          <w:tcPr>
            <w:tcW w:w="2977"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jc w:val="center"/>
              <w:rPr>
                <w:b/>
                <w:sz w:val="24"/>
                <w:szCs w:val="24"/>
              </w:rPr>
            </w:pPr>
            <w:r w:rsidRPr="000C1C0E">
              <w:rPr>
                <w:b/>
                <w:sz w:val="24"/>
                <w:szCs w:val="24"/>
              </w:rPr>
              <w:t>Для проведения оценки в документации необходимо установить:</w:t>
            </w:r>
          </w:p>
        </w:tc>
        <w:tc>
          <w:tcPr>
            <w:tcW w:w="231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jc w:val="center"/>
              <w:rPr>
                <w:b/>
                <w:sz w:val="24"/>
                <w:szCs w:val="24"/>
              </w:rPr>
            </w:pPr>
            <w:r w:rsidRPr="000C1C0E">
              <w:rPr>
                <w:b/>
                <w:sz w:val="24"/>
                <w:szCs w:val="24"/>
              </w:rPr>
              <w:t>Значимость критериев в процентах</w:t>
            </w:r>
          </w:p>
          <w:p w:rsidR="00564913" w:rsidRPr="000C1C0E" w:rsidRDefault="00564913" w:rsidP="00355245">
            <w:pPr>
              <w:widowControl w:val="0"/>
              <w:tabs>
                <w:tab w:val="left" w:pos="708"/>
                <w:tab w:val="num" w:pos="1980"/>
              </w:tabs>
              <w:autoSpaceDE w:val="0"/>
              <w:autoSpaceDN w:val="0"/>
              <w:adjustRightInd w:val="0"/>
              <w:ind w:firstLine="567"/>
              <w:jc w:val="center"/>
              <w:rPr>
                <w:b/>
                <w:sz w:val="24"/>
                <w:szCs w:val="24"/>
              </w:rPr>
            </w:pPr>
          </w:p>
        </w:tc>
      </w:tr>
      <w:tr w:rsidR="00564913" w:rsidRPr="00B45EB2" w:rsidTr="000C1C0E">
        <w:trPr>
          <w:trHeight w:val="843"/>
        </w:trPr>
        <w:tc>
          <w:tcPr>
            <w:tcW w:w="108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0C1C0E">
            <w:pPr>
              <w:widowControl w:val="0"/>
              <w:tabs>
                <w:tab w:val="left" w:pos="708"/>
                <w:tab w:val="num" w:pos="1980"/>
              </w:tabs>
              <w:autoSpaceDE w:val="0"/>
              <w:autoSpaceDN w:val="0"/>
              <w:adjustRightInd w:val="0"/>
              <w:ind w:firstLine="567"/>
              <w:rPr>
                <w:sz w:val="24"/>
                <w:szCs w:val="24"/>
              </w:rPr>
            </w:pPr>
            <w:r w:rsidRPr="000C1C0E">
              <w:rPr>
                <w:sz w:val="24"/>
                <w:szCs w:val="24"/>
              </w:rPr>
              <w:t>1.</w:t>
            </w:r>
          </w:p>
        </w:tc>
        <w:tc>
          <w:tcPr>
            <w:tcW w:w="3353"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rPr>
                <w:sz w:val="24"/>
                <w:szCs w:val="24"/>
              </w:rPr>
            </w:pPr>
            <w:r w:rsidRPr="000C1C0E">
              <w:rPr>
                <w:sz w:val="24"/>
                <w:szCs w:val="24"/>
              </w:rPr>
              <w:t>Цена договора</w:t>
            </w:r>
          </w:p>
        </w:tc>
        <w:tc>
          <w:tcPr>
            <w:tcW w:w="2977"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rPr>
                <w:sz w:val="24"/>
                <w:szCs w:val="24"/>
              </w:rPr>
            </w:pPr>
            <w:r w:rsidRPr="000C1C0E">
              <w:rPr>
                <w:sz w:val="24"/>
                <w:szCs w:val="24"/>
              </w:rPr>
              <w:t>Начальная (максимальная) цена договора</w:t>
            </w:r>
          </w:p>
        </w:tc>
        <w:tc>
          <w:tcPr>
            <w:tcW w:w="231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rPr>
                <w:sz w:val="24"/>
                <w:szCs w:val="24"/>
              </w:rPr>
            </w:pPr>
            <w:r w:rsidRPr="000C1C0E">
              <w:rPr>
                <w:sz w:val="24"/>
                <w:szCs w:val="24"/>
              </w:rPr>
              <w:t>Не менее 20%</w:t>
            </w:r>
          </w:p>
        </w:tc>
      </w:tr>
      <w:tr w:rsidR="00564913" w:rsidRPr="00B45EB2" w:rsidTr="000C1C0E">
        <w:trPr>
          <w:trHeight w:val="1953"/>
        </w:trPr>
        <w:tc>
          <w:tcPr>
            <w:tcW w:w="108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0C1C0E">
            <w:pPr>
              <w:widowControl w:val="0"/>
              <w:tabs>
                <w:tab w:val="left" w:pos="708"/>
                <w:tab w:val="num" w:pos="1980"/>
              </w:tabs>
              <w:autoSpaceDE w:val="0"/>
              <w:autoSpaceDN w:val="0"/>
              <w:adjustRightInd w:val="0"/>
              <w:ind w:firstLine="567"/>
              <w:rPr>
                <w:sz w:val="24"/>
                <w:szCs w:val="24"/>
              </w:rPr>
            </w:pPr>
            <w:r w:rsidRPr="000C1C0E">
              <w:rPr>
                <w:sz w:val="24"/>
                <w:szCs w:val="24"/>
              </w:rPr>
              <w:t>2.</w:t>
            </w:r>
          </w:p>
        </w:tc>
        <w:tc>
          <w:tcPr>
            <w:tcW w:w="3353"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rPr>
                <w:sz w:val="24"/>
                <w:szCs w:val="24"/>
              </w:rPr>
            </w:pPr>
            <w:r w:rsidRPr="000C1C0E">
              <w:rPr>
                <w:sz w:val="24"/>
                <w:szCs w:val="24"/>
              </w:rPr>
              <w:t>Квалификация участника (опыт, образование квалификация персонала, деловая репутация)</w:t>
            </w:r>
          </w:p>
        </w:tc>
        <w:tc>
          <w:tcPr>
            <w:tcW w:w="2977" w:type="dxa"/>
            <w:vMerge w:val="restart"/>
            <w:tcBorders>
              <w:top w:val="single" w:sz="4" w:space="0" w:color="auto"/>
              <w:left w:val="single" w:sz="4" w:space="0" w:color="auto"/>
              <w:bottom w:val="single" w:sz="4" w:space="0" w:color="auto"/>
              <w:right w:val="single" w:sz="4" w:space="0" w:color="auto"/>
            </w:tcBorders>
          </w:tcPr>
          <w:p w:rsidR="00564913" w:rsidRPr="000C1C0E" w:rsidRDefault="00355245" w:rsidP="00355245">
            <w:pPr>
              <w:widowControl w:val="0"/>
              <w:tabs>
                <w:tab w:val="left" w:pos="0"/>
              </w:tabs>
              <w:autoSpaceDE w:val="0"/>
              <w:autoSpaceDN w:val="0"/>
              <w:adjustRightInd w:val="0"/>
              <w:rPr>
                <w:sz w:val="24"/>
                <w:szCs w:val="24"/>
              </w:rPr>
            </w:pPr>
            <w:r>
              <w:rPr>
                <w:sz w:val="24"/>
                <w:szCs w:val="24"/>
              </w:rPr>
              <w:t xml:space="preserve"> 1. </w:t>
            </w:r>
            <w:r w:rsidR="00564913" w:rsidRPr="000C1C0E">
              <w:rPr>
                <w:sz w:val="24"/>
                <w:szCs w:val="24"/>
              </w:rPr>
              <w:t xml:space="preserve">Конкретный предмет оценки по критерию (например, оценивается опыт по стоимости </w:t>
            </w:r>
            <w:proofErr w:type="spellStart"/>
            <w:r w:rsidR="00564913" w:rsidRPr="000C1C0E">
              <w:rPr>
                <w:sz w:val="24"/>
                <w:szCs w:val="24"/>
              </w:rPr>
              <w:t>выпол</w:t>
            </w:r>
            <w:r>
              <w:rPr>
                <w:sz w:val="24"/>
                <w:szCs w:val="24"/>
              </w:rPr>
              <w:t>-</w:t>
            </w:r>
            <w:r w:rsidR="00564913" w:rsidRPr="000C1C0E">
              <w:rPr>
                <w:sz w:val="24"/>
                <w:szCs w:val="24"/>
              </w:rPr>
              <w:t>ненных</w:t>
            </w:r>
            <w:proofErr w:type="spellEnd"/>
            <w:r w:rsidR="00564913" w:rsidRPr="000C1C0E">
              <w:rPr>
                <w:sz w:val="24"/>
                <w:szCs w:val="24"/>
              </w:rPr>
              <w:t xml:space="preserve"> ранее </w:t>
            </w:r>
            <w:proofErr w:type="spellStart"/>
            <w:r w:rsidR="00564913" w:rsidRPr="000C1C0E">
              <w:rPr>
                <w:sz w:val="24"/>
                <w:szCs w:val="24"/>
              </w:rPr>
              <w:t>аналогич</w:t>
            </w:r>
            <w:r>
              <w:rPr>
                <w:sz w:val="24"/>
                <w:szCs w:val="24"/>
              </w:rPr>
              <w:t>-</w:t>
            </w:r>
            <w:r w:rsidR="00564913" w:rsidRPr="000C1C0E">
              <w:rPr>
                <w:sz w:val="24"/>
                <w:szCs w:val="24"/>
              </w:rPr>
              <w:t>ных</w:t>
            </w:r>
            <w:proofErr w:type="spellEnd"/>
            <w:r w:rsidR="00564913" w:rsidRPr="000C1C0E">
              <w:rPr>
                <w:sz w:val="24"/>
                <w:szCs w:val="24"/>
              </w:rPr>
              <w:t xml:space="preserve"> работ)</w:t>
            </w:r>
          </w:p>
          <w:p w:rsidR="00564913" w:rsidRPr="000C1C0E" w:rsidRDefault="00355245" w:rsidP="00355245">
            <w:pPr>
              <w:widowControl w:val="0"/>
              <w:tabs>
                <w:tab w:val="left" w:pos="0"/>
              </w:tabs>
              <w:autoSpaceDE w:val="0"/>
              <w:autoSpaceDN w:val="0"/>
              <w:adjustRightInd w:val="0"/>
              <w:rPr>
                <w:sz w:val="24"/>
                <w:szCs w:val="24"/>
              </w:rPr>
            </w:pPr>
            <w:r>
              <w:rPr>
                <w:sz w:val="24"/>
                <w:szCs w:val="24"/>
              </w:rPr>
              <w:t xml:space="preserve"> 2. </w:t>
            </w:r>
            <w:r w:rsidR="00564913" w:rsidRPr="000C1C0E">
              <w:rPr>
                <w:sz w:val="24"/>
                <w:szCs w:val="24"/>
              </w:rPr>
              <w:t xml:space="preserve">Формы для заполнения участником по </w:t>
            </w:r>
            <w:proofErr w:type="spellStart"/>
            <w:r w:rsidR="00564913" w:rsidRPr="000C1C0E">
              <w:rPr>
                <w:sz w:val="24"/>
                <w:szCs w:val="24"/>
              </w:rPr>
              <w:t>соответст</w:t>
            </w:r>
            <w:r>
              <w:rPr>
                <w:sz w:val="24"/>
                <w:szCs w:val="24"/>
              </w:rPr>
              <w:t>-</w:t>
            </w:r>
            <w:r w:rsidR="00564913" w:rsidRPr="000C1C0E">
              <w:rPr>
                <w:sz w:val="24"/>
                <w:szCs w:val="24"/>
              </w:rPr>
              <w:t>вующему</w:t>
            </w:r>
            <w:proofErr w:type="spellEnd"/>
            <w:r w:rsidR="00564913" w:rsidRPr="000C1C0E">
              <w:rPr>
                <w:sz w:val="24"/>
                <w:szCs w:val="24"/>
              </w:rPr>
              <w:t xml:space="preserve"> предмету </w:t>
            </w:r>
            <w:proofErr w:type="spellStart"/>
            <w:r w:rsidR="00564913" w:rsidRPr="000C1C0E">
              <w:rPr>
                <w:sz w:val="24"/>
                <w:szCs w:val="24"/>
              </w:rPr>
              <w:t>оцен</w:t>
            </w:r>
            <w:r>
              <w:rPr>
                <w:sz w:val="24"/>
                <w:szCs w:val="24"/>
              </w:rPr>
              <w:t>-</w:t>
            </w:r>
            <w:r w:rsidR="00564913" w:rsidRPr="000C1C0E">
              <w:rPr>
                <w:sz w:val="24"/>
                <w:szCs w:val="24"/>
              </w:rPr>
              <w:t>ки</w:t>
            </w:r>
            <w:proofErr w:type="spellEnd"/>
            <w:r w:rsidR="00564913" w:rsidRPr="000C1C0E">
              <w:rPr>
                <w:sz w:val="24"/>
                <w:szCs w:val="24"/>
              </w:rPr>
              <w:t xml:space="preserve"> (например, таблица, отражающая опыт </w:t>
            </w:r>
            <w:proofErr w:type="spellStart"/>
            <w:r w:rsidR="00564913" w:rsidRPr="000C1C0E">
              <w:rPr>
                <w:sz w:val="24"/>
                <w:szCs w:val="24"/>
              </w:rPr>
              <w:t>участ</w:t>
            </w:r>
            <w:r>
              <w:rPr>
                <w:sz w:val="24"/>
                <w:szCs w:val="24"/>
              </w:rPr>
              <w:t>-</w:t>
            </w:r>
            <w:r w:rsidR="00564913" w:rsidRPr="000C1C0E">
              <w:rPr>
                <w:sz w:val="24"/>
                <w:szCs w:val="24"/>
              </w:rPr>
              <w:t>ника</w:t>
            </w:r>
            <w:proofErr w:type="spellEnd"/>
            <w:r w:rsidR="00564913" w:rsidRPr="000C1C0E">
              <w:rPr>
                <w:sz w:val="24"/>
                <w:szCs w:val="24"/>
              </w:rPr>
              <w:t>)</w:t>
            </w:r>
          </w:p>
          <w:p w:rsidR="00564913" w:rsidRPr="000C1C0E" w:rsidRDefault="00355245" w:rsidP="00355245">
            <w:pPr>
              <w:widowControl w:val="0"/>
              <w:tabs>
                <w:tab w:val="left" w:pos="0"/>
              </w:tabs>
              <w:autoSpaceDE w:val="0"/>
              <w:autoSpaceDN w:val="0"/>
              <w:adjustRightInd w:val="0"/>
              <w:rPr>
                <w:sz w:val="24"/>
                <w:szCs w:val="24"/>
              </w:rPr>
            </w:pPr>
            <w:r>
              <w:rPr>
                <w:sz w:val="24"/>
                <w:szCs w:val="24"/>
              </w:rPr>
              <w:t xml:space="preserve">3. </w:t>
            </w:r>
            <w:r w:rsidR="00564913" w:rsidRPr="000C1C0E">
              <w:rPr>
                <w:sz w:val="24"/>
                <w:szCs w:val="24"/>
              </w:rPr>
              <w:t xml:space="preserve">Требования о </w:t>
            </w:r>
            <w:proofErr w:type="spellStart"/>
            <w:r w:rsidR="00564913" w:rsidRPr="000C1C0E">
              <w:rPr>
                <w:sz w:val="24"/>
                <w:szCs w:val="24"/>
              </w:rPr>
              <w:t>предос</w:t>
            </w:r>
            <w:r>
              <w:rPr>
                <w:sz w:val="24"/>
                <w:szCs w:val="24"/>
              </w:rPr>
              <w:t>-</w:t>
            </w:r>
            <w:r w:rsidR="00564913" w:rsidRPr="000C1C0E">
              <w:rPr>
                <w:sz w:val="24"/>
                <w:szCs w:val="24"/>
              </w:rPr>
              <w:t>тавлении</w:t>
            </w:r>
            <w:proofErr w:type="spellEnd"/>
            <w:r w:rsidR="00564913" w:rsidRPr="000C1C0E">
              <w:rPr>
                <w:sz w:val="24"/>
                <w:szCs w:val="24"/>
              </w:rPr>
              <w:t xml:space="preserve"> документов и сведений по </w:t>
            </w:r>
            <w:proofErr w:type="spellStart"/>
            <w:r w:rsidR="00564913" w:rsidRPr="000C1C0E">
              <w:rPr>
                <w:sz w:val="24"/>
                <w:szCs w:val="24"/>
              </w:rPr>
              <w:t>соответст</w:t>
            </w:r>
            <w:r>
              <w:rPr>
                <w:sz w:val="24"/>
                <w:szCs w:val="24"/>
              </w:rPr>
              <w:t>-</w:t>
            </w:r>
            <w:r w:rsidR="00564913" w:rsidRPr="000C1C0E">
              <w:rPr>
                <w:sz w:val="24"/>
                <w:szCs w:val="24"/>
              </w:rPr>
              <w:t>вующему</w:t>
            </w:r>
            <w:proofErr w:type="spellEnd"/>
            <w:r w:rsidR="00564913" w:rsidRPr="000C1C0E">
              <w:rPr>
                <w:sz w:val="24"/>
                <w:szCs w:val="24"/>
              </w:rPr>
              <w:t xml:space="preserve"> предмету </w:t>
            </w:r>
            <w:proofErr w:type="spellStart"/>
            <w:r w:rsidR="00564913" w:rsidRPr="000C1C0E">
              <w:rPr>
                <w:sz w:val="24"/>
                <w:szCs w:val="24"/>
              </w:rPr>
              <w:t>оцен</w:t>
            </w:r>
            <w:r>
              <w:rPr>
                <w:sz w:val="24"/>
                <w:szCs w:val="24"/>
              </w:rPr>
              <w:t>-</w:t>
            </w:r>
            <w:r w:rsidR="00564913" w:rsidRPr="000C1C0E">
              <w:rPr>
                <w:sz w:val="24"/>
                <w:szCs w:val="24"/>
              </w:rPr>
              <w:lastRenderedPageBreak/>
              <w:t>ки</w:t>
            </w:r>
            <w:proofErr w:type="spellEnd"/>
            <w:r w:rsidR="00564913" w:rsidRPr="000C1C0E">
              <w:rPr>
                <w:sz w:val="24"/>
                <w:szCs w:val="24"/>
              </w:rPr>
              <w:t xml:space="preserve"> (например, копии ранее заключенных договоров и актов сдачи-приемки) </w:t>
            </w:r>
          </w:p>
        </w:tc>
        <w:tc>
          <w:tcPr>
            <w:tcW w:w="231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rPr>
                <w:sz w:val="24"/>
                <w:szCs w:val="24"/>
              </w:rPr>
            </w:pPr>
            <w:r w:rsidRPr="000C1C0E">
              <w:rPr>
                <w:sz w:val="24"/>
                <w:szCs w:val="24"/>
              </w:rPr>
              <w:lastRenderedPageBreak/>
              <w:t>Не более 80%</w:t>
            </w:r>
          </w:p>
        </w:tc>
      </w:tr>
      <w:tr w:rsidR="00564913" w:rsidRPr="00B45EB2" w:rsidTr="00F1167C">
        <w:trPr>
          <w:trHeight w:val="2466"/>
        </w:trPr>
        <w:tc>
          <w:tcPr>
            <w:tcW w:w="108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F1167C">
            <w:pPr>
              <w:widowControl w:val="0"/>
              <w:tabs>
                <w:tab w:val="left" w:pos="708"/>
                <w:tab w:val="num" w:pos="1980"/>
              </w:tabs>
              <w:autoSpaceDE w:val="0"/>
              <w:autoSpaceDN w:val="0"/>
              <w:adjustRightInd w:val="0"/>
              <w:ind w:firstLine="567"/>
              <w:jc w:val="center"/>
              <w:rPr>
                <w:sz w:val="24"/>
                <w:szCs w:val="24"/>
              </w:rPr>
            </w:pPr>
            <w:r w:rsidRPr="000C1C0E">
              <w:rPr>
                <w:sz w:val="24"/>
                <w:szCs w:val="24"/>
              </w:rPr>
              <w:t>3.</w:t>
            </w:r>
          </w:p>
        </w:tc>
        <w:tc>
          <w:tcPr>
            <w:tcW w:w="3353"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jc w:val="both"/>
              <w:rPr>
                <w:sz w:val="24"/>
                <w:szCs w:val="24"/>
              </w:rPr>
            </w:pPr>
            <w:r w:rsidRPr="000C1C0E">
              <w:rPr>
                <w:sz w:val="24"/>
                <w:szCs w:val="24"/>
              </w:rPr>
              <w:t>Качество и количество товара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64913" w:rsidRPr="000C1C0E" w:rsidRDefault="00564913" w:rsidP="00F1167C">
            <w:pPr>
              <w:widowControl w:val="0"/>
              <w:autoSpaceDE w:val="0"/>
              <w:autoSpaceDN w:val="0"/>
              <w:adjustRightInd w:val="0"/>
              <w:ind w:firstLine="567"/>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rPr>
                <w:sz w:val="24"/>
                <w:szCs w:val="24"/>
              </w:rPr>
            </w:pPr>
            <w:r w:rsidRPr="000C1C0E">
              <w:rPr>
                <w:sz w:val="24"/>
                <w:szCs w:val="24"/>
              </w:rPr>
              <w:t>Не более 80%</w:t>
            </w:r>
          </w:p>
        </w:tc>
      </w:tr>
      <w:tr w:rsidR="00564913" w:rsidRPr="00B45EB2" w:rsidTr="00F1167C">
        <w:trPr>
          <w:trHeight w:val="77"/>
        </w:trPr>
        <w:tc>
          <w:tcPr>
            <w:tcW w:w="108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F1167C">
            <w:pPr>
              <w:widowControl w:val="0"/>
              <w:tabs>
                <w:tab w:val="left" w:pos="708"/>
                <w:tab w:val="num" w:pos="1980"/>
              </w:tabs>
              <w:autoSpaceDE w:val="0"/>
              <w:autoSpaceDN w:val="0"/>
              <w:adjustRightInd w:val="0"/>
              <w:ind w:firstLine="567"/>
              <w:jc w:val="center"/>
              <w:rPr>
                <w:sz w:val="24"/>
                <w:szCs w:val="24"/>
              </w:rPr>
            </w:pPr>
            <w:r w:rsidRPr="000C1C0E">
              <w:rPr>
                <w:sz w:val="24"/>
                <w:szCs w:val="24"/>
              </w:rPr>
              <w:lastRenderedPageBreak/>
              <w:t>4.</w:t>
            </w:r>
          </w:p>
        </w:tc>
        <w:tc>
          <w:tcPr>
            <w:tcW w:w="3353"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jc w:val="both"/>
              <w:rPr>
                <w:sz w:val="24"/>
                <w:szCs w:val="24"/>
              </w:rPr>
            </w:pPr>
            <w:r w:rsidRPr="000C1C0E">
              <w:rPr>
                <w:sz w:val="24"/>
                <w:szCs w:val="24"/>
              </w:rPr>
              <w:t>Наличие производственных мощностей</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64913" w:rsidRPr="000C1C0E" w:rsidRDefault="00564913" w:rsidP="00F1167C">
            <w:pPr>
              <w:widowControl w:val="0"/>
              <w:autoSpaceDE w:val="0"/>
              <w:autoSpaceDN w:val="0"/>
              <w:adjustRightInd w:val="0"/>
              <w:ind w:firstLine="567"/>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rPr>
                <w:sz w:val="24"/>
                <w:szCs w:val="24"/>
              </w:rPr>
            </w:pPr>
            <w:r w:rsidRPr="000C1C0E">
              <w:rPr>
                <w:sz w:val="24"/>
                <w:szCs w:val="24"/>
              </w:rPr>
              <w:t>Не более 80%</w:t>
            </w:r>
          </w:p>
        </w:tc>
      </w:tr>
      <w:tr w:rsidR="00564913" w:rsidRPr="00B45EB2" w:rsidTr="00F1167C">
        <w:trPr>
          <w:trHeight w:val="1250"/>
        </w:trPr>
        <w:tc>
          <w:tcPr>
            <w:tcW w:w="108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F1167C">
            <w:pPr>
              <w:widowControl w:val="0"/>
              <w:tabs>
                <w:tab w:val="left" w:pos="708"/>
                <w:tab w:val="num" w:pos="1980"/>
              </w:tabs>
              <w:autoSpaceDE w:val="0"/>
              <w:autoSpaceDN w:val="0"/>
              <w:adjustRightInd w:val="0"/>
              <w:ind w:firstLine="567"/>
              <w:jc w:val="center"/>
              <w:rPr>
                <w:sz w:val="24"/>
                <w:szCs w:val="24"/>
              </w:rPr>
            </w:pPr>
            <w:r w:rsidRPr="000C1C0E">
              <w:rPr>
                <w:sz w:val="24"/>
                <w:szCs w:val="24"/>
              </w:rPr>
              <w:lastRenderedPageBreak/>
              <w:t>5.</w:t>
            </w:r>
          </w:p>
        </w:tc>
        <w:tc>
          <w:tcPr>
            <w:tcW w:w="3353"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jc w:val="both"/>
              <w:rPr>
                <w:sz w:val="24"/>
                <w:szCs w:val="24"/>
              </w:rPr>
            </w:pPr>
            <w:r w:rsidRPr="000C1C0E">
              <w:rPr>
                <w:sz w:val="24"/>
                <w:szCs w:val="24"/>
              </w:rPr>
              <w:t>Срок и условия поставки (выполнения работ, оказания услуг)</w:t>
            </w:r>
          </w:p>
        </w:tc>
        <w:tc>
          <w:tcPr>
            <w:tcW w:w="2977"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jc w:val="both"/>
              <w:rPr>
                <w:sz w:val="24"/>
                <w:szCs w:val="24"/>
              </w:rPr>
            </w:pPr>
            <w:r w:rsidRPr="000C1C0E">
              <w:rPr>
                <w:sz w:val="24"/>
                <w:szCs w:val="24"/>
              </w:rPr>
              <w:t xml:space="preserve">Максимальный </w:t>
            </w:r>
            <w:proofErr w:type="spellStart"/>
            <w:r w:rsidRPr="000C1C0E">
              <w:rPr>
                <w:sz w:val="24"/>
                <w:szCs w:val="24"/>
              </w:rPr>
              <w:t>приемле</w:t>
            </w:r>
            <w:r w:rsidR="00355245">
              <w:rPr>
                <w:sz w:val="24"/>
                <w:szCs w:val="24"/>
              </w:rPr>
              <w:t>-</w:t>
            </w:r>
            <w:r w:rsidRPr="000C1C0E">
              <w:rPr>
                <w:sz w:val="24"/>
                <w:szCs w:val="24"/>
              </w:rPr>
              <w:t>мый</w:t>
            </w:r>
            <w:proofErr w:type="spellEnd"/>
            <w:r w:rsidRPr="000C1C0E">
              <w:rPr>
                <w:sz w:val="24"/>
                <w:szCs w:val="24"/>
              </w:rPr>
              <w:t xml:space="preserve"> срок и минимальный приемлемый срок.</w:t>
            </w:r>
          </w:p>
          <w:p w:rsidR="00564913" w:rsidRPr="000C1C0E" w:rsidRDefault="00564913" w:rsidP="00355245">
            <w:pPr>
              <w:widowControl w:val="0"/>
              <w:tabs>
                <w:tab w:val="num" w:pos="1980"/>
              </w:tabs>
              <w:autoSpaceDE w:val="0"/>
              <w:autoSpaceDN w:val="0"/>
              <w:adjustRightInd w:val="0"/>
              <w:jc w:val="both"/>
              <w:rPr>
                <w:sz w:val="24"/>
                <w:szCs w:val="24"/>
              </w:rPr>
            </w:pPr>
            <w:r w:rsidRPr="000C1C0E">
              <w:rPr>
                <w:sz w:val="24"/>
                <w:szCs w:val="24"/>
              </w:rPr>
              <w:t xml:space="preserve">Минимальный срок </w:t>
            </w:r>
            <w:proofErr w:type="spellStart"/>
            <w:r w:rsidRPr="000C1C0E">
              <w:rPr>
                <w:sz w:val="24"/>
                <w:szCs w:val="24"/>
              </w:rPr>
              <w:t>мож</w:t>
            </w:r>
            <w:proofErr w:type="spellEnd"/>
            <w:r w:rsidR="00355245">
              <w:rPr>
                <w:sz w:val="24"/>
                <w:szCs w:val="24"/>
              </w:rPr>
              <w:t>-</w:t>
            </w:r>
            <w:r w:rsidRPr="000C1C0E">
              <w:rPr>
                <w:sz w:val="24"/>
                <w:szCs w:val="24"/>
              </w:rPr>
              <w:t>но не устанавливать и тог</w:t>
            </w:r>
            <w:r w:rsidR="00355245">
              <w:rPr>
                <w:sz w:val="24"/>
                <w:szCs w:val="24"/>
              </w:rPr>
              <w:t>-</w:t>
            </w:r>
            <w:r w:rsidRPr="000C1C0E">
              <w:rPr>
                <w:sz w:val="24"/>
                <w:szCs w:val="24"/>
              </w:rPr>
              <w:t>да считать его равным 0 для расчета по формуле оценки</w:t>
            </w:r>
          </w:p>
        </w:tc>
        <w:tc>
          <w:tcPr>
            <w:tcW w:w="231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rPr>
                <w:sz w:val="24"/>
                <w:szCs w:val="24"/>
              </w:rPr>
            </w:pPr>
            <w:r w:rsidRPr="000C1C0E">
              <w:rPr>
                <w:sz w:val="24"/>
                <w:szCs w:val="24"/>
              </w:rPr>
              <w:t>Не более 50 %</w:t>
            </w:r>
          </w:p>
        </w:tc>
      </w:tr>
      <w:tr w:rsidR="00564913" w:rsidRPr="00B45EB2" w:rsidTr="00F1167C">
        <w:trPr>
          <w:trHeight w:val="461"/>
        </w:trPr>
        <w:tc>
          <w:tcPr>
            <w:tcW w:w="108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F1167C">
            <w:pPr>
              <w:widowControl w:val="0"/>
              <w:tabs>
                <w:tab w:val="left" w:pos="708"/>
                <w:tab w:val="num" w:pos="1980"/>
              </w:tabs>
              <w:autoSpaceDE w:val="0"/>
              <w:autoSpaceDN w:val="0"/>
              <w:adjustRightInd w:val="0"/>
              <w:ind w:firstLine="567"/>
              <w:jc w:val="center"/>
              <w:rPr>
                <w:sz w:val="24"/>
                <w:szCs w:val="24"/>
              </w:rPr>
            </w:pPr>
            <w:r w:rsidRPr="000C1C0E">
              <w:rPr>
                <w:sz w:val="24"/>
                <w:szCs w:val="24"/>
              </w:rPr>
              <w:t>6.</w:t>
            </w:r>
          </w:p>
        </w:tc>
        <w:tc>
          <w:tcPr>
            <w:tcW w:w="3353"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jc w:val="both"/>
              <w:rPr>
                <w:sz w:val="24"/>
                <w:szCs w:val="24"/>
              </w:rPr>
            </w:pPr>
            <w:r w:rsidRPr="000C1C0E">
              <w:rPr>
                <w:sz w:val="24"/>
                <w:szCs w:val="24"/>
              </w:rPr>
              <w:t>Срок гарантии на товар (результат работ, результат услуг)</w:t>
            </w:r>
          </w:p>
        </w:tc>
        <w:tc>
          <w:tcPr>
            <w:tcW w:w="2977"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num" w:pos="1980"/>
              </w:tabs>
              <w:autoSpaceDE w:val="0"/>
              <w:autoSpaceDN w:val="0"/>
              <w:adjustRightInd w:val="0"/>
              <w:jc w:val="both"/>
              <w:rPr>
                <w:sz w:val="24"/>
                <w:szCs w:val="24"/>
              </w:rPr>
            </w:pPr>
            <w:r w:rsidRPr="000C1C0E">
              <w:rPr>
                <w:sz w:val="24"/>
                <w:szCs w:val="24"/>
              </w:rPr>
              <w:t>Минимальный приемлемый срок</w:t>
            </w:r>
          </w:p>
        </w:tc>
        <w:tc>
          <w:tcPr>
            <w:tcW w:w="2310" w:type="dxa"/>
            <w:tcBorders>
              <w:top w:val="single" w:sz="4" w:space="0" w:color="auto"/>
              <w:left w:val="single" w:sz="4" w:space="0" w:color="auto"/>
              <w:bottom w:val="single" w:sz="4" w:space="0" w:color="auto"/>
              <w:right w:val="single" w:sz="4" w:space="0" w:color="auto"/>
            </w:tcBorders>
            <w:hideMark/>
          </w:tcPr>
          <w:p w:rsidR="00564913" w:rsidRPr="000C1C0E" w:rsidRDefault="00564913" w:rsidP="00355245">
            <w:pPr>
              <w:widowControl w:val="0"/>
              <w:tabs>
                <w:tab w:val="left" w:pos="708"/>
                <w:tab w:val="num" w:pos="1980"/>
              </w:tabs>
              <w:autoSpaceDE w:val="0"/>
              <w:autoSpaceDN w:val="0"/>
              <w:adjustRightInd w:val="0"/>
              <w:rPr>
                <w:sz w:val="24"/>
                <w:szCs w:val="24"/>
              </w:rPr>
            </w:pPr>
            <w:r w:rsidRPr="000C1C0E">
              <w:rPr>
                <w:sz w:val="24"/>
                <w:szCs w:val="24"/>
              </w:rPr>
              <w:t>Не более 30%</w:t>
            </w:r>
          </w:p>
        </w:tc>
      </w:tr>
    </w:tbl>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rPr>
      </w:pPr>
      <w:r w:rsidRPr="00B45EB2">
        <w:rPr>
          <w:b/>
        </w:rPr>
        <w:tab/>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 xml:space="preserve">Точная значимость критерия должна быть установлена заказчиком в документации. При оценке и сопоставлении заявок заказчиком используется не менее двух критериев, совокупная значимость которых должна составлять 100%. </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5.Оценка заявок осуществляется в следующем порядке:</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а)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б) 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564913"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в) рейтинг, присуждаемый заявке по критерию «Цена договора», определяется по формуле:</w:t>
      </w:r>
    </w:p>
    <w:p w:rsidR="00450713" w:rsidRDefault="004507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
    <w:p w:rsidR="00450713" w:rsidRPr="00B45EB2" w:rsidRDefault="00450713" w:rsidP="0045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
    <w:p w:rsidR="00450713" w:rsidRPr="00B45EB2" w:rsidRDefault="00450713" w:rsidP="0045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rsidRPr="00B45EB2">
        <w:rPr>
          <w:noProof/>
        </w:rPr>
        <w:drawing>
          <wp:inline distT="0" distB="0" distL="0" distR="0" wp14:anchorId="43472D10" wp14:editId="1C988EEA">
            <wp:extent cx="1668780" cy="617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68780" cy="617220"/>
                    </a:xfrm>
                    <a:prstGeom prst="rect">
                      <a:avLst/>
                    </a:prstGeom>
                    <a:noFill/>
                    <a:ln>
                      <a:noFill/>
                    </a:ln>
                  </pic:spPr>
                </pic:pic>
              </a:graphicData>
            </a:graphic>
          </wp:inline>
        </w:drawing>
      </w:r>
      <w:r w:rsidRPr="00B45EB2">
        <w:t>,</w:t>
      </w:r>
    </w:p>
    <w:p w:rsidR="00564913" w:rsidRPr="00B45EB2" w:rsidRDefault="00564913" w:rsidP="0045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bookmarkStart w:id="496" w:name="_GoBack"/>
      <w:bookmarkEnd w:id="496"/>
      <w:r w:rsidRPr="00B45EB2">
        <w:t>где:</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roofErr w:type="spellStart"/>
      <w:r w:rsidRPr="00B45EB2">
        <w:t>Rai</w:t>
      </w:r>
      <w:proofErr w:type="spellEnd"/>
      <w:r w:rsidRPr="00B45EB2">
        <w:t xml:space="preserve"> - рейтинг, присуждаемый i-й заявке по указанному критерию;</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roofErr w:type="spellStart"/>
      <w:r w:rsidRPr="00B45EB2">
        <w:t>Amax</w:t>
      </w:r>
      <w:proofErr w:type="spellEnd"/>
      <w:r w:rsidRPr="00B45EB2">
        <w:t xml:space="preserve"> -  начальная цена договора;</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roofErr w:type="spellStart"/>
      <w:r w:rsidRPr="00B45EB2">
        <w:t>Ai</w:t>
      </w:r>
      <w:proofErr w:type="spellEnd"/>
      <w:r w:rsidRPr="00B45EB2">
        <w:t xml:space="preserve"> -  цена договора, предложенная  i-м участником;</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 xml:space="preserve">г) для расчета итогового рейтинга по заявке рейтинг, присуждаемый этой заявке по критерию «Цена договора», умножается на соответствующую </w:t>
      </w:r>
      <w:r w:rsidRPr="00B45EB2">
        <w:lastRenderedPageBreak/>
        <w:t>указанному критерию значимость;</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 xml:space="preserve">д) 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комиссией выставляется значение от 0 до 100 баллов. </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Максимальное количество баллов по показателям, характеризующим критерии, указывается в конкурсной документации. Члены комиссии проставляют баллы по каждому показателю. Рейтинг определяется путем умножения суммы баллов на коэффициент значимости критерия;</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 xml:space="preserve">е) рейтинг, присуждаемый заявке по критерию «Срок поставки (выполнения работ, оказания услуг)», определяется по формуле </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
    <w:p w:rsidR="00564913" w:rsidRPr="00B45EB2" w:rsidRDefault="004507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rPr>
          <w:sz w:val="20"/>
          <w:szCs w:val="20"/>
        </w:rPr>
        <w:pict w14:anchorId="0FAA3934">
          <v:shape id="_x0000_i1025" type="#_x0000_t75" style="width:160.3pt;height:31.3pt" equationxml="&lt;">
            <v:imagedata r:id="rId25" o:title="" chromakey="white"/>
          </v:shape>
        </w:pic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 xml:space="preserve">где: </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roofErr w:type="spellStart"/>
      <w:r w:rsidRPr="00B45EB2">
        <w:t>Rвi</w:t>
      </w:r>
      <w:proofErr w:type="spellEnd"/>
      <w:r w:rsidRPr="00B45EB2">
        <w:t xml:space="preserve"> - рейтинг, присуждаемый i-й заявке по указанному критерию;</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roofErr w:type="spellStart"/>
      <w:r w:rsidRPr="00B45EB2">
        <w:t>Вmax</w:t>
      </w:r>
      <w:proofErr w:type="spellEnd"/>
      <w:r w:rsidRPr="00B45EB2">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roofErr w:type="spellStart"/>
      <w:r w:rsidRPr="00B45EB2">
        <w:t>Вmin</w:t>
      </w:r>
      <w:proofErr w:type="spellEnd"/>
      <w:r w:rsidRPr="00B45EB2">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roofErr w:type="spellStart"/>
      <w:r w:rsidRPr="00B45EB2">
        <w:t>Вi</w:t>
      </w:r>
      <w:proofErr w:type="spellEnd"/>
      <w:r w:rsidRPr="00B45EB2">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ж) рейтинг, присуждаемый заявке по критерию «Срок гарантии на товар (результат работ, результат услуг)», определяется по формуле</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
    <w:p w:rsidR="00564913" w:rsidRPr="00B45EB2" w:rsidRDefault="004507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rPr>
          <w:sz w:val="20"/>
          <w:szCs w:val="20"/>
        </w:rPr>
        <w:pict w14:anchorId="10613A43">
          <v:shape id="_x0000_i1026" type="#_x0000_t75" style="width:139.6pt;height:31.3pt" equationxml="&lt;">
            <v:imagedata r:id="rId26" o:title="" chromakey="white"/>
          </v:shape>
        </w:pic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 xml:space="preserve">где: </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 xml:space="preserve"> - рейтинг </w:t>
      </w:r>
      <w:proofErr w:type="spellStart"/>
      <w:r w:rsidRPr="00B45EB2">
        <w:rPr>
          <w:lang w:val="en-US"/>
        </w:rPr>
        <w:t>Rci</w:t>
      </w:r>
      <w:proofErr w:type="spellEnd"/>
      <w:r w:rsidRPr="00B45EB2">
        <w:t>, присуждаемый заявке по указанному критерию;</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roofErr w:type="spellStart"/>
      <w:r w:rsidRPr="00B45EB2">
        <w:t>Cmin</w:t>
      </w:r>
      <w:proofErr w:type="spellEnd"/>
      <w:r w:rsidRPr="00B45EB2">
        <w:t xml:space="preserve"> - минимальный срок предоставления гарантии качества товара, работ, услуг, установленный заказчиком в документации о закупке;</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roofErr w:type="spellStart"/>
      <w:r w:rsidRPr="00B45EB2">
        <w:t>Ci</w:t>
      </w:r>
      <w:proofErr w:type="spellEnd"/>
      <w:r w:rsidRPr="00B45EB2">
        <w:t xml:space="preserve"> - предложение i-</w:t>
      </w:r>
      <w:proofErr w:type="spellStart"/>
      <w:r w:rsidRPr="00B45EB2">
        <w:t>го</w:t>
      </w:r>
      <w:proofErr w:type="spellEnd"/>
      <w:r w:rsidRPr="00B45EB2">
        <w:t xml:space="preserve"> участника по сроку гарантии качества товара, работ, услуг.</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 xml:space="preserve">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w:t>
      </w:r>
      <w:r w:rsidRPr="00B45EB2">
        <w:lastRenderedPageBreak/>
        <w:t>платы, кроме цены договора.</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ab/>
        <w:t>6.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564913" w:rsidRPr="00B45EB2" w:rsidRDefault="00564913" w:rsidP="00564913">
      <w:pPr>
        <w:widowControl w:val="0"/>
        <w:jc w:val="center"/>
      </w:pPr>
      <w:r>
        <w:t>________________</w:t>
      </w:r>
      <w:r w:rsidRPr="00B45EB2">
        <w:br w:type="page"/>
      </w:r>
    </w:p>
    <w:tbl>
      <w:tblPr>
        <w:tblW w:w="0" w:type="auto"/>
        <w:tblLook w:val="04A0" w:firstRow="1" w:lastRow="0" w:firstColumn="1" w:lastColumn="0" w:noHBand="0" w:noVBand="1"/>
      </w:tblPr>
      <w:tblGrid>
        <w:gridCol w:w="4077"/>
        <w:gridCol w:w="5494"/>
      </w:tblGrid>
      <w:tr w:rsidR="00564913" w:rsidRPr="00B45EB2" w:rsidTr="00F1167C">
        <w:tc>
          <w:tcPr>
            <w:tcW w:w="4077" w:type="dxa"/>
            <w:shd w:val="clear" w:color="auto" w:fill="auto"/>
          </w:tcPr>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c>
        <w:tc>
          <w:tcPr>
            <w:tcW w:w="5494" w:type="dxa"/>
            <w:shd w:val="clear" w:color="auto" w:fill="auto"/>
          </w:tcPr>
          <w:p w:rsidR="00564913" w:rsidRPr="00B45EB2" w:rsidRDefault="00C714D2"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rPr>
                <w:noProof/>
              </w:rPr>
              <w:drawing>
                <wp:anchor distT="0" distB="0" distL="114300" distR="114300" simplePos="0" relativeHeight="251655680" behindDoc="1" locked="0" layoutInCell="1" allowOverlap="1" wp14:anchorId="7D04E2EB" wp14:editId="3F82559F">
                  <wp:simplePos x="0" y="0"/>
                  <wp:positionH relativeFrom="column">
                    <wp:posOffset>-1206500</wp:posOffset>
                  </wp:positionH>
                  <wp:positionV relativeFrom="paragraph">
                    <wp:posOffset>19685</wp:posOffset>
                  </wp:positionV>
                  <wp:extent cx="1586230" cy="158623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86230" cy="1586230"/>
                          </a:xfrm>
                          <a:prstGeom prst="rect">
                            <a:avLst/>
                          </a:prstGeom>
                          <a:noFill/>
                          <a:ln>
                            <a:noFill/>
                          </a:ln>
                        </pic:spPr>
                      </pic:pic>
                    </a:graphicData>
                  </a:graphic>
                </wp:anchor>
              </w:drawing>
            </w:r>
            <w:r w:rsidR="00564913" w:rsidRPr="00B45EB2">
              <w:t>Приложение №2</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rsidRPr="00B45EB2">
              <w:t>к типовому Положению о закупке</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rsidRPr="00B45EB2">
              <w:t>товаров, работ, услуг,</w:t>
            </w:r>
          </w:p>
          <w:p w:rsidR="00564913"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rsidRPr="00B45EB2">
              <w:t>утвержденному приказом Департамента</w:t>
            </w:r>
            <w:r>
              <w:t xml:space="preserve"> </w:t>
            </w:r>
            <w:r w:rsidRPr="00B45EB2">
              <w:t>государственного имущества и земельных</w:t>
            </w:r>
            <w:r>
              <w:t xml:space="preserve"> </w:t>
            </w:r>
            <w:r w:rsidRPr="00B45EB2">
              <w:t xml:space="preserve">отношений </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rsidRPr="00B45EB2">
              <w:t>Забайкальского края</w:t>
            </w:r>
          </w:p>
          <w:p w:rsidR="00564913" w:rsidRPr="00B45EB2" w:rsidRDefault="004A33AC"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pPr>
            <w:r>
              <w:t xml:space="preserve">от </w:t>
            </w:r>
            <w:r w:rsidR="00CB13D0">
              <w:t>13</w:t>
            </w:r>
            <w:r>
              <w:t>.0</w:t>
            </w:r>
            <w:r w:rsidR="00CB13D0">
              <w:t>9</w:t>
            </w:r>
            <w:r>
              <w:t>.</w:t>
            </w:r>
            <w:r w:rsidRPr="00391AEB">
              <w:t>2022 года №</w:t>
            </w:r>
            <w:r>
              <w:t xml:space="preserve"> </w:t>
            </w:r>
            <w:r w:rsidR="00CB13D0">
              <w:t>38</w:t>
            </w:r>
            <w:r>
              <w:t>/НПА</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c>
      </w:tr>
    </w:tbl>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b/>
        </w:rPr>
      </w:pPr>
      <w:r w:rsidRPr="00B45EB2">
        <w:rPr>
          <w:b/>
        </w:rPr>
        <w:t>Форма извещения о закупке у единственного поставщика</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 xml:space="preserve">1. Способ закупки - закупка </w:t>
      </w:r>
      <w:r w:rsidR="00EE25CF" w:rsidRPr="00B45EB2">
        <w:t>у единственного</w:t>
      </w:r>
      <w:r w:rsidRPr="00B45EB2">
        <w:t xml:space="preserve"> поставщика;</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2. Наименование, место нахождения, почтовый адрес, адрес электронной почты, номер контактного телефона Заказчика - ________(указывается по фактическим данным);</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3. Предмет договора с указанием количества поставляемого товара, объема выполняемых работ, оказываемых услуг -__________ (указывается по фактическим данным);</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4. Место поставки товара, выполнения работ, оказания услуг -__________ (указывается по фактическим данным);</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5. Сведения о начальной (максимальной) цене договора–;</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8.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_______(указывается по фактическим данным);</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9. Требования к содержанию, форме, оформлению и составу заявки на участие в закупке - не установлены;</w:t>
      </w: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B45EB2">
        <w:t>10.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564913" w:rsidRDefault="00564913" w:rsidP="00564913">
      <w:pPr>
        <w:widowControl w:val="0"/>
        <w:jc w:val="center"/>
      </w:pPr>
    </w:p>
    <w:p w:rsidR="00564913" w:rsidRDefault="00564913" w:rsidP="00564913">
      <w:pPr>
        <w:widowControl w:val="0"/>
        <w:jc w:val="center"/>
      </w:pPr>
    </w:p>
    <w:p w:rsidR="00564913" w:rsidRPr="00B45EB2" w:rsidRDefault="00564913" w:rsidP="00564913">
      <w:pPr>
        <w:widowControl w:val="0"/>
        <w:jc w:val="center"/>
      </w:pPr>
      <w:r>
        <w:t>_____________________</w:t>
      </w:r>
      <w:r w:rsidRPr="00B45EB2">
        <w:br w:type="page"/>
      </w:r>
    </w:p>
    <w:tbl>
      <w:tblPr>
        <w:tblW w:w="0" w:type="auto"/>
        <w:tblLook w:val="04A0" w:firstRow="1" w:lastRow="0" w:firstColumn="1" w:lastColumn="0" w:noHBand="0" w:noVBand="1"/>
      </w:tblPr>
      <w:tblGrid>
        <w:gridCol w:w="3510"/>
        <w:gridCol w:w="6061"/>
      </w:tblGrid>
      <w:tr w:rsidR="00564913" w:rsidRPr="00B45EB2" w:rsidTr="00F1167C">
        <w:tc>
          <w:tcPr>
            <w:tcW w:w="3510" w:type="dxa"/>
            <w:shd w:val="clear" w:color="auto" w:fill="auto"/>
          </w:tcPr>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c>
        <w:tc>
          <w:tcPr>
            <w:tcW w:w="6061" w:type="dxa"/>
            <w:shd w:val="clear" w:color="auto" w:fill="auto"/>
          </w:tcPr>
          <w:p w:rsidR="00564913" w:rsidRPr="00B45EB2" w:rsidRDefault="00C714D2"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pPr>
            <w:r>
              <w:rPr>
                <w:noProof/>
              </w:rPr>
              <w:drawing>
                <wp:anchor distT="0" distB="0" distL="114300" distR="114300" simplePos="0" relativeHeight="251656704" behindDoc="1" locked="0" layoutInCell="1" allowOverlap="1" wp14:anchorId="061B7F2B" wp14:editId="67EA5642">
                  <wp:simplePos x="0" y="0"/>
                  <wp:positionH relativeFrom="column">
                    <wp:posOffset>-560705</wp:posOffset>
                  </wp:positionH>
                  <wp:positionV relativeFrom="paragraph">
                    <wp:posOffset>10160</wp:posOffset>
                  </wp:positionV>
                  <wp:extent cx="1500505" cy="151955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0505" cy="1519555"/>
                          </a:xfrm>
                          <a:prstGeom prst="rect">
                            <a:avLst/>
                          </a:prstGeom>
                          <a:noFill/>
                          <a:ln>
                            <a:noFill/>
                          </a:ln>
                        </pic:spPr>
                      </pic:pic>
                    </a:graphicData>
                  </a:graphic>
                </wp:anchor>
              </w:drawing>
            </w:r>
            <w:r w:rsidR="00564913" w:rsidRPr="00B45EB2">
              <w:t>Приложение №3</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pPr>
            <w:r w:rsidRPr="00B45EB2">
              <w:t>к типовому Положению о закупке</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pPr>
            <w:r w:rsidRPr="00B45EB2">
              <w:t>товаров, работ, услуг,</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pPr>
            <w:r w:rsidRPr="00B45EB2">
              <w:t>утвержденному приказом Департамента</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pPr>
            <w:r w:rsidRPr="00B45EB2">
              <w:t>государственного имущества и земельных</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pPr>
            <w:r w:rsidRPr="00B45EB2">
              <w:t>отношений Забайкальского края</w:t>
            </w:r>
          </w:p>
          <w:p w:rsidR="00564913" w:rsidRPr="00B45EB2" w:rsidRDefault="004A33AC"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pPr>
            <w:r>
              <w:t xml:space="preserve">от </w:t>
            </w:r>
            <w:r w:rsidR="00CB13D0">
              <w:t>13</w:t>
            </w:r>
            <w:r>
              <w:t>.0</w:t>
            </w:r>
            <w:r w:rsidR="00CB13D0">
              <w:t>9</w:t>
            </w:r>
            <w:r>
              <w:t>.</w:t>
            </w:r>
            <w:r w:rsidRPr="00391AEB">
              <w:t>2022 года №</w:t>
            </w:r>
            <w:r>
              <w:t xml:space="preserve"> </w:t>
            </w:r>
            <w:r w:rsidR="00CB13D0">
              <w:t>38</w:t>
            </w:r>
            <w:r>
              <w:t>/НПА</w:t>
            </w:r>
          </w:p>
          <w:p w:rsidR="00564913" w:rsidRPr="00B45EB2" w:rsidRDefault="00564913" w:rsidP="00F1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c>
      </w:tr>
    </w:tbl>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b/>
          <w:highlight w:val="yellow"/>
        </w:rPr>
      </w:pP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b/>
          <w:highlight w:val="yellow"/>
        </w:rPr>
      </w:pPr>
    </w:p>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564913" w:rsidRPr="00B45EB2" w:rsidRDefault="00564913" w:rsidP="00564913">
      <w:pPr>
        <w:widowControl w:val="0"/>
        <w:autoSpaceDE w:val="0"/>
        <w:autoSpaceDN w:val="0"/>
        <w:adjustRightInd w:val="0"/>
        <w:jc w:val="center"/>
        <w:rPr>
          <w:rFonts w:eastAsia="Calibri"/>
        </w:rPr>
      </w:pPr>
      <w:r w:rsidRPr="00B45EB2">
        <w:rPr>
          <w:rFonts w:eastAsia="Calibri"/>
        </w:rPr>
        <w:t>ПРИМЕР РАСЧЕТА НМЦК ЗАТРАТНЫМ МЕТОДОМ</w:t>
      </w:r>
    </w:p>
    <w:p w:rsidR="00564913" w:rsidRPr="00B45EB2" w:rsidRDefault="00564913" w:rsidP="00564913">
      <w:pPr>
        <w:widowControl w:val="0"/>
        <w:autoSpaceDE w:val="0"/>
        <w:autoSpaceDN w:val="0"/>
        <w:adjustRightInd w:val="0"/>
        <w:jc w:val="center"/>
        <w:outlineLvl w:val="0"/>
        <w:rPr>
          <w:rFonts w:eastAsia="Calibri"/>
        </w:rPr>
      </w:pPr>
    </w:p>
    <w:p w:rsidR="00564913" w:rsidRPr="00B45EB2" w:rsidRDefault="00564913" w:rsidP="00564913">
      <w:pPr>
        <w:widowControl w:val="0"/>
        <w:autoSpaceDE w:val="0"/>
        <w:autoSpaceDN w:val="0"/>
        <w:adjustRightInd w:val="0"/>
        <w:ind w:firstLine="540"/>
        <w:jc w:val="both"/>
        <w:rPr>
          <w:rFonts w:eastAsia="Calibri"/>
        </w:rPr>
      </w:pPr>
      <w:r w:rsidRPr="00B45EB2">
        <w:rPr>
          <w:rFonts w:eastAsia="Calibri"/>
        </w:rPr>
        <w:t>Предмет контракта: НИР по теме: "Разработка методов повышения эффективности государственных закупок"</w:t>
      </w:r>
    </w:p>
    <w:p w:rsidR="00564913" w:rsidRPr="00B45EB2" w:rsidRDefault="00564913" w:rsidP="00564913">
      <w:pPr>
        <w:widowControl w:val="0"/>
        <w:autoSpaceDE w:val="0"/>
        <w:autoSpaceDN w:val="0"/>
        <w:adjustRightInd w:val="0"/>
        <w:ind w:firstLine="540"/>
        <w:jc w:val="both"/>
        <w:rPr>
          <w:rFonts w:eastAsia="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8"/>
        <w:gridCol w:w="2043"/>
        <w:gridCol w:w="1988"/>
        <w:gridCol w:w="1880"/>
      </w:tblGrid>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Содержание работ (услуг)</w:t>
            </w:r>
          </w:p>
        </w:tc>
        <w:tc>
          <w:tcPr>
            <w:tcW w:w="2043"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Трудоемкость, чел./мес.</w:t>
            </w:r>
          </w:p>
        </w:tc>
        <w:tc>
          <w:tcPr>
            <w:tcW w:w="198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Стоимость единицы рабочего времени специалистов, руб./мес.</w:t>
            </w:r>
          </w:p>
        </w:tc>
        <w:tc>
          <w:tcPr>
            <w:tcW w:w="1880"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Стоимость работ, руб.</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both"/>
              <w:rPr>
                <w:rFonts w:eastAsia="Calibri"/>
              </w:rPr>
            </w:pPr>
            <w:r w:rsidRPr="00B45EB2">
              <w:rPr>
                <w:rFonts w:eastAsia="Calibri"/>
              </w:rPr>
              <w:t>Вид работ N 1: Анализ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8</w:t>
            </w:r>
          </w:p>
        </w:tc>
        <w:tc>
          <w:tcPr>
            <w:tcW w:w="198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40 000,00</w:t>
            </w:r>
          </w:p>
        </w:tc>
        <w:tc>
          <w:tcPr>
            <w:tcW w:w="1880"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320 000,00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both"/>
              <w:rPr>
                <w:rFonts w:eastAsia="Calibri"/>
              </w:rPr>
            </w:pPr>
            <w:r w:rsidRPr="00B45EB2">
              <w:rPr>
                <w:rFonts w:eastAsia="Calibri"/>
              </w:rPr>
              <w:t>Вид работ N 2: Анализ правоприменительной практики реализации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8</w:t>
            </w:r>
          </w:p>
        </w:tc>
        <w:tc>
          <w:tcPr>
            <w:tcW w:w="198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22 000,00</w:t>
            </w:r>
          </w:p>
        </w:tc>
        <w:tc>
          <w:tcPr>
            <w:tcW w:w="1880"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176 000,00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Вид работ N 3</w:t>
            </w:r>
          </w:p>
        </w:tc>
        <w:tc>
          <w:tcPr>
            <w:tcW w:w="2043"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8</w:t>
            </w:r>
          </w:p>
        </w:tc>
        <w:tc>
          <w:tcPr>
            <w:tcW w:w="198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30 000,00</w:t>
            </w:r>
          </w:p>
        </w:tc>
        <w:tc>
          <w:tcPr>
            <w:tcW w:w="1880"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240 000,00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Вид работ N 4</w:t>
            </w:r>
          </w:p>
        </w:tc>
        <w:tc>
          <w:tcPr>
            <w:tcW w:w="2043"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6</w:t>
            </w:r>
          </w:p>
        </w:tc>
        <w:tc>
          <w:tcPr>
            <w:tcW w:w="198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15 000,00</w:t>
            </w:r>
          </w:p>
        </w:tc>
        <w:tc>
          <w:tcPr>
            <w:tcW w:w="1880"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90 000,00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Вид работ N 5</w:t>
            </w:r>
          </w:p>
        </w:tc>
        <w:tc>
          <w:tcPr>
            <w:tcW w:w="2043"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20</w:t>
            </w:r>
          </w:p>
        </w:tc>
        <w:tc>
          <w:tcPr>
            <w:tcW w:w="198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45 000,00</w:t>
            </w:r>
          </w:p>
        </w:tc>
        <w:tc>
          <w:tcPr>
            <w:tcW w:w="1880"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900 000,00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Вид работ N 6</w:t>
            </w:r>
          </w:p>
        </w:tc>
        <w:tc>
          <w:tcPr>
            <w:tcW w:w="2043"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12</w:t>
            </w:r>
          </w:p>
        </w:tc>
        <w:tc>
          <w:tcPr>
            <w:tcW w:w="198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45 000,00</w:t>
            </w:r>
          </w:p>
        </w:tc>
        <w:tc>
          <w:tcPr>
            <w:tcW w:w="1880"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540 000,00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Вид работ N 7</w:t>
            </w:r>
          </w:p>
        </w:tc>
        <w:tc>
          <w:tcPr>
            <w:tcW w:w="2043"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16</w:t>
            </w:r>
          </w:p>
        </w:tc>
        <w:tc>
          <w:tcPr>
            <w:tcW w:w="198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45 000,00</w:t>
            </w:r>
          </w:p>
        </w:tc>
        <w:tc>
          <w:tcPr>
            <w:tcW w:w="1880"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720 000,00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both"/>
              <w:rPr>
                <w:rFonts w:eastAsia="Calibri"/>
              </w:rPr>
            </w:pPr>
            <w:r w:rsidRPr="00B45EB2">
              <w:rPr>
                <w:rFonts w:eastAsia="Calibri"/>
              </w:rPr>
              <w:t>Затраты на оплату труда работников, непосредственно занятых созданием научно-технической продукции (фонд оплаты труда), руб.</w:t>
            </w:r>
          </w:p>
        </w:tc>
        <w:tc>
          <w:tcPr>
            <w:tcW w:w="2043"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78</w:t>
            </w:r>
          </w:p>
        </w:tc>
        <w:tc>
          <w:tcPr>
            <w:tcW w:w="198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p>
        </w:tc>
        <w:tc>
          <w:tcPr>
            <w:tcW w:w="1880"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center"/>
              <w:rPr>
                <w:rFonts w:eastAsia="Calibri"/>
              </w:rPr>
            </w:pPr>
            <w:r w:rsidRPr="00B45EB2">
              <w:rPr>
                <w:rFonts w:eastAsia="Calibri"/>
              </w:rPr>
              <w:t>2 986 000,00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both"/>
              <w:rPr>
                <w:rFonts w:eastAsia="Calibri"/>
              </w:rPr>
            </w:pPr>
            <w:r w:rsidRPr="00B45EB2">
              <w:rPr>
                <w:rFonts w:eastAsia="Calibri"/>
              </w:rPr>
              <w:lastRenderedPageBreak/>
              <w:t>Отчисления на социальные нужды, руб.</w:t>
            </w:r>
          </w:p>
        </w:tc>
        <w:tc>
          <w:tcPr>
            <w:tcW w:w="5911" w:type="dxa"/>
            <w:gridSpan w:val="3"/>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1 015 240,00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both"/>
              <w:rPr>
                <w:rFonts w:eastAsia="Calibri"/>
              </w:rPr>
            </w:pPr>
            <w:r w:rsidRPr="00B45EB2">
              <w:rPr>
                <w:rFonts w:eastAsia="Calibri"/>
              </w:rPr>
              <w:t>Материалы, руб.</w:t>
            </w:r>
          </w:p>
        </w:tc>
        <w:tc>
          <w:tcPr>
            <w:tcW w:w="5911" w:type="dxa"/>
            <w:gridSpan w:val="3"/>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both"/>
              <w:rPr>
                <w:rFonts w:eastAsia="Calibri"/>
              </w:rPr>
            </w:pPr>
            <w:r w:rsidRPr="00B45EB2">
              <w:rPr>
                <w:rFonts w:eastAsia="Calibri"/>
              </w:rPr>
              <w:t>Спецоборудование для научных (экспериментальных)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both"/>
              <w:rPr>
                <w:rFonts w:eastAsia="Calibri"/>
              </w:rPr>
            </w:pPr>
            <w:r w:rsidRPr="00B45EB2">
              <w:rPr>
                <w:rFonts w:eastAsia="Calibri"/>
              </w:rPr>
              <w:t>Прочие прямые расходы (0%), руб.</w:t>
            </w:r>
          </w:p>
        </w:tc>
        <w:tc>
          <w:tcPr>
            <w:tcW w:w="5911" w:type="dxa"/>
            <w:gridSpan w:val="3"/>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Накладные расходы (40%)</w:t>
            </w:r>
          </w:p>
        </w:tc>
        <w:tc>
          <w:tcPr>
            <w:tcW w:w="5911" w:type="dxa"/>
            <w:gridSpan w:val="3"/>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1 194 400,00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Себестоимость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5 195 640,00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Прибыль (5%), руб.</w:t>
            </w:r>
          </w:p>
        </w:tc>
        <w:tc>
          <w:tcPr>
            <w:tcW w:w="5911" w:type="dxa"/>
            <w:gridSpan w:val="3"/>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259 782,00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both"/>
              <w:rPr>
                <w:rFonts w:eastAsia="Calibri"/>
              </w:rPr>
            </w:pPr>
            <w:r w:rsidRPr="00B45EB2">
              <w:rPr>
                <w:rFonts w:eastAsia="Calibri"/>
              </w:rPr>
              <w:t>Сметная стоимость контракта, руб.</w:t>
            </w:r>
          </w:p>
        </w:tc>
        <w:tc>
          <w:tcPr>
            <w:tcW w:w="5911" w:type="dxa"/>
            <w:gridSpan w:val="3"/>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5 455 422,00</w:t>
            </w:r>
          </w:p>
        </w:tc>
      </w:tr>
      <w:tr w:rsidR="00564913" w:rsidRPr="00B45EB2" w:rsidTr="00F1167C">
        <w:tc>
          <w:tcPr>
            <w:tcW w:w="3728" w:type="dxa"/>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jc w:val="both"/>
              <w:rPr>
                <w:rFonts w:eastAsia="Calibri"/>
              </w:rPr>
            </w:pPr>
            <w:r w:rsidRPr="00B45EB2">
              <w:rPr>
                <w:rFonts w:eastAsia="Calibri"/>
              </w:rPr>
              <w:t>Сметная стоимость контракта, скорректированная с учетом среднегодового индекса потребительских цен (1,06), руб.</w:t>
            </w:r>
          </w:p>
        </w:tc>
        <w:tc>
          <w:tcPr>
            <w:tcW w:w="5911" w:type="dxa"/>
            <w:gridSpan w:val="3"/>
            <w:tcBorders>
              <w:top w:val="single" w:sz="4" w:space="0" w:color="auto"/>
              <w:left w:val="single" w:sz="4" w:space="0" w:color="auto"/>
              <w:bottom w:val="single" w:sz="4" w:space="0" w:color="auto"/>
              <w:right w:val="single" w:sz="4" w:space="0" w:color="auto"/>
            </w:tcBorders>
          </w:tcPr>
          <w:p w:rsidR="00564913" w:rsidRPr="00B45EB2" w:rsidRDefault="00564913" w:rsidP="00F1167C">
            <w:pPr>
              <w:widowControl w:val="0"/>
              <w:autoSpaceDE w:val="0"/>
              <w:autoSpaceDN w:val="0"/>
              <w:adjustRightInd w:val="0"/>
              <w:rPr>
                <w:rFonts w:eastAsia="Calibri"/>
              </w:rPr>
            </w:pPr>
            <w:r w:rsidRPr="00B45EB2">
              <w:rPr>
                <w:rFonts w:eastAsia="Calibri"/>
              </w:rPr>
              <w:t>5 782 747,32</w:t>
            </w:r>
          </w:p>
        </w:tc>
      </w:tr>
    </w:tbl>
    <w:p w:rsidR="00564913" w:rsidRPr="00B45EB2" w:rsidRDefault="00564913" w:rsidP="00564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pPr>
      <w:r w:rsidRPr="00B45EB2">
        <w:t>_______________________</w:t>
      </w:r>
    </w:p>
    <w:p w:rsidR="00564913" w:rsidRPr="00B45EB2" w:rsidRDefault="00564913" w:rsidP="00564913">
      <w:pPr>
        <w:widowControl w:val="0"/>
      </w:pPr>
    </w:p>
    <w:p w:rsidR="00564913" w:rsidRPr="00B45EB2" w:rsidRDefault="00564913" w:rsidP="00564913">
      <w:pPr>
        <w:widowControl w:val="0"/>
      </w:pPr>
      <w:r w:rsidRPr="00B45EB2">
        <w:br w:type="page"/>
      </w:r>
    </w:p>
    <w:tbl>
      <w:tblPr>
        <w:tblW w:w="0" w:type="auto"/>
        <w:tblInd w:w="4786" w:type="dxa"/>
        <w:tblLook w:val="04A0" w:firstRow="1" w:lastRow="0" w:firstColumn="1" w:lastColumn="0" w:noHBand="0" w:noVBand="1"/>
      </w:tblPr>
      <w:tblGrid>
        <w:gridCol w:w="4784"/>
      </w:tblGrid>
      <w:tr w:rsidR="00564913" w:rsidRPr="00B45EB2" w:rsidTr="00F1167C">
        <w:tc>
          <w:tcPr>
            <w:tcW w:w="4784" w:type="dxa"/>
          </w:tcPr>
          <w:p w:rsidR="00564913" w:rsidRPr="00B45EB2" w:rsidRDefault="00564913" w:rsidP="00F1167C">
            <w:pPr>
              <w:widowControl w:val="0"/>
              <w:jc w:val="center"/>
            </w:pPr>
            <w:r w:rsidRPr="00B45EB2">
              <w:rPr>
                <w:sz w:val="20"/>
                <w:szCs w:val="20"/>
              </w:rPr>
              <w:lastRenderedPageBreak/>
              <w:br w:type="page"/>
            </w:r>
            <w:r w:rsidRPr="00B45EB2">
              <w:t>УТВЕРЖДЕН</w:t>
            </w:r>
          </w:p>
          <w:p w:rsidR="00564913" w:rsidRPr="00B45EB2" w:rsidRDefault="00564913" w:rsidP="00F1167C">
            <w:pPr>
              <w:widowControl w:val="0"/>
              <w:jc w:val="center"/>
            </w:pPr>
          </w:p>
          <w:p w:rsidR="00564913" w:rsidRPr="00B45EB2" w:rsidRDefault="00564913" w:rsidP="00F1167C">
            <w:pPr>
              <w:widowControl w:val="0"/>
              <w:jc w:val="center"/>
            </w:pPr>
            <w:r w:rsidRPr="00B45EB2">
              <w:t>приказом Департамента государственного имущества и земельных отношений Забайкальского края</w:t>
            </w:r>
          </w:p>
          <w:p w:rsidR="00564913" w:rsidRPr="00B45EB2" w:rsidRDefault="00564913" w:rsidP="00F1167C">
            <w:pPr>
              <w:widowControl w:val="0"/>
              <w:jc w:val="center"/>
            </w:pPr>
          </w:p>
          <w:p w:rsidR="00564913" w:rsidRPr="00B45EB2" w:rsidRDefault="004A33AC" w:rsidP="00F1167C">
            <w:pPr>
              <w:widowControl w:val="0"/>
              <w:jc w:val="center"/>
            </w:pPr>
            <w:r>
              <w:t xml:space="preserve">от </w:t>
            </w:r>
            <w:r w:rsidR="00CB13D0">
              <w:t>13</w:t>
            </w:r>
            <w:r>
              <w:t>.0</w:t>
            </w:r>
            <w:r w:rsidR="00CB13D0">
              <w:t>9</w:t>
            </w:r>
            <w:r>
              <w:t>.</w:t>
            </w:r>
            <w:r w:rsidRPr="00391AEB">
              <w:t>2022 года №</w:t>
            </w:r>
            <w:r>
              <w:t xml:space="preserve"> </w:t>
            </w:r>
            <w:r w:rsidR="00CB13D0">
              <w:t>38</w:t>
            </w:r>
            <w:r>
              <w:t>/НПА</w:t>
            </w:r>
          </w:p>
          <w:p w:rsidR="00564913" w:rsidRPr="00B45EB2" w:rsidRDefault="00564913" w:rsidP="00F1167C">
            <w:pPr>
              <w:widowControl w:val="0"/>
              <w:autoSpaceDE w:val="0"/>
              <w:autoSpaceDN w:val="0"/>
              <w:adjustRightInd w:val="0"/>
              <w:jc w:val="center"/>
              <w:outlineLvl w:val="0"/>
            </w:pPr>
          </w:p>
        </w:tc>
      </w:tr>
    </w:tbl>
    <w:p w:rsidR="00564913" w:rsidRPr="00B45EB2" w:rsidRDefault="00C714D2" w:rsidP="00564913">
      <w:pPr>
        <w:widowControl w:val="0"/>
        <w:jc w:val="center"/>
        <w:rPr>
          <w:b/>
        </w:rPr>
      </w:pPr>
      <w:r>
        <w:rPr>
          <w:noProof/>
        </w:rPr>
        <w:drawing>
          <wp:anchor distT="0" distB="0" distL="114300" distR="114300" simplePos="0" relativeHeight="251657728" behindDoc="1" locked="0" layoutInCell="1" allowOverlap="1" wp14:anchorId="23FC0050" wp14:editId="15A4CAD7">
            <wp:simplePos x="0" y="0"/>
            <wp:positionH relativeFrom="column">
              <wp:posOffset>2220595</wp:posOffset>
            </wp:positionH>
            <wp:positionV relativeFrom="paragraph">
              <wp:posOffset>-1806575</wp:posOffset>
            </wp:positionV>
            <wp:extent cx="1500505" cy="15240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0505" cy="1524000"/>
                    </a:xfrm>
                    <a:prstGeom prst="rect">
                      <a:avLst/>
                    </a:prstGeom>
                    <a:noFill/>
                    <a:ln>
                      <a:noFill/>
                    </a:ln>
                  </pic:spPr>
                </pic:pic>
              </a:graphicData>
            </a:graphic>
          </wp:anchor>
        </w:drawing>
      </w:r>
      <w:r w:rsidR="00564913" w:rsidRPr="00B45EB2">
        <w:rPr>
          <w:b/>
        </w:rPr>
        <w:t>Перечень</w:t>
      </w:r>
      <w:r w:rsidR="00564913" w:rsidRPr="00B45EB2">
        <w:rPr>
          <w:b/>
        </w:rPr>
        <w:br/>
        <w:t>государственных бюджетных учреждений</w:t>
      </w:r>
      <w:r w:rsidR="00564913">
        <w:rPr>
          <w:b/>
        </w:rPr>
        <w:t xml:space="preserve"> Забайкальского края</w:t>
      </w:r>
      <w:r w:rsidR="00564913" w:rsidRPr="00B45EB2">
        <w:rPr>
          <w:b/>
        </w:rPr>
        <w:t>, государственных автономных учреждений</w:t>
      </w:r>
      <w:r w:rsidR="00564913">
        <w:rPr>
          <w:b/>
        </w:rPr>
        <w:t xml:space="preserve"> Забайкальского края</w:t>
      </w:r>
      <w:r w:rsidR="00564913" w:rsidRPr="00B45EB2">
        <w:rPr>
          <w:b/>
        </w:rPr>
        <w:t>, государственных унитарных предприятий Забайкальского края, для которых применение типового положения о закупке</w:t>
      </w:r>
      <w:r w:rsidR="00564913">
        <w:rPr>
          <w:b/>
        </w:rPr>
        <w:t xml:space="preserve"> товаров, работ, услуг</w:t>
      </w:r>
      <w:r w:rsidR="00564913" w:rsidRPr="00B45EB2">
        <w:rPr>
          <w:b/>
        </w:rPr>
        <w:t xml:space="preserve"> является обязательным при утверждении ими положения о закупке или внесении в него изменений</w:t>
      </w:r>
    </w:p>
    <w:p w:rsidR="00564913" w:rsidRPr="00B45EB2" w:rsidRDefault="00564913" w:rsidP="00564913">
      <w:pPr>
        <w:widowControl w:val="0"/>
        <w:rPr>
          <w:b/>
        </w:rPr>
      </w:pPr>
    </w:p>
    <w:p w:rsidR="00564913" w:rsidRPr="00B45EB2" w:rsidRDefault="00564913" w:rsidP="00564913">
      <w:pPr>
        <w:widowControl w:val="0"/>
        <w:rPr>
          <w:b/>
        </w:rPr>
      </w:pPr>
      <w:r w:rsidRPr="00B45EB2">
        <w:rPr>
          <w:b/>
        </w:rPr>
        <w:t>1. Бюджетные учреждения Забайкальского края</w:t>
      </w:r>
    </w:p>
    <w:p w:rsidR="00564913" w:rsidRPr="00B45EB2" w:rsidRDefault="00564913" w:rsidP="00564913">
      <w:pPr>
        <w:widowControl w:val="0"/>
        <w:rPr>
          <w:b/>
        </w:rPr>
      </w:pPr>
    </w:p>
    <w:p w:rsidR="00564913" w:rsidRPr="00B45EB2" w:rsidRDefault="00564913" w:rsidP="00564913">
      <w:pPr>
        <w:widowControl w:val="0"/>
        <w:jc w:val="both"/>
      </w:pPr>
      <w:bookmarkStart w:id="497" w:name="sub_1605"/>
      <w:r w:rsidRPr="00B45EB2">
        <w:t>1) Государственное учреждение Забайкальского края «Редакция газеты «Агинская правда»;</w:t>
      </w:r>
    </w:p>
    <w:p w:rsidR="00564913" w:rsidRPr="00B45EB2" w:rsidRDefault="00564913" w:rsidP="00564913">
      <w:pPr>
        <w:widowControl w:val="0"/>
        <w:jc w:val="both"/>
      </w:pPr>
      <w:bookmarkStart w:id="498" w:name="sub_1606"/>
      <w:bookmarkEnd w:id="497"/>
      <w:r w:rsidRPr="00B45EB2">
        <w:t>2) Государственное бюджетное учреждение Забайкальского края «Центр материально-технического и гостиничного обслуживания «</w:t>
      </w:r>
      <w:proofErr w:type="spellStart"/>
      <w:r w:rsidRPr="00B45EB2">
        <w:t>Алтан</w:t>
      </w:r>
      <w:proofErr w:type="spellEnd"/>
      <w:r w:rsidR="00486E4C">
        <w:t xml:space="preserve"> </w:t>
      </w:r>
      <w:proofErr w:type="spellStart"/>
      <w:r w:rsidRPr="00B45EB2">
        <w:t>Сэргэ</w:t>
      </w:r>
      <w:proofErr w:type="spellEnd"/>
      <w:r w:rsidRPr="00B45EB2">
        <w:t>»;</w:t>
      </w:r>
    </w:p>
    <w:p w:rsidR="00564913" w:rsidRPr="00B45EB2" w:rsidRDefault="00564913" w:rsidP="00564913">
      <w:pPr>
        <w:widowControl w:val="0"/>
        <w:jc w:val="both"/>
      </w:pPr>
      <w:bookmarkStart w:id="499" w:name="sub_1607"/>
      <w:bookmarkEnd w:id="498"/>
      <w:r w:rsidRPr="00B45EB2">
        <w:t>3) Государственное общеобразовательное учреждение «Забайкальская краевая гимназия-интернат»;</w:t>
      </w:r>
    </w:p>
    <w:p w:rsidR="00564913" w:rsidRPr="00B45EB2" w:rsidRDefault="00564913" w:rsidP="00564913">
      <w:pPr>
        <w:widowControl w:val="0"/>
        <w:jc w:val="both"/>
      </w:pPr>
      <w:bookmarkStart w:id="500" w:name="sub_1608"/>
      <w:bookmarkEnd w:id="499"/>
      <w:r w:rsidRPr="00B45EB2">
        <w:t>4) Государственное профессиональное образовательное учреждение «Первомайское многопрофильное училище»;</w:t>
      </w:r>
    </w:p>
    <w:p w:rsidR="00564913" w:rsidRPr="00B45EB2" w:rsidRDefault="00564913" w:rsidP="00564913">
      <w:pPr>
        <w:widowControl w:val="0"/>
        <w:jc w:val="both"/>
      </w:pPr>
      <w:bookmarkStart w:id="501" w:name="sub_1609"/>
      <w:bookmarkEnd w:id="500"/>
      <w:r w:rsidRPr="00B45EB2">
        <w:t>5) Государственное профессиональное образовательное учреждение «</w:t>
      </w:r>
      <w:proofErr w:type="spellStart"/>
      <w:r w:rsidRPr="00B45EB2">
        <w:t>Шилкинский</w:t>
      </w:r>
      <w:proofErr w:type="spellEnd"/>
      <w:r w:rsidRPr="00B45EB2">
        <w:t xml:space="preserve"> многопрофильный лицей»;</w:t>
      </w:r>
    </w:p>
    <w:p w:rsidR="00564913" w:rsidRPr="00B45EB2" w:rsidRDefault="00486E4C" w:rsidP="00564913">
      <w:pPr>
        <w:widowControl w:val="0"/>
        <w:jc w:val="both"/>
      </w:pPr>
      <w:bookmarkStart w:id="502" w:name="sub_1610"/>
      <w:bookmarkEnd w:id="501"/>
      <w:r>
        <w:t>6) г</w:t>
      </w:r>
      <w:r w:rsidR="00564913" w:rsidRPr="00D05009">
        <w:t>осударственное</w:t>
      </w:r>
      <w:r w:rsidR="00564913" w:rsidRPr="00B45EB2">
        <w:t xml:space="preserve"> профессиональное образовательное учреждение «</w:t>
      </w:r>
      <w:proofErr w:type="spellStart"/>
      <w:r w:rsidR="00564913" w:rsidRPr="00B45EB2">
        <w:t>Краснокаменский</w:t>
      </w:r>
      <w:proofErr w:type="spellEnd"/>
      <w:r w:rsidR="00564913" w:rsidRPr="00B45EB2">
        <w:t xml:space="preserve"> промышленно-технологический </w:t>
      </w:r>
      <w:r w:rsidR="00F1167C" w:rsidRPr="00AC3555">
        <w:t>колледж</w:t>
      </w:r>
      <w:r w:rsidR="00564913" w:rsidRPr="00AC3555">
        <w:t>»</w:t>
      </w:r>
      <w:r w:rsidR="00564913" w:rsidRPr="00B45EB2">
        <w:t xml:space="preserve"> Забайкальского края;</w:t>
      </w:r>
    </w:p>
    <w:p w:rsidR="00564913" w:rsidRPr="00B45EB2" w:rsidRDefault="00564913" w:rsidP="00564913">
      <w:pPr>
        <w:widowControl w:val="0"/>
        <w:jc w:val="both"/>
      </w:pPr>
      <w:bookmarkStart w:id="503" w:name="sub_1611"/>
      <w:bookmarkEnd w:id="502"/>
      <w:r w:rsidRPr="00B45EB2">
        <w:t>7) Государственное профессиональное образовательное учреждение «Забайкальский государственный колледж»;</w:t>
      </w:r>
    </w:p>
    <w:p w:rsidR="00564913" w:rsidRDefault="00AC3555" w:rsidP="00564913">
      <w:pPr>
        <w:widowControl w:val="0"/>
        <w:jc w:val="both"/>
      </w:pPr>
      <w:bookmarkStart w:id="504" w:name="sub_1613"/>
      <w:bookmarkEnd w:id="503"/>
      <w:r>
        <w:t>8</w:t>
      </w:r>
      <w:r w:rsidR="00564913" w:rsidRPr="00B45EB2">
        <w:t>) Государственное профессиональное образовательное учреждение «Читинский политехнический колледж»;</w:t>
      </w:r>
    </w:p>
    <w:p w:rsidR="00567045" w:rsidRDefault="00567045" w:rsidP="00567045">
      <w:pPr>
        <w:widowControl w:val="0"/>
        <w:jc w:val="both"/>
      </w:pPr>
      <w:r>
        <w:t xml:space="preserve">9) </w:t>
      </w:r>
      <w:r w:rsidRPr="00B45EB2">
        <w:t>Государственное профессиональное образовательное учреждение «Приаргунский государственный колледж»</w:t>
      </w:r>
      <w:r>
        <w:t>;</w:t>
      </w:r>
    </w:p>
    <w:p w:rsidR="00564913" w:rsidRPr="00B45EB2" w:rsidRDefault="00CA3C7E" w:rsidP="00564913">
      <w:pPr>
        <w:widowControl w:val="0"/>
        <w:jc w:val="both"/>
      </w:pPr>
      <w:bookmarkStart w:id="505" w:name="sub_1614"/>
      <w:bookmarkEnd w:id="504"/>
      <w:r>
        <w:t>10</w:t>
      </w:r>
      <w:r w:rsidR="00564913" w:rsidRPr="00B45EB2">
        <w:t>) Государственное учреждение «Центр психолого-педагогической, медицинской и социальной помощи «ДАР» Забайкальского края»;</w:t>
      </w:r>
    </w:p>
    <w:p w:rsidR="00564913" w:rsidRDefault="00564913" w:rsidP="00564913">
      <w:pPr>
        <w:widowControl w:val="0"/>
        <w:jc w:val="both"/>
      </w:pPr>
      <w:bookmarkStart w:id="506" w:name="sub_1615"/>
      <w:bookmarkEnd w:id="505"/>
      <w:r w:rsidRPr="00B45EB2">
        <w:t>1</w:t>
      </w:r>
      <w:r w:rsidR="00CA3C7E">
        <w:t>1</w:t>
      </w:r>
      <w:r w:rsidRPr="00B45EB2">
        <w:t>) Государственное учреждение дополнительного образования «Забайкальский краевой центр физической культуры и спорта»;</w:t>
      </w:r>
    </w:p>
    <w:p w:rsidR="00564913" w:rsidRPr="00B45EB2" w:rsidRDefault="00564913" w:rsidP="00564913">
      <w:pPr>
        <w:widowControl w:val="0"/>
        <w:jc w:val="both"/>
      </w:pPr>
      <w:bookmarkStart w:id="507" w:name="sub_1616"/>
      <w:bookmarkEnd w:id="506"/>
      <w:r w:rsidRPr="00B45EB2">
        <w:t>1</w:t>
      </w:r>
      <w:r w:rsidR="00CA3C7E">
        <w:t>2</w:t>
      </w:r>
      <w:r w:rsidRPr="00B45EB2">
        <w:t>) Государственное бюджетное стационарное учреждение социального обслуживания «Социально-реабилитационный центр для несовершеннолетних «Надежда» Забайкальского края;</w:t>
      </w:r>
    </w:p>
    <w:p w:rsidR="00564913" w:rsidRPr="00B45EB2" w:rsidRDefault="00564913" w:rsidP="00564913">
      <w:pPr>
        <w:widowControl w:val="0"/>
        <w:jc w:val="both"/>
      </w:pPr>
      <w:bookmarkStart w:id="508" w:name="sub_1617"/>
      <w:bookmarkEnd w:id="507"/>
      <w:r w:rsidRPr="00B45EB2">
        <w:t>1</w:t>
      </w:r>
      <w:r w:rsidR="00CA3C7E">
        <w:t>3</w:t>
      </w:r>
      <w:r w:rsidRPr="00B45EB2">
        <w:t>) Государственное бюджетное учреждение социального обслуживания «Центр медико-социальной реабилитации инвалидов «Росток» Забайкальского края;</w:t>
      </w:r>
    </w:p>
    <w:p w:rsidR="00564913" w:rsidRPr="00B45EB2" w:rsidRDefault="00564913" w:rsidP="00564913">
      <w:pPr>
        <w:widowControl w:val="0"/>
        <w:jc w:val="both"/>
      </w:pPr>
      <w:bookmarkStart w:id="509" w:name="sub_1618"/>
      <w:bookmarkEnd w:id="508"/>
      <w:r w:rsidRPr="00B45EB2">
        <w:lastRenderedPageBreak/>
        <w:t>1</w:t>
      </w:r>
      <w:r w:rsidR="00CA3C7E">
        <w:t>4</w:t>
      </w:r>
      <w:r w:rsidRPr="00B45EB2">
        <w:t>) Государственное учреждение социального обслуживания «</w:t>
      </w:r>
      <w:proofErr w:type="spellStart"/>
      <w:r w:rsidRPr="00B45EB2">
        <w:t>Верхнецасучейский</w:t>
      </w:r>
      <w:proofErr w:type="spellEnd"/>
      <w:r w:rsidRPr="00B45EB2">
        <w:t xml:space="preserve"> социально-реабилитационный центр для несовершеннолетних «Росинка» Забайкальского края;</w:t>
      </w:r>
    </w:p>
    <w:p w:rsidR="00564913" w:rsidRPr="00B45EB2" w:rsidRDefault="00564913" w:rsidP="00564913">
      <w:pPr>
        <w:widowControl w:val="0"/>
        <w:jc w:val="both"/>
      </w:pPr>
      <w:bookmarkStart w:id="510" w:name="sub_1619"/>
      <w:bookmarkEnd w:id="509"/>
      <w:r w:rsidRPr="00B45EB2">
        <w:t>1</w:t>
      </w:r>
      <w:r w:rsidR="00CA3C7E">
        <w:t>5</w:t>
      </w:r>
      <w:r w:rsidRPr="00B45EB2">
        <w:t>) Государственное учреждение социального обслуживания «</w:t>
      </w:r>
      <w:proofErr w:type="spellStart"/>
      <w:r w:rsidRPr="00B45EB2">
        <w:t>Кыринский</w:t>
      </w:r>
      <w:proofErr w:type="spellEnd"/>
      <w:r w:rsidRPr="00B45EB2">
        <w:t xml:space="preserve"> социально-реабилитационный центр для несовершеннолетних «Перекресток» Забайкальского края;</w:t>
      </w:r>
    </w:p>
    <w:p w:rsidR="00564913" w:rsidRPr="00B45EB2" w:rsidRDefault="00564913" w:rsidP="00564913">
      <w:pPr>
        <w:widowControl w:val="0"/>
        <w:jc w:val="both"/>
      </w:pPr>
      <w:bookmarkStart w:id="511" w:name="sub_1620"/>
      <w:bookmarkEnd w:id="510"/>
      <w:r w:rsidRPr="00B45EB2">
        <w:t>1</w:t>
      </w:r>
      <w:r w:rsidR="00CA3C7E">
        <w:t>6</w:t>
      </w:r>
      <w:r w:rsidRPr="00B45EB2">
        <w:t>) Государственное учреждение социального обслуживания «Нерчинский социально-реабилитационный центр для несовершеннолетних «Гарант» Забайкальского края;</w:t>
      </w:r>
    </w:p>
    <w:p w:rsidR="00564913" w:rsidRPr="00B45EB2" w:rsidRDefault="00564913" w:rsidP="00564913">
      <w:pPr>
        <w:widowControl w:val="0"/>
        <w:jc w:val="both"/>
      </w:pPr>
      <w:bookmarkStart w:id="512" w:name="sub_1621"/>
      <w:bookmarkEnd w:id="511"/>
      <w:r w:rsidRPr="00B45EB2">
        <w:t>1</w:t>
      </w:r>
      <w:r w:rsidR="00CA3C7E">
        <w:t>7</w:t>
      </w:r>
      <w:r w:rsidRPr="00B45EB2">
        <w:t>) Государственное учреждение социального обслуживания «</w:t>
      </w:r>
      <w:proofErr w:type="spellStart"/>
      <w:r w:rsidRPr="00B45EB2">
        <w:t>Улетовский</w:t>
      </w:r>
      <w:proofErr w:type="spellEnd"/>
      <w:r w:rsidRPr="00B45EB2">
        <w:t xml:space="preserve"> социально-реабилитационный центр для несовершеннолетних «Кедр» Забайкальского края;</w:t>
      </w:r>
    </w:p>
    <w:p w:rsidR="00564913" w:rsidRPr="00B45EB2" w:rsidRDefault="00564913" w:rsidP="00564913">
      <w:pPr>
        <w:widowControl w:val="0"/>
        <w:jc w:val="both"/>
      </w:pPr>
      <w:bookmarkStart w:id="513" w:name="sub_1622"/>
      <w:bookmarkEnd w:id="512"/>
      <w:r w:rsidRPr="00B45EB2">
        <w:t>1</w:t>
      </w:r>
      <w:r w:rsidR="00CA3C7E">
        <w:t>8</w:t>
      </w:r>
      <w:r w:rsidRPr="00B45EB2">
        <w:t>) Государственное учреждение социального обслуживания «Ново-</w:t>
      </w:r>
      <w:proofErr w:type="spellStart"/>
      <w:r w:rsidRPr="00B45EB2">
        <w:t>Акатуйский</w:t>
      </w:r>
      <w:proofErr w:type="spellEnd"/>
      <w:r w:rsidRPr="00B45EB2">
        <w:t xml:space="preserve"> комплексный центр социального обслуживания населения» Забайкальского края;</w:t>
      </w:r>
    </w:p>
    <w:p w:rsidR="00564913" w:rsidRPr="00B45EB2" w:rsidRDefault="00564913" w:rsidP="00564913">
      <w:pPr>
        <w:widowControl w:val="0"/>
        <w:jc w:val="both"/>
      </w:pPr>
      <w:bookmarkStart w:id="514" w:name="sub_1623"/>
      <w:bookmarkEnd w:id="513"/>
      <w:r w:rsidRPr="00B45EB2">
        <w:t>1</w:t>
      </w:r>
      <w:r w:rsidR="00CA3C7E">
        <w:t>9</w:t>
      </w:r>
      <w:r w:rsidRPr="00B45EB2">
        <w:t>) Государственное стационарное учреждение социального обслуживания «</w:t>
      </w:r>
      <w:proofErr w:type="spellStart"/>
      <w:r w:rsidRPr="00B45EB2">
        <w:t>Солонеченский</w:t>
      </w:r>
      <w:proofErr w:type="spellEnd"/>
      <w:r w:rsidRPr="00B45EB2">
        <w:t xml:space="preserve"> специальный дом-интернат для престарелых и инвалидов» Забайкальского края;</w:t>
      </w:r>
    </w:p>
    <w:p w:rsidR="00564913" w:rsidRPr="00B45EB2" w:rsidRDefault="00CA3C7E" w:rsidP="00564913">
      <w:pPr>
        <w:widowControl w:val="0"/>
        <w:jc w:val="both"/>
      </w:pPr>
      <w:bookmarkStart w:id="515" w:name="sub_1624"/>
      <w:bookmarkEnd w:id="514"/>
      <w:r>
        <w:t>20</w:t>
      </w:r>
      <w:r w:rsidR="00564913" w:rsidRPr="00B45EB2">
        <w:t>) Государственное учреждение социального обслуживания «Комплексный центр социального обслуживания населения «Ясногорский» Забайкальского края;</w:t>
      </w:r>
    </w:p>
    <w:p w:rsidR="00564913" w:rsidRPr="00B45EB2" w:rsidRDefault="00564913" w:rsidP="00564913">
      <w:pPr>
        <w:widowControl w:val="0"/>
        <w:jc w:val="both"/>
      </w:pPr>
      <w:bookmarkStart w:id="516" w:name="sub_1625"/>
      <w:bookmarkEnd w:id="515"/>
      <w:r w:rsidRPr="00B45EB2">
        <w:t>2</w:t>
      </w:r>
      <w:r w:rsidR="00CA3C7E">
        <w:t>1</w:t>
      </w:r>
      <w:r w:rsidRPr="00B45EB2">
        <w:t>) Государственное стационарное учреждение социального обслуживания «</w:t>
      </w:r>
      <w:proofErr w:type="spellStart"/>
      <w:r w:rsidRPr="00B45EB2">
        <w:t>Зыковский</w:t>
      </w:r>
      <w:proofErr w:type="spellEnd"/>
      <w:r w:rsidRPr="00B45EB2">
        <w:t xml:space="preserve"> дом-интернат</w:t>
      </w:r>
      <w:r w:rsidR="00486E4C">
        <w:t xml:space="preserve"> для граждан, имеющих психические расстройства</w:t>
      </w:r>
      <w:r w:rsidRPr="00B45EB2">
        <w:t>» Забайкальского края;</w:t>
      </w:r>
    </w:p>
    <w:p w:rsidR="00564913" w:rsidRPr="00B45EB2" w:rsidRDefault="00564913" w:rsidP="00564913">
      <w:pPr>
        <w:widowControl w:val="0"/>
        <w:jc w:val="both"/>
      </w:pPr>
      <w:bookmarkStart w:id="517" w:name="sub_1626"/>
      <w:bookmarkEnd w:id="516"/>
      <w:r w:rsidRPr="00B45EB2">
        <w:t>2</w:t>
      </w:r>
      <w:r w:rsidR="00CA3C7E">
        <w:t>2</w:t>
      </w:r>
      <w:r w:rsidRPr="00B45EB2">
        <w:t xml:space="preserve">) Государственное стационарное учреждение социального обслуживания «Петровск-Забайкальский детский дом-интернат </w:t>
      </w:r>
      <w:r w:rsidR="00486E4C">
        <w:t>для граждан, имеющих психические расстройства</w:t>
      </w:r>
      <w:r w:rsidRPr="00B45EB2">
        <w:t>» Забайкальского края;</w:t>
      </w:r>
    </w:p>
    <w:p w:rsidR="00564913" w:rsidRPr="00B45EB2" w:rsidRDefault="00564913" w:rsidP="00564913">
      <w:pPr>
        <w:widowControl w:val="0"/>
        <w:jc w:val="both"/>
      </w:pPr>
      <w:bookmarkStart w:id="518" w:name="sub_1627"/>
      <w:bookmarkEnd w:id="517"/>
      <w:r w:rsidRPr="00B45EB2">
        <w:t>2</w:t>
      </w:r>
      <w:r w:rsidR="00CA3C7E">
        <w:t>3</w:t>
      </w:r>
      <w:r w:rsidRPr="00B45EB2">
        <w:t>) Государственное стационарное бюджетное учреждение социального обслуживания «</w:t>
      </w:r>
      <w:proofErr w:type="spellStart"/>
      <w:r w:rsidRPr="00B45EB2">
        <w:t>Шилкинский</w:t>
      </w:r>
      <w:proofErr w:type="spellEnd"/>
      <w:r w:rsidRPr="00B45EB2">
        <w:t xml:space="preserve"> дом-интернат</w:t>
      </w:r>
      <w:r w:rsidR="00486E4C">
        <w:t xml:space="preserve"> для граждан, имеющих психические расстройства</w:t>
      </w:r>
      <w:r w:rsidRPr="00B45EB2">
        <w:t>» Забайкальского края;</w:t>
      </w:r>
    </w:p>
    <w:p w:rsidR="00564913" w:rsidRPr="00B45EB2" w:rsidRDefault="00564913" w:rsidP="00564913">
      <w:pPr>
        <w:widowControl w:val="0"/>
        <w:jc w:val="both"/>
      </w:pPr>
      <w:bookmarkStart w:id="519" w:name="sub_1628"/>
      <w:bookmarkEnd w:id="518"/>
      <w:r w:rsidRPr="00B45EB2">
        <w:t>2</w:t>
      </w:r>
      <w:r w:rsidR="00CA3C7E">
        <w:t>4</w:t>
      </w:r>
      <w:r w:rsidRPr="00B45EB2">
        <w:t>) Государственное стационарное учреждение социального обслуживания пансионат «</w:t>
      </w:r>
      <w:proofErr w:type="spellStart"/>
      <w:r w:rsidRPr="00B45EB2">
        <w:t>Яснинский</w:t>
      </w:r>
      <w:proofErr w:type="spellEnd"/>
      <w:r w:rsidRPr="00B45EB2">
        <w:t>» Забайкальского края;</w:t>
      </w:r>
    </w:p>
    <w:p w:rsidR="00564913" w:rsidRPr="00B45EB2" w:rsidRDefault="00564913" w:rsidP="00564913">
      <w:pPr>
        <w:widowControl w:val="0"/>
        <w:jc w:val="both"/>
      </w:pPr>
      <w:bookmarkStart w:id="520" w:name="sub_1629"/>
      <w:bookmarkEnd w:id="519"/>
      <w:r w:rsidRPr="00B45EB2">
        <w:t>2</w:t>
      </w:r>
      <w:r w:rsidR="00CA3C7E">
        <w:t>5</w:t>
      </w:r>
      <w:r w:rsidRPr="00B45EB2">
        <w:t>) Государственное учреждение социального обслуживания «</w:t>
      </w:r>
      <w:proofErr w:type="spellStart"/>
      <w:r w:rsidRPr="00B45EB2">
        <w:t>Карымский</w:t>
      </w:r>
      <w:proofErr w:type="spellEnd"/>
      <w:r w:rsidRPr="00B45EB2">
        <w:t xml:space="preserve"> центр помощи детям, оставшимся без попечения родителей «Прометей» Забайкальского края;</w:t>
      </w:r>
    </w:p>
    <w:p w:rsidR="00564913" w:rsidRPr="00B45EB2" w:rsidRDefault="00564913" w:rsidP="00564913">
      <w:pPr>
        <w:widowControl w:val="0"/>
        <w:jc w:val="both"/>
      </w:pPr>
      <w:bookmarkStart w:id="521" w:name="sub_1630"/>
      <w:bookmarkEnd w:id="520"/>
      <w:r w:rsidRPr="00B45EB2">
        <w:t>2</w:t>
      </w:r>
      <w:r w:rsidR="00CA3C7E">
        <w:t>6</w:t>
      </w:r>
      <w:r w:rsidRPr="00B45EB2">
        <w:t>) Государственное учреждение социального обслуживания «</w:t>
      </w:r>
      <w:proofErr w:type="spellStart"/>
      <w:r w:rsidRPr="00B45EB2">
        <w:t>Красночикойский</w:t>
      </w:r>
      <w:proofErr w:type="spellEnd"/>
      <w:r w:rsidRPr="00B45EB2">
        <w:t xml:space="preserve"> комплексный центр социального обслуживания населения «Чер</w:t>
      </w:r>
      <w:r w:rsidR="00486E4C">
        <w:t>ё</w:t>
      </w:r>
      <w:r w:rsidRPr="00B45EB2">
        <w:t>мушки» Забайкальского края;</w:t>
      </w:r>
    </w:p>
    <w:p w:rsidR="00564913" w:rsidRPr="00B45EB2" w:rsidRDefault="00AC3555" w:rsidP="00564913">
      <w:pPr>
        <w:widowControl w:val="0"/>
        <w:jc w:val="both"/>
      </w:pPr>
      <w:bookmarkStart w:id="522" w:name="sub_1631"/>
      <w:bookmarkEnd w:id="521"/>
      <w:r>
        <w:t>2</w:t>
      </w:r>
      <w:r w:rsidR="00CA3C7E">
        <w:t>7</w:t>
      </w:r>
      <w:r w:rsidR="00564913" w:rsidRPr="00B45EB2">
        <w:t xml:space="preserve">) </w:t>
      </w:r>
      <w:r w:rsidR="00486E4C">
        <w:t>г</w:t>
      </w:r>
      <w:r w:rsidR="00564913" w:rsidRPr="00B45EB2">
        <w:t>осударственное бюджетное учреждение здравоохранения «Забайкальская краевая туберкулезная больница»;</w:t>
      </w:r>
    </w:p>
    <w:p w:rsidR="00564913" w:rsidRPr="00B45EB2" w:rsidRDefault="00AC3555" w:rsidP="00564913">
      <w:pPr>
        <w:widowControl w:val="0"/>
        <w:jc w:val="both"/>
      </w:pPr>
      <w:bookmarkStart w:id="523" w:name="sub_1632"/>
      <w:bookmarkEnd w:id="522"/>
      <w:r>
        <w:t>2</w:t>
      </w:r>
      <w:r w:rsidR="00CA3C7E">
        <w:t>8</w:t>
      </w:r>
      <w:r w:rsidR="00BC28A2">
        <w:t>) г</w:t>
      </w:r>
      <w:r w:rsidR="00564913" w:rsidRPr="00B45EB2">
        <w:t>осударственное бюджетное учреждение здравоохранения «Станция скорой медицинской помощи»;</w:t>
      </w:r>
    </w:p>
    <w:p w:rsidR="00564913" w:rsidRPr="00B45EB2" w:rsidRDefault="00AC3555" w:rsidP="00564913">
      <w:pPr>
        <w:widowControl w:val="0"/>
        <w:jc w:val="both"/>
      </w:pPr>
      <w:bookmarkStart w:id="524" w:name="sub_1633"/>
      <w:bookmarkEnd w:id="523"/>
      <w:r>
        <w:t>2</w:t>
      </w:r>
      <w:r w:rsidR="00CA3C7E">
        <w:t>9</w:t>
      </w:r>
      <w:r w:rsidR="00BC28A2">
        <w:t>) г</w:t>
      </w:r>
      <w:r w:rsidR="00564913" w:rsidRPr="00B45EB2">
        <w:t>осударственное учреждение здравоохранения «Краевая больница № 3»;</w:t>
      </w:r>
    </w:p>
    <w:p w:rsidR="00564913" w:rsidRPr="00B45EB2" w:rsidRDefault="00CA3C7E" w:rsidP="00564913">
      <w:pPr>
        <w:widowControl w:val="0"/>
        <w:jc w:val="both"/>
      </w:pPr>
      <w:bookmarkStart w:id="525" w:name="sub_1634"/>
      <w:bookmarkEnd w:id="524"/>
      <w:r>
        <w:t>30</w:t>
      </w:r>
      <w:r w:rsidR="00564913" w:rsidRPr="00B45EB2">
        <w:t xml:space="preserve">) </w:t>
      </w:r>
      <w:r w:rsidR="00486E4C">
        <w:t>г</w:t>
      </w:r>
      <w:r w:rsidR="00564913" w:rsidRPr="00B45EB2">
        <w:t xml:space="preserve">осударственное учреждение здравоохранения «Краевой центр медицинской реабилитации </w:t>
      </w:r>
      <w:proofErr w:type="spellStart"/>
      <w:r w:rsidR="00564913" w:rsidRPr="00B45EB2">
        <w:t>Ямкун</w:t>
      </w:r>
      <w:proofErr w:type="spellEnd"/>
      <w:r w:rsidR="00564913" w:rsidRPr="00B45EB2">
        <w:t>»;</w:t>
      </w:r>
    </w:p>
    <w:p w:rsidR="00564913" w:rsidRPr="00B45EB2" w:rsidRDefault="00AC3555" w:rsidP="00564913">
      <w:pPr>
        <w:widowControl w:val="0"/>
        <w:jc w:val="both"/>
      </w:pPr>
      <w:bookmarkStart w:id="526" w:name="sub_1635"/>
      <w:bookmarkEnd w:id="525"/>
      <w:r>
        <w:t>3</w:t>
      </w:r>
      <w:r w:rsidR="00CA3C7E">
        <w:t>1</w:t>
      </w:r>
      <w:r w:rsidR="00BC28A2">
        <w:t>) г</w:t>
      </w:r>
      <w:r w:rsidR="00564913" w:rsidRPr="00B45EB2">
        <w:t>осударственное учреждение здравоохранения «Детский клинический медицинский центр г. Читы»;</w:t>
      </w:r>
    </w:p>
    <w:p w:rsidR="00564913" w:rsidRPr="00B45EB2" w:rsidRDefault="00564913" w:rsidP="00564913">
      <w:pPr>
        <w:widowControl w:val="0"/>
        <w:jc w:val="both"/>
      </w:pPr>
      <w:bookmarkStart w:id="527" w:name="sub_1636"/>
      <w:bookmarkEnd w:id="526"/>
      <w:r w:rsidRPr="00B45EB2">
        <w:t>3</w:t>
      </w:r>
      <w:r w:rsidR="00CA3C7E">
        <w:t>2</w:t>
      </w:r>
      <w:r w:rsidRPr="00B45EB2">
        <w:t xml:space="preserve">) </w:t>
      </w:r>
      <w:r w:rsidR="00BC28A2">
        <w:t>г</w:t>
      </w:r>
      <w:r w:rsidRPr="00B45EB2">
        <w:t>осударственное учреждение здравоохранения «Краевой врачебно-физкультурный диспансер»;</w:t>
      </w:r>
    </w:p>
    <w:p w:rsidR="00564913" w:rsidRPr="00B45EB2" w:rsidRDefault="00AC3555" w:rsidP="00564913">
      <w:pPr>
        <w:widowControl w:val="0"/>
        <w:jc w:val="both"/>
      </w:pPr>
      <w:bookmarkStart w:id="528" w:name="sub_1637"/>
      <w:bookmarkEnd w:id="527"/>
      <w:r>
        <w:lastRenderedPageBreak/>
        <w:t>3</w:t>
      </w:r>
      <w:r w:rsidR="00CA3C7E">
        <w:t>3</w:t>
      </w:r>
      <w:r w:rsidR="00564913" w:rsidRPr="00B45EB2">
        <w:t xml:space="preserve">) </w:t>
      </w:r>
      <w:r w:rsidR="00BC28A2">
        <w:t>г</w:t>
      </w:r>
      <w:r w:rsidR="00564913" w:rsidRPr="00B45EB2">
        <w:t>осударственное учреждение здравоохранения «Краевой кожно-венерологический диспансер»;</w:t>
      </w:r>
    </w:p>
    <w:p w:rsidR="00564913" w:rsidRPr="00B45EB2" w:rsidRDefault="00AC3555" w:rsidP="00564913">
      <w:pPr>
        <w:widowControl w:val="0"/>
        <w:jc w:val="both"/>
      </w:pPr>
      <w:bookmarkStart w:id="529" w:name="sub_1638"/>
      <w:bookmarkEnd w:id="528"/>
      <w:r>
        <w:t>3</w:t>
      </w:r>
      <w:r w:rsidR="00CA3C7E">
        <w:t>4</w:t>
      </w:r>
      <w:r w:rsidR="00564913" w:rsidRPr="00B45EB2">
        <w:t xml:space="preserve">) </w:t>
      </w:r>
      <w:r w:rsidR="00BC28A2">
        <w:t>г</w:t>
      </w:r>
      <w:r w:rsidR="00564913" w:rsidRPr="00B45EB2">
        <w:t>осударственное учреждение здравоохранения «Забайкальский краевой онкологический диспансер»;</w:t>
      </w:r>
    </w:p>
    <w:p w:rsidR="00564913" w:rsidRPr="00B45EB2" w:rsidRDefault="00AC3555" w:rsidP="00564913">
      <w:pPr>
        <w:widowControl w:val="0"/>
        <w:jc w:val="both"/>
      </w:pPr>
      <w:bookmarkStart w:id="530" w:name="sub_1639"/>
      <w:bookmarkEnd w:id="529"/>
      <w:r>
        <w:t>3</w:t>
      </w:r>
      <w:r w:rsidR="00CA3C7E">
        <w:t>5</w:t>
      </w:r>
      <w:r w:rsidR="00564913" w:rsidRPr="00B45EB2">
        <w:t xml:space="preserve">) </w:t>
      </w:r>
      <w:r w:rsidR="00BC28A2">
        <w:t>г</w:t>
      </w:r>
      <w:r w:rsidR="00564913" w:rsidRPr="00B45EB2">
        <w:t>осударственное бюджетное учреждение здравоохранения «Забайкальский краевой клинический госпиталь для ветеранов войн»;</w:t>
      </w:r>
    </w:p>
    <w:p w:rsidR="00564913" w:rsidRPr="00B45EB2" w:rsidRDefault="00AC3555" w:rsidP="00564913">
      <w:pPr>
        <w:widowControl w:val="0"/>
        <w:jc w:val="both"/>
      </w:pPr>
      <w:bookmarkStart w:id="531" w:name="sub_1640"/>
      <w:bookmarkEnd w:id="530"/>
      <w:r>
        <w:t>3</w:t>
      </w:r>
      <w:r w:rsidR="00CA3C7E">
        <w:t>6</w:t>
      </w:r>
      <w:r w:rsidR="00564913" w:rsidRPr="00B45EB2">
        <w:t xml:space="preserve">) </w:t>
      </w:r>
      <w:r w:rsidR="00BC28A2">
        <w:t>г</w:t>
      </w:r>
      <w:r w:rsidR="00564913" w:rsidRPr="00B45EB2">
        <w:t>осударственное учреждение здравоохранения «Краевая клиническая инфекционная больница»;</w:t>
      </w:r>
    </w:p>
    <w:p w:rsidR="00564913" w:rsidRPr="00B45EB2" w:rsidRDefault="00AC3555" w:rsidP="00564913">
      <w:pPr>
        <w:widowControl w:val="0"/>
        <w:jc w:val="both"/>
      </w:pPr>
      <w:bookmarkStart w:id="532" w:name="sub_1641"/>
      <w:bookmarkEnd w:id="531"/>
      <w:r>
        <w:t>3</w:t>
      </w:r>
      <w:r w:rsidR="00CA3C7E">
        <w:t>7</w:t>
      </w:r>
      <w:r w:rsidR="00564913" w:rsidRPr="00B45EB2">
        <w:t xml:space="preserve">) </w:t>
      </w:r>
      <w:r w:rsidR="00BC28A2">
        <w:t>г</w:t>
      </w:r>
      <w:r w:rsidR="00564913" w:rsidRPr="00B45EB2">
        <w:t>осударственное учреждение здравоохранения «Краевая детская клиническая больница»;</w:t>
      </w:r>
    </w:p>
    <w:p w:rsidR="00564913" w:rsidRPr="00B45EB2" w:rsidRDefault="00AC3555" w:rsidP="00564913">
      <w:pPr>
        <w:widowControl w:val="0"/>
        <w:jc w:val="both"/>
      </w:pPr>
      <w:bookmarkStart w:id="533" w:name="sub_1642"/>
      <w:bookmarkEnd w:id="532"/>
      <w:r>
        <w:t>3</w:t>
      </w:r>
      <w:r w:rsidR="00CA3C7E">
        <w:t>8</w:t>
      </w:r>
      <w:r w:rsidR="00564913" w:rsidRPr="00B45EB2">
        <w:t xml:space="preserve">) </w:t>
      </w:r>
      <w:r w:rsidR="00BC28A2">
        <w:t>г</w:t>
      </w:r>
      <w:r w:rsidR="00564913" w:rsidRPr="00B45EB2">
        <w:t xml:space="preserve">осударственное учреждение здравоохранения «Краевой центр </w:t>
      </w:r>
      <w:r w:rsidR="00486E4C">
        <w:t xml:space="preserve">общественного здоровья и </w:t>
      </w:r>
      <w:r w:rsidR="00564913" w:rsidRPr="00B45EB2">
        <w:t>медицинской профилактики»;</w:t>
      </w:r>
    </w:p>
    <w:p w:rsidR="00564913" w:rsidRPr="00B45EB2" w:rsidRDefault="00AC3555" w:rsidP="00564913">
      <w:pPr>
        <w:widowControl w:val="0"/>
        <w:jc w:val="both"/>
      </w:pPr>
      <w:bookmarkStart w:id="534" w:name="sub_1643"/>
      <w:bookmarkEnd w:id="533"/>
      <w:r>
        <w:t>3</w:t>
      </w:r>
      <w:r w:rsidR="00CA3C7E">
        <w:t>9</w:t>
      </w:r>
      <w:r w:rsidR="00564913" w:rsidRPr="00B45EB2">
        <w:t xml:space="preserve">) </w:t>
      </w:r>
      <w:r w:rsidR="00BC28A2">
        <w:t>г</w:t>
      </w:r>
      <w:r w:rsidR="00564913" w:rsidRPr="00B45EB2">
        <w:t>осударственное учреждение здравоохранения «Забайкальское краевое бюро судебно-медицинской экспертизы»;</w:t>
      </w:r>
    </w:p>
    <w:p w:rsidR="00564913" w:rsidRPr="00B45EB2" w:rsidRDefault="00CA3C7E" w:rsidP="00564913">
      <w:pPr>
        <w:widowControl w:val="0"/>
        <w:jc w:val="both"/>
      </w:pPr>
      <w:bookmarkStart w:id="535" w:name="sub_1644"/>
      <w:bookmarkEnd w:id="534"/>
      <w:r>
        <w:t>40</w:t>
      </w:r>
      <w:r w:rsidR="00564913" w:rsidRPr="00B45EB2">
        <w:t xml:space="preserve">) </w:t>
      </w:r>
      <w:r w:rsidR="00BC28A2">
        <w:t>г</w:t>
      </w:r>
      <w:r w:rsidR="00564913" w:rsidRPr="00B45EB2">
        <w:t>осударственное учреждение здравоохранения «Забайкальское краевое патологоанатомическое бюро»;</w:t>
      </w:r>
    </w:p>
    <w:p w:rsidR="00564913" w:rsidRPr="00B45EB2" w:rsidRDefault="00AC3555" w:rsidP="00564913">
      <w:pPr>
        <w:widowControl w:val="0"/>
        <w:jc w:val="both"/>
      </w:pPr>
      <w:bookmarkStart w:id="536" w:name="sub_1645"/>
      <w:bookmarkEnd w:id="535"/>
      <w:r>
        <w:t>4</w:t>
      </w:r>
      <w:r w:rsidR="00CA3C7E">
        <w:t>1</w:t>
      </w:r>
      <w:r w:rsidR="00564913" w:rsidRPr="00B45EB2">
        <w:t xml:space="preserve">) </w:t>
      </w:r>
      <w:r w:rsidR="00BC28A2">
        <w:t>г</w:t>
      </w:r>
      <w:r w:rsidR="00564913" w:rsidRPr="00B45EB2">
        <w:t>осударственное учреждение здравоохранения «Краевая клиническая больница»;</w:t>
      </w:r>
    </w:p>
    <w:p w:rsidR="00564913" w:rsidRPr="00B45EB2" w:rsidRDefault="00AC3555" w:rsidP="00564913">
      <w:pPr>
        <w:widowControl w:val="0"/>
        <w:jc w:val="both"/>
      </w:pPr>
      <w:bookmarkStart w:id="537" w:name="sub_1646"/>
      <w:bookmarkEnd w:id="536"/>
      <w:r>
        <w:t>4</w:t>
      </w:r>
      <w:r w:rsidR="00CA3C7E">
        <w:t>2</w:t>
      </w:r>
      <w:r w:rsidR="00564913" w:rsidRPr="00B45EB2">
        <w:t xml:space="preserve">) </w:t>
      </w:r>
      <w:r w:rsidR="00BC28A2">
        <w:t>г</w:t>
      </w:r>
      <w:r w:rsidR="00564913" w:rsidRPr="00B45EB2">
        <w:t>осударственное учреждение здравоохранения «Городская клиническая больница № 1»;</w:t>
      </w:r>
    </w:p>
    <w:p w:rsidR="00564913" w:rsidRPr="00B45EB2" w:rsidRDefault="00AC3555" w:rsidP="00564913">
      <w:pPr>
        <w:widowControl w:val="0"/>
        <w:jc w:val="both"/>
      </w:pPr>
      <w:bookmarkStart w:id="538" w:name="sub_1647"/>
      <w:bookmarkEnd w:id="537"/>
      <w:r>
        <w:t>4</w:t>
      </w:r>
      <w:r w:rsidR="00CA3C7E">
        <w:t>3</w:t>
      </w:r>
      <w:r w:rsidR="00564913" w:rsidRPr="00B45EB2">
        <w:t xml:space="preserve">) </w:t>
      </w:r>
      <w:r w:rsidR="00BC28A2">
        <w:t>г</w:t>
      </w:r>
      <w:r w:rsidR="00564913" w:rsidRPr="00B45EB2">
        <w:t xml:space="preserve">осударственное учреждение здравоохранения «Городская </w:t>
      </w:r>
      <w:r w:rsidR="009F178F">
        <w:t xml:space="preserve">клиническая </w:t>
      </w:r>
      <w:r w:rsidR="00564913" w:rsidRPr="00B45EB2">
        <w:t>больница № 2»;</w:t>
      </w:r>
    </w:p>
    <w:p w:rsidR="00564913" w:rsidRPr="00B45EB2" w:rsidRDefault="00AC3555" w:rsidP="00564913">
      <w:pPr>
        <w:widowControl w:val="0"/>
        <w:jc w:val="both"/>
      </w:pPr>
      <w:bookmarkStart w:id="539" w:name="sub_1648"/>
      <w:bookmarkEnd w:id="538"/>
      <w:r>
        <w:t>4</w:t>
      </w:r>
      <w:r w:rsidR="00CA3C7E">
        <w:t>4</w:t>
      </w:r>
      <w:r w:rsidR="00564913" w:rsidRPr="00B45EB2">
        <w:t xml:space="preserve">) </w:t>
      </w:r>
      <w:r w:rsidR="00BC28A2">
        <w:t>г</w:t>
      </w:r>
      <w:r w:rsidR="00564913" w:rsidRPr="00B45EB2">
        <w:t>осударственное бюджетное учреждение здравоохранения «Забайкальский краевой перинатальный центр»;</w:t>
      </w:r>
    </w:p>
    <w:p w:rsidR="00564913" w:rsidRPr="00B45EB2" w:rsidRDefault="00AC3555" w:rsidP="00564913">
      <w:pPr>
        <w:widowControl w:val="0"/>
        <w:jc w:val="both"/>
      </w:pPr>
      <w:bookmarkStart w:id="540" w:name="sub_1649"/>
      <w:bookmarkEnd w:id="539"/>
      <w:r>
        <w:t>4</w:t>
      </w:r>
      <w:r w:rsidR="00CA3C7E">
        <w:t>5</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Дульдургинская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41" w:name="sub_1650"/>
      <w:bookmarkEnd w:id="540"/>
      <w:r>
        <w:t>4</w:t>
      </w:r>
      <w:r w:rsidR="00CA3C7E">
        <w:t>6</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Могойтуйская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42" w:name="sub_1651"/>
      <w:bookmarkEnd w:id="541"/>
      <w:r>
        <w:t>4</w:t>
      </w:r>
      <w:r w:rsidR="00CA3C7E">
        <w:t>7</w:t>
      </w:r>
      <w:r w:rsidR="00564913" w:rsidRPr="00B45EB2">
        <w:t xml:space="preserve">) </w:t>
      </w:r>
      <w:r w:rsidR="00BC28A2">
        <w:t>г</w:t>
      </w:r>
      <w:r w:rsidR="00564913" w:rsidRPr="00B45EB2">
        <w:t>осударственное учреждение здравоохранения «Петровск-Забайкальская центральная районная больница»;</w:t>
      </w:r>
    </w:p>
    <w:p w:rsidR="00564913" w:rsidRPr="00B45EB2" w:rsidRDefault="00AC3555" w:rsidP="00564913">
      <w:pPr>
        <w:widowControl w:val="0"/>
        <w:jc w:val="both"/>
      </w:pPr>
      <w:bookmarkStart w:id="543" w:name="sub_1652"/>
      <w:bookmarkEnd w:id="542"/>
      <w:r>
        <w:t>4</w:t>
      </w:r>
      <w:r w:rsidR="00CA3C7E">
        <w:t>8</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Акшинская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44" w:name="sub_1653"/>
      <w:bookmarkEnd w:id="543"/>
      <w:r>
        <w:t>4</w:t>
      </w:r>
      <w:r w:rsidR="00CA3C7E">
        <w:t>9</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Александрово</w:t>
      </w:r>
      <w:proofErr w:type="spellEnd"/>
      <w:r w:rsidR="00564913" w:rsidRPr="00B45EB2">
        <w:t>-Заводская центральная районная больница»;</w:t>
      </w:r>
    </w:p>
    <w:p w:rsidR="00564913" w:rsidRPr="00B45EB2" w:rsidRDefault="00CA3C7E" w:rsidP="00564913">
      <w:pPr>
        <w:widowControl w:val="0"/>
        <w:jc w:val="both"/>
      </w:pPr>
      <w:bookmarkStart w:id="545" w:name="sub_1654"/>
      <w:bookmarkEnd w:id="544"/>
      <w:r>
        <w:t>50</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Балейская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46" w:name="sub_1655"/>
      <w:bookmarkEnd w:id="545"/>
      <w:r>
        <w:t>5</w:t>
      </w:r>
      <w:r w:rsidR="00CA3C7E">
        <w:t>1</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Борзинская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47" w:name="sub_1656"/>
      <w:bookmarkEnd w:id="546"/>
      <w:r>
        <w:t>5</w:t>
      </w:r>
      <w:r w:rsidR="00CA3C7E">
        <w:t>2</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Газимуро</w:t>
      </w:r>
      <w:proofErr w:type="spellEnd"/>
      <w:r w:rsidR="00564913" w:rsidRPr="00B45EB2">
        <w:t>-Заводская центральная районная больница»;</w:t>
      </w:r>
    </w:p>
    <w:p w:rsidR="00564913" w:rsidRPr="00B45EB2" w:rsidRDefault="00AC3555" w:rsidP="00564913">
      <w:pPr>
        <w:widowControl w:val="0"/>
        <w:jc w:val="both"/>
      </w:pPr>
      <w:bookmarkStart w:id="548" w:name="sub_1657"/>
      <w:bookmarkEnd w:id="547"/>
      <w:r>
        <w:t>5</w:t>
      </w:r>
      <w:r w:rsidR="00CA3C7E">
        <w:t>3</w:t>
      </w:r>
      <w:r w:rsidR="00564913" w:rsidRPr="00B45EB2">
        <w:t xml:space="preserve">) </w:t>
      </w:r>
      <w:r w:rsidR="00BC28A2">
        <w:t>г</w:t>
      </w:r>
      <w:r w:rsidR="00564913" w:rsidRPr="00B45EB2">
        <w:t>осударственное учреждение здравоохранения «Забайкальская центральная районная больница»;</w:t>
      </w:r>
    </w:p>
    <w:p w:rsidR="00564913" w:rsidRPr="00B45EB2" w:rsidRDefault="00AC3555" w:rsidP="00564913">
      <w:pPr>
        <w:widowControl w:val="0"/>
        <w:jc w:val="both"/>
      </w:pPr>
      <w:bookmarkStart w:id="549" w:name="sub_1658"/>
      <w:bookmarkEnd w:id="548"/>
      <w:r>
        <w:t>5</w:t>
      </w:r>
      <w:r w:rsidR="00CA3C7E">
        <w:t>4</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Каларская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50" w:name="sub_1659"/>
      <w:bookmarkEnd w:id="549"/>
      <w:r>
        <w:t>5</w:t>
      </w:r>
      <w:r w:rsidR="00CA3C7E">
        <w:t>5</w:t>
      </w:r>
      <w:r w:rsidR="00564913" w:rsidRPr="00B45EB2">
        <w:t xml:space="preserve">) </w:t>
      </w:r>
      <w:r w:rsidR="00BC28A2">
        <w:t>г</w:t>
      </w:r>
      <w:r w:rsidR="00564913" w:rsidRPr="00B45EB2">
        <w:t>осударственное учреждение здравоохранения «Калганская центральная районная больница»;</w:t>
      </w:r>
    </w:p>
    <w:p w:rsidR="00564913" w:rsidRPr="00B45EB2" w:rsidRDefault="00AC3555" w:rsidP="00564913">
      <w:pPr>
        <w:widowControl w:val="0"/>
        <w:jc w:val="both"/>
      </w:pPr>
      <w:bookmarkStart w:id="551" w:name="sub_1660"/>
      <w:bookmarkEnd w:id="550"/>
      <w:r>
        <w:t>5</w:t>
      </w:r>
      <w:r w:rsidR="00CA3C7E">
        <w:t>6</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Карымская</w:t>
      </w:r>
      <w:proofErr w:type="spellEnd"/>
      <w:r w:rsidR="00564913" w:rsidRPr="00B45EB2">
        <w:t xml:space="preserve"> центральная </w:t>
      </w:r>
      <w:r w:rsidR="00564913" w:rsidRPr="00B45EB2">
        <w:lastRenderedPageBreak/>
        <w:t>районная больница»;</w:t>
      </w:r>
    </w:p>
    <w:p w:rsidR="00564913" w:rsidRPr="00B45EB2" w:rsidRDefault="00AC3555" w:rsidP="00564913">
      <w:pPr>
        <w:widowControl w:val="0"/>
        <w:jc w:val="both"/>
      </w:pPr>
      <w:bookmarkStart w:id="552" w:name="sub_1661"/>
      <w:bookmarkEnd w:id="551"/>
      <w:r>
        <w:t>5</w:t>
      </w:r>
      <w:r w:rsidR="00CA3C7E">
        <w:t>7</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Красночикойская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53" w:name="sub_1662"/>
      <w:bookmarkEnd w:id="552"/>
      <w:r>
        <w:t>5</w:t>
      </w:r>
      <w:r w:rsidR="00CA3C7E">
        <w:t>8</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Кыринская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54" w:name="sub_1663"/>
      <w:bookmarkEnd w:id="553"/>
      <w:r>
        <w:t>5</w:t>
      </w:r>
      <w:r w:rsidR="00CA3C7E">
        <w:t>9</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Могочинская</w:t>
      </w:r>
      <w:proofErr w:type="spellEnd"/>
      <w:r w:rsidR="00564913" w:rsidRPr="00B45EB2">
        <w:t xml:space="preserve"> центральная районная больница»;</w:t>
      </w:r>
    </w:p>
    <w:p w:rsidR="00564913" w:rsidRPr="00B45EB2" w:rsidRDefault="00CA3C7E" w:rsidP="00564913">
      <w:pPr>
        <w:widowControl w:val="0"/>
        <w:jc w:val="both"/>
      </w:pPr>
      <w:bookmarkStart w:id="555" w:name="sub_1664"/>
      <w:bookmarkEnd w:id="554"/>
      <w:r>
        <w:t>60</w:t>
      </w:r>
      <w:r w:rsidR="00564913" w:rsidRPr="00B45EB2">
        <w:t xml:space="preserve">) </w:t>
      </w:r>
      <w:r w:rsidR="00BC28A2">
        <w:t>г</w:t>
      </w:r>
      <w:r w:rsidR="00564913" w:rsidRPr="00B45EB2">
        <w:t>осударственное учреждение здравоохранения «Нерчинская центральная районная больница»;</w:t>
      </w:r>
    </w:p>
    <w:p w:rsidR="00564913" w:rsidRPr="00B45EB2" w:rsidRDefault="00AC3555" w:rsidP="00564913">
      <w:pPr>
        <w:widowControl w:val="0"/>
        <w:jc w:val="both"/>
      </w:pPr>
      <w:bookmarkStart w:id="556" w:name="sub_1665"/>
      <w:bookmarkEnd w:id="555"/>
      <w:r>
        <w:t>6</w:t>
      </w:r>
      <w:r w:rsidR="00CA3C7E">
        <w:t>1</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Нерчинско</w:t>
      </w:r>
      <w:proofErr w:type="spellEnd"/>
      <w:r w:rsidR="00564913" w:rsidRPr="00B45EB2">
        <w:t>-Заводская центральная районная больница»;</w:t>
      </w:r>
    </w:p>
    <w:p w:rsidR="00564913" w:rsidRPr="00B45EB2" w:rsidRDefault="00AC3555" w:rsidP="00564913">
      <w:pPr>
        <w:widowControl w:val="0"/>
        <w:jc w:val="both"/>
      </w:pPr>
      <w:bookmarkStart w:id="557" w:name="sub_1666"/>
      <w:bookmarkEnd w:id="556"/>
      <w:r>
        <w:t>6</w:t>
      </w:r>
      <w:r w:rsidR="00CA3C7E">
        <w:t>2</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Оловяннинская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58" w:name="sub_1667"/>
      <w:bookmarkEnd w:id="557"/>
      <w:r>
        <w:t>6</w:t>
      </w:r>
      <w:r w:rsidR="00CA3C7E">
        <w:t>3</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Ононская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59" w:name="sub_1668"/>
      <w:bookmarkEnd w:id="558"/>
      <w:r>
        <w:t>6</w:t>
      </w:r>
      <w:r w:rsidR="00CA3C7E">
        <w:t>4</w:t>
      </w:r>
      <w:r w:rsidR="00564913" w:rsidRPr="00B45EB2">
        <w:t xml:space="preserve">) </w:t>
      </w:r>
      <w:r w:rsidR="00BC28A2">
        <w:t>г</w:t>
      </w:r>
      <w:r w:rsidR="00564913" w:rsidRPr="00B45EB2">
        <w:t>осударственное учреждение здравоохранения «Приаргунская центральная районная больница»;</w:t>
      </w:r>
    </w:p>
    <w:p w:rsidR="00564913" w:rsidRPr="00B45EB2" w:rsidRDefault="00AC3555" w:rsidP="00564913">
      <w:pPr>
        <w:widowControl w:val="0"/>
        <w:jc w:val="both"/>
      </w:pPr>
      <w:bookmarkStart w:id="560" w:name="sub_1669"/>
      <w:bookmarkEnd w:id="559"/>
      <w:r>
        <w:t>6</w:t>
      </w:r>
      <w:r w:rsidR="00CA3C7E">
        <w:t>5</w:t>
      </w:r>
      <w:r w:rsidR="00564913" w:rsidRPr="00B45EB2">
        <w:t xml:space="preserve">) </w:t>
      </w:r>
      <w:r w:rsidR="00BC28A2">
        <w:t>г</w:t>
      </w:r>
      <w:r w:rsidR="00564913" w:rsidRPr="00B45EB2">
        <w:t>осударственное учреждение здравоохранения «Сретенская центральная районная больница»;</w:t>
      </w:r>
    </w:p>
    <w:p w:rsidR="00564913" w:rsidRPr="00B45EB2" w:rsidRDefault="00AC3555" w:rsidP="00564913">
      <w:pPr>
        <w:widowControl w:val="0"/>
        <w:jc w:val="both"/>
      </w:pPr>
      <w:bookmarkStart w:id="561" w:name="sub_1670"/>
      <w:bookmarkEnd w:id="560"/>
      <w:r>
        <w:t>6</w:t>
      </w:r>
      <w:r w:rsidR="00CA3C7E">
        <w:t>6</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Тунгокоченская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62" w:name="sub_1671"/>
      <w:bookmarkEnd w:id="561"/>
      <w:r>
        <w:t>6</w:t>
      </w:r>
      <w:r w:rsidR="00CA3C7E">
        <w:t>7</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Улётовская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63" w:name="sub_1672"/>
      <w:bookmarkEnd w:id="562"/>
      <w:r>
        <w:t>6</w:t>
      </w:r>
      <w:r w:rsidR="00CA3C7E">
        <w:t>8</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Хилокская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64" w:name="sub_1673"/>
      <w:bookmarkEnd w:id="563"/>
      <w:r>
        <w:t>6</w:t>
      </w:r>
      <w:r w:rsidR="00CA3C7E">
        <w:t>9</w:t>
      </w:r>
      <w:r w:rsidR="00564913" w:rsidRPr="00B45EB2">
        <w:t xml:space="preserve">) </w:t>
      </w:r>
      <w:r w:rsidR="00BC28A2">
        <w:t>г</w:t>
      </w:r>
      <w:r w:rsidR="00564913" w:rsidRPr="00B45EB2">
        <w:t>осударственное учреждение здравоохранения «Чернышевская центральная районная больница»;</w:t>
      </w:r>
    </w:p>
    <w:p w:rsidR="00564913" w:rsidRPr="00B45EB2" w:rsidRDefault="00CA3C7E" w:rsidP="00564913">
      <w:pPr>
        <w:widowControl w:val="0"/>
        <w:jc w:val="both"/>
      </w:pPr>
      <w:bookmarkStart w:id="565" w:name="sub_1674"/>
      <w:bookmarkEnd w:id="564"/>
      <w:r>
        <w:t>70</w:t>
      </w:r>
      <w:r w:rsidR="00564913" w:rsidRPr="00B45EB2">
        <w:t xml:space="preserve">) </w:t>
      </w:r>
      <w:r w:rsidR="00BC28A2">
        <w:t>г</w:t>
      </w:r>
      <w:r w:rsidR="00564913" w:rsidRPr="00B45EB2">
        <w:t>осударственное учреждение здравоохранения «Читинская центральная районная больница»;</w:t>
      </w:r>
    </w:p>
    <w:p w:rsidR="00564913" w:rsidRPr="00B45EB2" w:rsidRDefault="00CA3C7E" w:rsidP="00564913">
      <w:pPr>
        <w:widowControl w:val="0"/>
        <w:jc w:val="both"/>
      </w:pPr>
      <w:bookmarkStart w:id="566" w:name="sub_1675"/>
      <w:bookmarkEnd w:id="565"/>
      <w:r>
        <w:t>71</w:t>
      </w:r>
      <w:r w:rsidR="00564913" w:rsidRPr="00B45EB2">
        <w:t xml:space="preserve">) </w:t>
      </w:r>
      <w:r w:rsidR="00BC28A2">
        <w:t>г</w:t>
      </w:r>
      <w:r w:rsidR="00564913" w:rsidRPr="00B45EB2">
        <w:t>осударственное учреждение здравоохранения «</w:t>
      </w:r>
      <w:proofErr w:type="spellStart"/>
      <w:r w:rsidR="00564913" w:rsidRPr="00B45EB2">
        <w:t>Шелопугинская</w:t>
      </w:r>
      <w:proofErr w:type="spellEnd"/>
      <w:r w:rsidR="00564913" w:rsidRPr="00B45EB2">
        <w:t xml:space="preserve"> центральная районная больница»;</w:t>
      </w:r>
    </w:p>
    <w:p w:rsidR="00564913" w:rsidRPr="00B45EB2" w:rsidRDefault="00AC3555" w:rsidP="00564913">
      <w:pPr>
        <w:widowControl w:val="0"/>
        <w:jc w:val="both"/>
      </w:pPr>
      <w:bookmarkStart w:id="567" w:name="sub_1676"/>
      <w:bookmarkEnd w:id="566"/>
      <w:r>
        <w:t>7</w:t>
      </w:r>
      <w:r w:rsidR="00CA3C7E">
        <w:t>2</w:t>
      </w:r>
      <w:r w:rsidR="00564913" w:rsidRPr="00B45EB2">
        <w:t xml:space="preserve">) </w:t>
      </w:r>
      <w:r w:rsidR="00BC28A2">
        <w:t>г</w:t>
      </w:r>
      <w:r w:rsidR="00564913" w:rsidRPr="00B45EB2">
        <w:t>осударственное учреждение здравоохранения «Городской родильный дом»;</w:t>
      </w:r>
    </w:p>
    <w:p w:rsidR="00564913" w:rsidRPr="00B45EB2" w:rsidRDefault="00AC3555" w:rsidP="00564913">
      <w:pPr>
        <w:widowControl w:val="0"/>
        <w:jc w:val="both"/>
      </w:pPr>
      <w:bookmarkStart w:id="568" w:name="sub_1677"/>
      <w:bookmarkEnd w:id="567"/>
      <w:r>
        <w:t>7</w:t>
      </w:r>
      <w:r w:rsidR="00CA3C7E">
        <w:t>3</w:t>
      </w:r>
      <w:r w:rsidR="00486E4C">
        <w:t>) г</w:t>
      </w:r>
      <w:r w:rsidR="00564913" w:rsidRPr="00B45EB2">
        <w:t xml:space="preserve">осударственное бюджетное учреждение здравоохранения «Забайкальский краевой клинический </w:t>
      </w:r>
      <w:proofErr w:type="spellStart"/>
      <w:r w:rsidR="00564913" w:rsidRPr="00B45EB2">
        <w:t>фтизиопульмонологический</w:t>
      </w:r>
      <w:proofErr w:type="spellEnd"/>
      <w:r w:rsidR="00564913" w:rsidRPr="00B45EB2">
        <w:t xml:space="preserve"> центр»;</w:t>
      </w:r>
    </w:p>
    <w:p w:rsidR="00564913" w:rsidRPr="00B45EB2" w:rsidRDefault="00AC3555" w:rsidP="00564913">
      <w:pPr>
        <w:widowControl w:val="0"/>
        <w:jc w:val="both"/>
      </w:pPr>
      <w:bookmarkStart w:id="569" w:name="sub_1678"/>
      <w:bookmarkEnd w:id="568"/>
      <w:r>
        <w:t>7</w:t>
      </w:r>
      <w:r w:rsidR="00CA3C7E">
        <w:t>4</w:t>
      </w:r>
      <w:r w:rsidR="00564913" w:rsidRPr="00B45EB2">
        <w:t xml:space="preserve">) </w:t>
      </w:r>
      <w:r w:rsidR="00BC28A2">
        <w:t>г</w:t>
      </w:r>
      <w:r w:rsidR="00564913" w:rsidRPr="00B45EB2">
        <w:t>осударственное профессиональное образовательное учреждение «Читинский медицинский колледж»;</w:t>
      </w:r>
    </w:p>
    <w:p w:rsidR="00564913" w:rsidRPr="00B45EB2" w:rsidRDefault="00AC3555" w:rsidP="00564913">
      <w:pPr>
        <w:widowControl w:val="0"/>
        <w:jc w:val="both"/>
      </w:pPr>
      <w:bookmarkStart w:id="570" w:name="sub_1679"/>
      <w:bookmarkEnd w:id="569"/>
      <w:r>
        <w:t>7</w:t>
      </w:r>
      <w:r w:rsidR="00CA3C7E">
        <w:t>5</w:t>
      </w:r>
      <w:r w:rsidR="00564913" w:rsidRPr="00B45EB2">
        <w:t xml:space="preserve">) </w:t>
      </w:r>
      <w:r w:rsidR="00BC28A2">
        <w:t>г</w:t>
      </w:r>
      <w:r w:rsidR="00564913" w:rsidRPr="00B45EB2">
        <w:t>осударственное профессиональное образовательное учреждение «</w:t>
      </w:r>
      <w:proofErr w:type="spellStart"/>
      <w:r w:rsidR="00564913" w:rsidRPr="00B45EB2">
        <w:t>Краснокаменский</w:t>
      </w:r>
      <w:proofErr w:type="spellEnd"/>
      <w:r w:rsidR="00564913" w:rsidRPr="00B45EB2">
        <w:t xml:space="preserve"> медицинский колледж»;</w:t>
      </w:r>
    </w:p>
    <w:p w:rsidR="00564913" w:rsidRPr="00B45EB2" w:rsidRDefault="00AC3555" w:rsidP="00564913">
      <w:pPr>
        <w:widowControl w:val="0"/>
        <w:jc w:val="both"/>
      </w:pPr>
      <w:bookmarkStart w:id="571" w:name="sub_1680"/>
      <w:bookmarkEnd w:id="570"/>
      <w:r>
        <w:t>7</w:t>
      </w:r>
      <w:r w:rsidR="00CA3C7E">
        <w:t>6</w:t>
      </w:r>
      <w:r w:rsidR="00486E4C">
        <w:t>) г</w:t>
      </w:r>
      <w:r w:rsidR="00564913" w:rsidRPr="00B45EB2">
        <w:t>осударственное профессиональное образовательное учреждение «</w:t>
      </w:r>
      <w:proofErr w:type="spellStart"/>
      <w:r w:rsidR="00564913" w:rsidRPr="00B45EB2">
        <w:t>Борзинское</w:t>
      </w:r>
      <w:proofErr w:type="spellEnd"/>
      <w:r w:rsidR="00564913" w:rsidRPr="00B45EB2">
        <w:t xml:space="preserve"> медицинское училище (техникум)»;</w:t>
      </w:r>
    </w:p>
    <w:p w:rsidR="00564913" w:rsidRPr="00B45EB2" w:rsidRDefault="00AC3555" w:rsidP="00564913">
      <w:pPr>
        <w:widowControl w:val="0"/>
        <w:jc w:val="both"/>
      </w:pPr>
      <w:bookmarkStart w:id="572" w:name="sub_1681"/>
      <w:bookmarkEnd w:id="571"/>
      <w:r>
        <w:t>7</w:t>
      </w:r>
      <w:r w:rsidR="00CA3C7E">
        <w:t>7</w:t>
      </w:r>
      <w:r w:rsidR="00564913" w:rsidRPr="00B45EB2">
        <w:t>) государственное учреждение здравоохранения «Медицинский информационно-аналитический центр»;</w:t>
      </w:r>
    </w:p>
    <w:p w:rsidR="00564913" w:rsidRPr="00B45EB2" w:rsidRDefault="00AC3555" w:rsidP="00564913">
      <w:pPr>
        <w:widowControl w:val="0"/>
        <w:jc w:val="both"/>
      </w:pPr>
      <w:bookmarkStart w:id="573" w:name="sub_1682"/>
      <w:bookmarkEnd w:id="572"/>
      <w:r>
        <w:t>7</w:t>
      </w:r>
      <w:r w:rsidR="00CA3C7E">
        <w:t>8</w:t>
      </w:r>
      <w:r w:rsidR="00564913" w:rsidRPr="00B45EB2">
        <w:t>)</w:t>
      </w:r>
      <w:bookmarkStart w:id="574" w:name="sub_1683"/>
      <w:bookmarkEnd w:id="573"/>
      <w:r w:rsidR="00564913" w:rsidRPr="00B45EB2">
        <w:t xml:space="preserve"> Государственное бюджетное учреждение «Спортивная школа олимпийского резерва № 1» Забайкальского края;</w:t>
      </w:r>
    </w:p>
    <w:p w:rsidR="00564913" w:rsidRPr="00B45EB2" w:rsidRDefault="00CA3C7E" w:rsidP="00564913">
      <w:pPr>
        <w:widowControl w:val="0"/>
        <w:jc w:val="both"/>
      </w:pPr>
      <w:bookmarkStart w:id="575" w:name="sub_1684"/>
      <w:bookmarkEnd w:id="574"/>
      <w:r>
        <w:t>79</w:t>
      </w:r>
      <w:r w:rsidR="00564913" w:rsidRPr="00B45EB2">
        <w:t>) Государс</w:t>
      </w:r>
      <w:r w:rsidR="009F178F">
        <w:t>твенное бюджетное учреждение «С</w:t>
      </w:r>
      <w:r w:rsidR="00486E4C">
        <w:t>портивная</w:t>
      </w:r>
      <w:r w:rsidR="009F178F">
        <w:t xml:space="preserve"> </w:t>
      </w:r>
      <w:r w:rsidR="00564913" w:rsidRPr="00B45EB2">
        <w:t>школа олимпийского резерва № 2» Забайкальского края;</w:t>
      </w:r>
    </w:p>
    <w:p w:rsidR="00564913" w:rsidRPr="00B45EB2" w:rsidRDefault="00CA3C7E" w:rsidP="00564913">
      <w:pPr>
        <w:widowControl w:val="0"/>
        <w:jc w:val="both"/>
      </w:pPr>
      <w:bookmarkStart w:id="576" w:name="sub_1685"/>
      <w:bookmarkEnd w:id="575"/>
      <w:r>
        <w:t>80</w:t>
      </w:r>
      <w:r w:rsidR="00564913" w:rsidRPr="00B45EB2">
        <w:t xml:space="preserve">) Государственное бюджетное учреждение «Спортивная школа олимпийского </w:t>
      </w:r>
      <w:r w:rsidR="00564913" w:rsidRPr="00B45EB2">
        <w:lastRenderedPageBreak/>
        <w:t>резерва по боксу» Забайкальского края;</w:t>
      </w:r>
    </w:p>
    <w:p w:rsidR="00564913" w:rsidRPr="00B45EB2" w:rsidRDefault="00AC3555" w:rsidP="00564913">
      <w:pPr>
        <w:widowControl w:val="0"/>
        <w:jc w:val="both"/>
      </w:pPr>
      <w:bookmarkStart w:id="577" w:name="sub_1686"/>
      <w:bookmarkEnd w:id="576"/>
      <w:r>
        <w:t>8</w:t>
      </w:r>
      <w:r w:rsidR="00CA3C7E">
        <w:t>1</w:t>
      </w:r>
      <w:r w:rsidR="00564913" w:rsidRPr="00B45EB2">
        <w:t>) Государственное учреждение «Региональный центр спортивной подготовки» Забайкальского края;</w:t>
      </w:r>
    </w:p>
    <w:p w:rsidR="00564913" w:rsidRPr="00B45EB2" w:rsidRDefault="00AC3555" w:rsidP="00564913">
      <w:pPr>
        <w:widowControl w:val="0"/>
        <w:jc w:val="both"/>
      </w:pPr>
      <w:bookmarkStart w:id="578" w:name="sub_1687"/>
      <w:bookmarkEnd w:id="577"/>
      <w:r>
        <w:t>8</w:t>
      </w:r>
      <w:r w:rsidR="00CA3C7E">
        <w:t>2</w:t>
      </w:r>
      <w:r w:rsidR="00564913" w:rsidRPr="00B45EB2">
        <w:t>) Государственное учреждение «Забайкальский ботанический сад»;</w:t>
      </w:r>
    </w:p>
    <w:p w:rsidR="00564913" w:rsidRPr="00B45EB2" w:rsidRDefault="00AC3555" w:rsidP="00564913">
      <w:pPr>
        <w:widowControl w:val="0"/>
        <w:jc w:val="both"/>
      </w:pPr>
      <w:bookmarkStart w:id="579" w:name="sub_1688"/>
      <w:bookmarkEnd w:id="578"/>
      <w:r>
        <w:t>8</w:t>
      </w:r>
      <w:r w:rsidR="00CA3C7E">
        <w:t>3</w:t>
      </w:r>
      <w:r w:rsidR="00564913" w:rsidRPr="00B45EB2">
        <w:t xml:space="preserve">) </w:t>
      </w:r>
      <w:r w:rsidR="00BC28A2">
        <w:t>г</w:t>
      </w:r>
      <w:r w:rsidR="00564913" w:rsidRPr="00B45EB2">
        <w:t>осударственное бюджетное учреждение «</w:t>
      </w:r>
      <w:proofErr w:type="spellStart"/>
      <w:r w:rsidR="00564913" w:rsidRPr="00B45EB2">
        <w:t>Акшинская</w:t>
      </w:r>
      <w:proofErr w:type="spellEnd"/>
      <w:r w:rsidR="00564913" w:rsidRPr="00B45EB2">
        <w:t xml:space="preserve"> станция по борьбе с болезнями животных»;</w:t>
      </w:r>
    </w:p>
    <w:p w:rsidR="00562DD7" w:rsidRDefault="00564913" w:rsidP="00564913">
      <w:pPr>
        <w:widowControl w:val="0"/>
        <w:jc w:val="both"/>
      </w:pPr>
      <w:bookmarkStart w:id="580" w:name="sub_1689"/>
      <w:bookmarkEnd w:id="579"/>
      <w:r w:rsidRPr="00B45EB2">
        <w:t>8</w:t>
      </w:r>
      <w:r w:rsidR="00CA3C7E">
        <w:t>4</w:t>
      </w:r>
      <w:r w:rsidRPr="00B45EB2">
        <w:t xml:space="preserve">) </w:t>
      </w:r>
      <w:r w:rsidR="00BC28A2">
        <w:t>г</w:t>
      </w:r>
      <w:r w:rsidR="00562DD7" w:rsidRPr="00B45EB2">
        <w:t>осударственное бюджетное учреждение «</w:t>
      </w:r>
      <w:r w:rsidR="00562DD7">
        <w:t>Агинская</w:t>
      </w:r>
      <w:r w:rsidR="00562DD7" w:rsidRPr="00B45EB2">
        <w:t xml:space="preserve"> станция по борьбе с болезнями животных»;</w:t>
      </w:r>
    </w:p>
    <w:p w:rsidR="00564913" w:rsidRPr="00B45EB2" w:rsidRDefault="00CA3C7E" w:rsidP="00564913">
      <w:pPr>
        <w:widowControl w:val="0"/>
        <w:jc w:val="both"/>
      </w:pPr>
      <w:r>
        <w:t>85</w:t>
      </w:r>
      <w:r w:rsidR="00562DD7">
        <w:t xml:space="preserve">) </w:t>
      </w:r>
      <w:r w:rsidR="00BC28A2">
        <w:t>г</w:t>
      </w:r>
      <w:r w:rsidR="00564913" w:rsidRPr="00B45EB2">
        <w:t>осударственное бюджетное учреждение «</w:t>
      </w:r>
      <w:proofErr w:type="spellStart"/>
      <w:r w:rsidR="00564913" w:rsidRPr="00B45EB2">
        <w:t>Александрово</w:t>
      </w:r>
      <w:proofErr w:type="spellEnd"/>
      <w:r w:rsidR="00564913" w:rsidRPr="00B45EB2">
        <w:t>-Заводская станция по борьбе с болезнями животных»;</w:t>
      </w:r>
    </w:p>
    <w:p w:rsidR="00564913" w:rsidRPr="00B45EB2" w:rsidRDefault="00AC3555" w:rsidP="00564913">
      <w:pPr>
        <w:widowControl w:val="0"/>
        <w:jc w:val="both"/>
      </w:pPr>
      <w:bookmarkStart w:id="581" w:name="sub_1690"/>
      <w:bookmarkEnd w:id="580"/>
      <w:r>
        <w:t>8</w:t>
      </w:r>
      <w:r w:rsidR="00CA3C7E">
        <w:t>6</w:t>
      </w:r>
      <w:r w:rsidR="00564913" w:rsidRPr="00B45EB2">
        <w:t xml:space="preserve">) </w:t>
      </w:r>
      <w:r w:rsidR="00BC28A2">
        <w:t>г</w:t>
      </w:r>
      <w:r w:rsidR="00564913" w:rsidRPr="00B45EB2">
        <w:t>осударственное бюджетное учреждение «</w:t>
      </w:r>
      <w:proofErr w:type="spellStart"/>
      <w:r w:rsidR="00564913" w:rsidRPr="00B45EB2">
        <w:t>Дульдургинская</w:t>
      </w:r>
      <w:proofErr w:type="spellEnd"/>
      <w:r w:rsidR="00564913" w:rsidRPr="00B45EB2">
        <w:t xml:space="preserve"> станция по борьбе с болезнями животных»;</w:t>
      </w:r>
    </w:p>
    <w:p w:rsidR="00564913" w:rsidRPr="00B45EB2" w:rsidRDefault="00AC3555" w:rsidP="00564913">
      <w:pPr>
        <w:widowControl w:val="0"/>
        <w:jc w:val="both"/>
      </w:pPr>
      <w:bookmarkStart w:id="582" w:name="sub_1691"/>
      <w:bookmarkEnd w:id="581"/>
      <w:r>
        <w:t>8</w:t>
      </w:r>
      <w:r w:rsidR="00CA3C7E">
        <w:t>7</w:t>
      </w:r>
      <w:r w:rsidR="00564913" w:rsidRPr="00B45EB2">
        <w:t xml:space="preserve">) </w:t>
      </w:r>
      <w:r w:rsidR="00BC28A2">
        <w:t>г</w:t>
      </w:r>
      <w:r w:rsidR="00564913" w:rsidRPr="00B45EB2">
        <w:t>осударственное бюджетное учреждение «Забайкальская станция по борьбе с болезнями животных»;</w:t>
      </w:r>
    </w:p>
    <w:p w:rsidR="00564913" w:rsidRPr="00B45EB2" w:rsidRDefault="00AC3555" w:rsidP="00564913">
      <w:pPr>
        <w:widowControl w:val="0"/>
        <w:jc w:val="both"/>
      </w:pPr>
      <w:bookmarkStart w:id="583" w:name="sub_1692"/>
      <w:bookmarkEnd w:id="582"/>
      <w:r>
        <w:t>8</w:t>
      </w:r>
      <w:r w:rsidR="00CA3C7E">
        <w:t>8</w:t>
      </w:r>
      <w:r w:rsidR="00564913" w:rsidRPr="00B45EB2">
        <w:t xml:space="preserve">) </w:t>
      </w:r>
      <w:r w:rsidR="00BC28A2">
        <w:t>г</w:t>
      </w:r>
      <w:r w:rsidR="00564913" w:rsidRPr="00B45EB2">
        <w:t>осударственное бюджетное учреждение «</w:t>
      </w:r>
      <w:proofErr w:type="spellStart"/>
      <w:r w:rsidR="00564913" w:rsidRPr="00B45EB2">
        <w:t>Карымская</w:t>
      </w:r>
      <w:proofErr w:type="spellEnd"/>
      <w:r w:rsidR="00564913" w:rsidRPr="00B45EB2">
        <w:t xml:space="preserve"> станция по борьбе с болезнями животных»;</w:t>
      </w:r>
    </w:p>
    <w:p w:rsidR="00564913" w:rsidRPr="00B45EB2" w:rsidRDefault="00AC3555" w:rsidP="00564913">
      <w:pPr>
        <w:widowControl w:val="0"/>
        <w:jc w:val="both"/>
      </w:pPr>
      <w:bookmarkStart w:id="584" w:name="sub_1693"/>
      <w:bookmarkEnd w:id="583"/>
      <w:r>
        <w:t>8</w:t>
      </w:r>
      <w:r w:rsidR="00CA3C7E">
        <w:t>9</w:t>
      </w:r>
      <w:r w:rsidR="00564913" w:rsidRPr="00B45EB2">
        <w:t xml:space="preserve">) </w:t>
      </w:r>
      <w:r w:rsidR="00BC28A2">
        <w:t>г</w:t>
      </w:r>
      <w:r w:rsidR="00564913" w:rsidRPr="00B45EB2">
        <w:t>осударственное бюджетное учреждение «</w:t>
      </w:r>
      <w:proofErr w:type="spellStart"/>
      <w:r w:rsidR="00564913" w:rsidRPr="00B45EB2">
        <w:t>Краснокаменская</w:t>
      </w:r>
      <w:proofErr w:type="spellEnd"/>
      <w:r w:rsidR="00564913" w:rsidRPr="00B45EB2">
        <w:t xml:space="preserve"> станция по борьбе с болезнями животных»;</w:t>
      </w:r>
    </w:p>
    <w:p w:rsidR="00564913" w:rsidRPr="00B45EB2" w:rsidRDefault="00CA3C7E" w:rsidP="00564913">
      <w:pPr>
        <w:widowControl w:val="0"/>
        <w:jc w:val="both"/>
      </w:pPr>
      <w:bookmarkStart w:id="585" w:name="sub_1694"/>
      <w:bookmarkEnd w:id="584"/>
      <w:r>
        <w:t>90</w:t>
      </w:r>
      <w:r w:rsidR="00564913" w:rsidRPr="00B45EB2">
        <w:t xml:space="preserve">) </w:t>
      </w:r>
      <w:r w:rsidR="00BC28A2">
        <w:t>г</w:t>
      </w:r>
      <w:r w:rsidR="00564913" w:rsidRPr="00B45EB2">
        <w:t>осударственное бюджетное учреждение «</w:t>
      </w:r>
      <w:proofErr w:type="spellStart"/>
      <w:r w:rsidR="00564913" w:rsidRPr="00B45EB2">
        <w:t>Красночикойская</w:t>
      </w:r>
      <w:proofErr w:type="spellEnd"/>
      <w:r w:rsidR="00564913" w:rsidRPr="00B45EB2">
        <w:t xml:space="preserve"> станция по борьбе с болезнями животных»;</w:t>
      </w:r>
    </w:p>
    <w:p w:rsidR="00564913" w:rsidRPr="00B45EB2" w:rsidRDefault="00CA3C7E" w:rsidP="00564913">
      <w:pPr>
        <w:widowControl w:val="0"/>
        <w:jc w:val="both"/>
      </w:pPr>
      <w:bookmarkStart w:id="586" w:name="sub_1695"/>
      <w:bookmarkEnd w:id="585"/>
      <w:r>
        <w:t>91</w:t>
      </w:r>
      <w:r w:rsidR="00564913" w:rsidRPr="00B45EB2">
        <w:t xml:space="preserve">) </w:t>
      </w:r>
      <w:r w:rsidR="00BC28A2">
        <w:t>г</w:t>
      </w:r>
      <w:r w:rsidR="00564913" w:rsidRPr="00B45EB2">
        <w:t>осударственное бюджетное учреждение «</w:t>
      </w:r>
      <w:proofErr w:type="spellStart"/>
      <w:r w:rsidR="00564913" w:rsidRPr="00B45EB2">
        <w:t>Могочинская</w:t>
      </w:r>
      <w:proofErr w:type="spellEnd"/>
      <w:r w:rsidR="00564913" w:rsidRPr="00B45EB2">
        <w:t xml:space="preserve"> станция по борьбе с болезнями животных»;</w:t>
      </w:r>
    </w:p>
    <w:p w:rsidR="00564913" w:rsidRPr="00B45EB2" w:rsidRDefault="00564913" w:rsidP="00564913">
      <w:pPr>
        <w:widowControl w:val="0"/>
        <w:jc w:val="both"/>
      </w:pPr>
      <w:bookmarkStart w:id="587" w:name="sub_1696"/>
      <w:bookmarkEnd w:id="586"/>
      <w:r w:rsidRPr="00B45EB2">
        <w:t>9</w:t>
      </w:r>
      <w:r w:rsidR="00CA3C7E">
        <w:t>2</w:t>
      </w:r>
      <w:r w:rsidRPr="00B45EB2">
        <w:t xml:space="preserve">) </w:t>
      </w:r>
      <w:r w:rsidR="00BC28A2">
        <w:t>г</w:t>
      </w:r>
      <w:r w:rsidRPr="00B45EB2">
        <w:t>осударственное бюджетное учреждение «</w:t>
      </w:r>
      <w:proofErr w:type="spellStart"/>
      <w:r w:rsidRPr="00B45EB2">
        <w:t>Могойтуйская</w:t>
      </w:r>
      <w:proofErr w:type="spellEnd"/>
      <w:r w:rsidRPr="00B45EB2">
        <w:t xml:space="preserve"> станция по борьбе с болезнями животных»;</w:t>
      </w:r>
    </w:p>
    <w:p w:rsidR="00564913" w:rsidRPr="00B45EB2" w:rsidRDefault="00AC3555" w:rsidP="00564913">
      <w:pPr>
        <w:widowControl w:val="0"/>
        <w:jc w:val="both"/>
      </w:pPr>
      <w:bookmarkStart w:id="588" w:name="sub_1697"/>
      <w:bookmarkEnd w:id="587"/>
      <w:r>
        <w:t>9</w:t>
      </w:r>
      <w:r w:rsidR="00CA3C7E">
        <w:t>3</w:t>
      </w:r>
      <w:r w:rsidR="00564913" w:rsidRPr="00B45EB2">
        <w:t xml:space="preserve">) </w:t>
      </w:r>
      <w:r w:rsidR="00BC28A2">
        <w:t>г</w:t>
      </w:r>
      <w:r w:rsidR="00564913" w:rsidRPr="00B45EB2">
        <w:t>осударственное бюджетное учреждение «Нерчинская станция по борьбе с болезнями животных»;</w:t>
      </w:r>
    </w:p>
    <w:p w:rsidR="00564913" w:rsidRPr="00B45EB2" w:rsidRDefault="00AC3555" w:rsidP="00564913">
      <w:pPr>
        <w:widowControl w:val="0"/>
        <w:jc w:val="both"/>
      </w:pPr>
      <w:bookmarkStart w:id="589" w:name="sub_1698"/>
      <w:bookmarkEnd w:id="588"/>
      <w:r>
        <w:t>9</w:t>
      </w:r>
      <w:r w:rsidR="00CA3C7E">
        <w:t>4</w:t>
      </w:r>
      <w:r w:rsidR="00564913" w:rsidRPr="00B45EB2">
        <w:t xml:space="preserve">) </w:t>
      </w:r>
      <w:r w:rsidR="00BC28A2">
        <w:t>г</w:t>
      </w:r>
      <w:r w:rsidR="00564913" w:rsidRPr="00B45EB2">
        <w:t>осударственное бюджетное учреждение «Петровск-Забайкальская станция по борьбе с болезнями животных»;</w:t>
      </w:r>
    </w:p>
    <w:p w:rsidR="00564913" w:rsidRPr="00B45EB2" w:rsidRDefault="00AC3555" w:rsidP="00564913">
      <w:pPr>
        <w:widowControl w:val="0"/>
        <w:jc w:val="both"/>
      </w:pPr>
      <w:bookmarkStart w:id="590" w:name="sub_1699"/>
      <w:bookmarkEnd w:id="589"/>
      <w:r>
        <w:t>9</w:t>
      </w:r>
      <w:r w:rsidR="00CA3C7E">
        <w:t>5</w:t>
      </w:r>
      <w:r w:rsidR="00564913" w:rsidRPr="00B45EB2">
        <w:t>)</w:t>
      </w:r>
      <w:r w:rsidR="00CA3C7E">
        <w:t xml:space="preserve"> </w:t>
      </w:r>
      <w:bookmarkStart w:id="591" w:name="sub_1700"/>
      <w:bookmarkEnd w:id="590"/>
      <w:r w:rsidR="00BC28A2">
        <w:t>г</w:t>
      </w:r>
      <w:r w:rsidR="00564913" w:rsidRPr="00B45EB2">
        <w:t>осударственное бюджетное учреждение «</w:t>
      </w:r>
      <w:proofErr w:type="spellStart"/>
      <w:r w:rsidR="00564913" w:rsidRPr="00B45EB2">
        <w:t>Ул</w:t>
      </w:r>
      <w:r w:rsidR="00486E4C">
        <w:t>ё</w:t>
      </w:r>
      <w:r w:rsidR="00564913" w:rsidRPr="00B45EB2">
        <w:t>товская</w:t>
      </w:r>
      <w:proofErr w:type="spellEnd"/>
      <w:r w:rsidR="00564913" w:rsidRPr="00B45EB2">
        <w:t xml:space="preserve"> станция по борьбе с болезнями животных»;</w:t>
      </w:r>
    </w:p>
    <w:p w:rsidR="00564913" w:rsidRPr="00B45EB2" w:rsidRDefault="00AC3555" w:rsidP="00564913">
      <w:pPr>
        <w:widowControl w:val="0"/>
        <w:jc w:val="both"/>
      </w:pPr>
      <w:bookmarkStart w:id="592" w:name="sub_1701"/>
      <w:bookmarkEnd w:id="591"/>
      <w:r>
        <w:t>9</w:t>
      </w:r>
      <w:r w:rsidR="00CA3C7E">
        <w:t>6</w:t>
      </w:r>
      <w:r w:rsidR="00564913" w:rsidRPr="00B45EB2">
        <w:t xml:space="preserve">) </w:t>
      </w:r>
      <w:r w:rsidR="00BC28A2">
        <w:t>г</w:t>
      </w:r>
      <w:r w:rsidR="00564913" w:rsidRPr="00B45EB2">
        <w:t>осударственное бюджетное учреждение «</w:t>
      </w:r>
      <w:proofErr w:type="spellStart"/>
      <w:r w:rsidR="00564913" w:rsidRPr="00B45EB2">
        <w:t>Хилокская</w:t>
      </w:r>
      <w:proofErr w:type="spellEnd"/>
      <w:r w:rsidR="00564913" w:rsidRPr="00B45EB2">
        <w:t xml:space="preserve"> станция по борьбе с болезнями животных»;</w:t>
      </w:r>
    </w:p>
    <w:p w:rsidR="00564913" w:rsidRPr="00B45EB2" w:rsidRDefault="00AC3555" w:rsidP="00564913">
      <w:pPr>
        <w:widowControl w:val="0"/>
        <w:jc w:val="both"/>
      </w:pPr>
      <w:bookmarkStart w:id="593" w:name="sub_1702"/>
      <w:bookmarkEnd w:id="592"/>
      <w:r>
        <w:t>9</w:t>
      </w:r>
      <w:r w:rsidR="00CA3C7E">
        <w:t>7</w:t>
      </w:r>
      <w:r w:rsidR="00564913" w:rsidRPr="00B45EB2">
        <w:t xml:space="preserve">) </w:t>
      </w:r>
      <w:r w:rsidR="00BC28A2">
        <w:t>г</w:t>
      </w:r>
      <w:r w:rsidR="00564913" w:rsidRPr="00B45EB2">
        <w:t>осударственное бюджетное учреждение «Читинская городская станция по борьбе с болезнями животных»;</w:t>
      </w:r>
    </w:p>
    <w:p w:rsidR="00564913" w:rsidRPr="00B45EB2" w:rsidRDefault="00AC3555" w:rsidP="00564913">
      <w:pPr>
        <w:widowControl w:val="0"/>
        <w:jc w:val="both"/>
      </w:pPr>
      <w:bookmarkStart w:id="594" w:name="sub_1703"/>
      <w:bookmarkEnd w:id="593"/>
      <w:r>
        <w:t>9</w:t>
      </w:r>
      <w:r w:rsidR="00CA3C7E">
        <w:t>8</w:t>
      </w:r>
      <w:r w:rsidR="00564913" w:rsidRPr="00B45EB2">
        <w:t xml:space="preserve">) </w:t>
      </w:r>
      <w:r w:rsidR="00BC28A2">
        <w:t>г</w:t>
      </w:r>
      <w:r w:rsidR="00564913" w:rsidRPr="00B45EB2">
        <w:t>осударственное бюджетное учреждение «Чернышевская станция по борьбе с болезнями животных»;</w:t>
      </w:r>
    </w:p>
    <w:p w:rsidR="00564913" w:rsidRPr="00B45EB2" w:rsidRDefault="00CA3C7E" w:rsidP="00564913">
      <w:pPr>
        <w:widowControl w:val="0"/>
        <w:jc w:val="both"/>
      </w:pPr>
      <w:bookmarkStart w:id="595" w:name="sub_1704"/>
      <w:bookmarkEnd w:id="594"/>
      <w:r>
        <w:t>99</w:t>
      </w:r>
      <w:r w:rsidR="00564913" w:rsidRPr="00B45EB2">
        <w:t xml:space="preserve">) </w:t>
      </w:r>
      <w:r w:rsidR="00BC28A2">
        <w:t>к</w:t>
      </w:r>
      <w:r w:rsidR="00564913" w:rsidRPr="00B45EB2">
        <w:t>раевое государственное учреждение «Агинская окружная ветеринарная лаборатория»;</w:t>
      </w:r>
    </w:p>
    <w:p w:rsidR="00564913" w:rsidRPr="00B45EB2" w:rsidRDefault="00CA3C7E" w:rsidP="00564913">
      <w:pPr>
        <w:widowControl w:val="0"/>
        <w:jc w:val="both"/>
      </w:pPr>
      <w:bookmarkStart w:id="596" w:name="sub_1705"/>
      <w:bookmarkEnd w:id="595"/>
      <w:r>
        <w:t>100</w:t>
      </w:r>
      <w:r w:rsidR="00564913" w:rsidRPr="00B45EB2">
        <w:t>) Государственное учреждение «Забайкальская краевая ветеринарная лаборатория»;</w:t>
      </w:r>
    </w:p>
    <w:p w:rsidR="00564913" w:rsidRPr="00B45EB2" w:rsidRDefault="00CA3C7E" w:rsidP="00564913">
      <w:pPr>
        <w:widowControl w:val="0"/>
        <w:jc w:val="both"/>
      </w:pPr>
      <w:bookmarkStart w:id="597" w:name="sub_1706"/>
      <w:bookmarkEnd w:id="596"/>
      <w:r>
        <w:t>101</w:t>
      </w:r>
      <w:r w:rsidR="00564913" w:rsidRPr="00B45EB2">
        <w:t xml:space="preserve">) </w:t>
      </w:r>
      <w:r w:rsidR="00BC28A2">
        <w:t>г</w:t>
      </w:r>
      <w:r w:rsidR="00564913" w:rsidRPr="00B45EB2">
        <w:t>осударственное бюджетное учреждение «Забайкальский краевой экологический центр»;</w:t>
      </w:r>
    </w:p>
    <w:p w:rsidR="00564913" w:rsidRPr="00B45EB2" w:rsidRDefault="00CA3C7E" w:rsidP="00564913">
      <w:pPr>
        <w:widowControl w:val="0"/>
        <w:jc w:val="both"/>
      </w:pPr>
      <w:bookmarkStart w:id="598" w:name="sub_1707"/>
      <w:bookmarkEnd w:id="597"/>
      <w:r>
        <w:t>102</w:t>
      </w:r>
      <w:r w:rsidR="00564913" w:rsidRPr="00B45EB2">
        <w:t>) Государственное учреждение «Забайкальский информационный центр»;</w:t>
      </w:r>
    </w:p>
    <w:p w:rsidR="00564913" w:rsidRPr="00B45EB2" w:rsidRDefault="00CA3C7E" w:rsidP="00564913">
      <w:pPr>
        <w:widowControl w:val="0"/>
        <w:jc w:val="both"/>
      </w:pPr>
      <w:bookmarkStart w:id="599" w:name="sub_1709"/>
      <w:bookmarkEnd w:id="598"/>
      <w:r>
        <w:t>103</w:t>
      </w:r>
      <w:r w:rsidR="00564913" w:rsidRPr="00B45EB2">
        <w:t>) Государственное учреждение дополнительного профессионального образования «Учебно-методический центр по гражданской обороне и чрезвычайным ситуациям Забайкальского края»;</w:t>
      </w:r>
    </w:p>
    <w:p w:rsidR="00564913" w:rsidRPr="00B45EB2" w:rsidRDefault="00CA3C7E" w:rsidP="00564913">
      <w:pPr>
        <w:widowControl w:val="0"/>
        <w:jc w:val="both"/>
      </w:pPr>
      <w:bookmarkStart w:id="600" w:name="sub_1710"/>
      <w:bookmarkEnd w:id="599"/>
      <w:r>
        <w:t>104</w:t>
      </w:r>
      <w:r w:rsidR="00564913" w:rsidRPr="00B45EB2">
        <w:t xml:space="preserve">) </w:t>
      </w:r>
      <w:r w:rsidR="00BC28A2">
        <w:t>г</w:t>
      </w:r>
      <w:r w:rsidR="00564913" w:rsidRPr="00B45EB2">
        <w:t xml:space="preserve">осударственное учреждение «Центр обеспечения функционирования </w:t>
      </w:r>
      <w:r w:rsidR="00564913" w:rsidRPr="00B45EB2">
        <w:lastRenderedPageBreak/>
        <w:t>комплексной системы безопасности жизнедеятельности Забайкальского края»;</w:t>
      </w:r>
    </w:p>
    <w:p w:rsidR="00564913" w:rsidRPr="00B45EB2" w:rsidRDefault="00CA3C7E" w:rsidP="00564913">
      <w:pPr>
        <w:widowControl w:val="0"/>
        <w:jc w:val="both"/>
      </w:pPr>
      <w:bookmarkStart w:id="601" w:name="sub_1711"/>
      <w:bookmarkEnd w:id="600"/>
      <w:r>
        <w:t>105</w:t>
      </w:r>
      <w:r w:rsidR="00564913" w:rsidRPr="00B45EB2">
        <w:t xml:space="preserve">) </w:t>
      </w:r>
      <w:r w:rsidR="00BC28A2">
        <w:t>г</w:t>
      </w:r>
      <w:r w:rsidR="00564913" w:rsidRPr="00B45EB2">
        <w:t>осударственное учреждение «Центр обеспечения деятельности в области гражданской обороны и пожарной безопасности Забайкальского края»;</w:t>
      </w:r>
    </w:p>
    <w:p w:rsidR="00564913" w:rsidRPr="00B45EB2" w:rsidRDefault="00CA3C7E" w:rsidP="00564913">
      <w:pPr>
        <w:widowControl w:val="0"/>
        <w:jc w:val="both"/>
      </w:pPr>
      <w:bookmarkStart w:id="602" w:name="sub_1712"/>
      <w:bookmarkEnd w:id="601"/>
      <w:r>
        <w:t>106</w:t>
      </w:r>
      <w:r w:rsidR="00564913" w:rsidRPr="00B45EB2">
        <w:t>) Государственное учреждение культуры «Центр охраны и сохранения объектов культурного наследия» Забайкальского края;</w:t>
      </w:r>
    </w:p>
    <w:p w:rsidR="00564913" w:rsidRDefault="00CA3C7E" w:rsidP="00564913">
      <w:pPr>
        <w:widowControl w:val="0"/>
        <w:jc w:val="both"/>
      </w:pPr>
      <w:r>
        <w:t>107</w:t>
      </w:r>
      <w:r w:rsidR="00564913" w:rsidRPr="00B45EB2">
        <w:t>) Государственное бюджетное учреждение «Центр транспортного обслуживания» Забайкальского края</w:t>
      </w:r>
      <w:r w:rsidR="003E5640">
        <w:t>;</w:t>
      </w:r>
    </w:p>
    <w:p w:rsidR="003E5640" w:rsidRDefault="003E5640" w:rsidP="00564913">
      <w:pPr>
        <w:widowControl w:val="0"/>
        <w:jc w:val="both"/>
      </w:pPr>
      <w:r>
        <w:rPr>
          <w:rFonts w:eastAsiaTheme="minorHAnsi"/>
          <w:color w:val="auto"/>
          <w:lang w:eastAsia="en-US"/>
        </w:rPr>
        <w:t>108) Государственное учреждение «Забайкальский краевой Центр психолого-педагогической, медицинской и социальной помощи «Семья».</w:t>
      </w:r>
    </w:p>
    <w:p w:rsidR="003E5640" w:rsidRDefault="003E5640" w:rsidP="00564913">
      <w:pPr>
        <w:widowControl w:val="0"/>
        <w:jc w:val="center"/>
        <w:rPr>
          <w:b/>
        </w:rPr>
      </w:pPr>
      <w:bookmarkStart w:id="603" w:name="sub_918"/>
      <w:bookmarkEnd w:id="602"/>
    </w:p>
    <w:p w:rsidR="00564913" w:rsidRPr="00B45EB2" w:rsidRDefault="00564913" w:rsidP="00564913">
      <w:pPr>
        <w:widowControl w:val="0"/>
        <w:jc w:val="center"/>
        <w:rPr>
          <w:b/>
        </w:rPr>
      </w:pPr>
      <w:r w:rsidRPr="00B45EB2">
        <w:rPr>
          <w:b/>
        </w:rPr>
        <w:t>2. Автономные учреждения Забайкальского края</w:t>
      </w:r>
    </w:p>
    <w:bookmarkEnd w:id="603"/>
    <w:p w:rsidR="00564913" w:rsidRPr="00B45EB2" w:rsidRDefault="00564913" w:rsidP="00564913">
      <w:pPr>
        <w:widowControl w:val="0"/>
        <w:jc w:val="both"/>
      </w:pPr>
    </w:p>
    <w:p w:rsidR="00564913" w:rsidRPr="00B45EB2" w:rsidRDefault="007A24F3" w:rsidP="00564913">
      <w:pPr>
        <w:widowControl w:val="0"/>
        <w:jc w:val="both"/>
      </w:pPr>
      <w:bookmarkStart w:id="604" w:name="sub_879"/>
      <w:r>
        <w:t>1) г</w:t>
      </w:r>
      <w:r w:rsidR="00564913" w:rsidRPr="00B45EB2">
        <w:t>осударственное автономное учреждение «Дворец молодежи» Забайкальского края;</w:t>
      </w:r>
    </w:p>
    <w:p w:rsidR="00564913" w:rsidRPr="00B45EB2" w:rsidRDefault="007A24F3" w:rsidP="00564913">
      <w:pPr>
        <w:widowControl w:val="0"/>
        <w:jc w:val="both"/>
      </w:pPr>
      <w:bookmarkStart w:id="605" w:name="sub_880"/>
      <w:bookmarkEnd w:id="604"/>
      <w:r>
        <w:t>2) Г</w:t>
      </w:r>
      <w:r w:rsidR="00564913" w:rsidRPr="00B45EB2">
        <w:t xml:space="preserve">осударственное автономное учреждение Забайкальского края «Редакция </w:t>
      </w:r>
      <w:proofErr w:type="spellStart"/>
      <w:r w:rsidR="00564913" w:rsidRPr="00B45EB2">
        <w:t>Всебурятской</w:t>
      </w:r>
      <w:proofErr w:type="spellEnd"/>
      <w:r w:rsidR="00564913" w:rsidRPr="00B45EB2">
        <w:t xml:space="preserve"> газеты «</w:t>
      </w:r>
      <w:proofErr w:type="spellStart"/>
      <w:r w:rsidR="00564913" w:rsidRPr="00B45EB2">
        <w:t>Толон</w:t>
      </w:r>
      <w:proofErr w:type="spellEnd"/>
      <w:r w:rsidR="00564913" w:rsidRPr="00B45EB2">
        <w:t>»;</w:t>
      </w:r>
    </w:p>
    <w:p w:rsidR="00564913" w:rsidRPr="00B45EB2" w:rsidRDefault="00564913" w:rsidP="00564913">
      <w:pPr>
        <w:widowControl w:val="0"/>
        <w:jc w:val="both"/>
      </w:pPr>
      <w:bookmarkStart w:id="606" w:name="sub_881"/>
      <w:bookmarkEnd w:id="605"/>
      <w:r w:rsidRPr="00B45EB2">
        <w:t xml:space="preserve">3) </w:t>
      </w:r>
      <w:r w:rsidR="007A24F3">
        <w:t>г</w:t>
      </w:r>
      <w:r w:rsidRPr="00B45EB2">
        <w:t>осударственное автономное профессиональное образовательное учреждение «</w:t>
      </w:r>
      <w:proofErr w:type="spellStart"/>
      <w:r w:rsidRPr="00B45EB2">
        <w:t>Краснокаменский</w:t>
      </w:r>
      <w:proofErr w:type="spellEnd"/>
      <w:r w:rsidR="00486E4C">
        <w:t xml:space="preserve"> </w:t>
      </w:r>
      <w:r w:rsidRPr="00B45EB2">
        <w:t>горно-промышленный техникум»;</w:t>
      </w:r>
    </w:p>
    <w:p w:rsidR="00564913" w:rsidRDefault="00564913" w:rsidP="00564913">
      <w:pPr>
        <w:widowControl w:val="0"/>
        <w:jc w:val="both"/>
      </w:pPr>
      <w:bookmarkStart w:id="607" w:name="sub_882"/>
      <w:bookmarkEnd w:id="606"/>
      <w:r w:rsidRPr="00B45EB2">
        <w:t>4) Государственное автономное профессиональное образовательное учреждение «Читинский педагогический колледж»;</w:t>
      </w:r>
    </w:p>
    <w:p w:rsidR="00F1167C" w:rsidRPr="00B45EB2" w:rsidRDefault="00F1167C" w:rsidP="00564913">
      <w:pPr>
        <w:widowControl w:val="0"/>
        <w:jc w:val="both"/>
      </w:pPr>
      <w:r>
        <w:t xml:space="preserve">5) </w:t>
      </w:r>
      <w:r w:rsidR="007A24F3">
        <w:t>Г</w:t>
      </w:r>
      <w:r w:rsidRPr="00B45EB2">
        <w:t>осударственное</w:t>
      </w:r>
      <w:r>
        <w:t xml:space="preserve"> автономное</w:t>
      </w:r>
      <w:r w:rsidRPr="00B45EB2">
        <w:t xml:space="preserve"> профессиональное образовательное учреждение «Забайкальский горный колледж имени М.И. </w:t>
      </w:r>
      <w:proofErr w:type="spellStart"/>
      <w:r w:rsidRPr="00B45EB2">
        <w:t>Агошкова</w:t>
      </w:r>
      <w:proofErr w:type="spellEnd"/>
      <w:r w:rsidRPr="00B45EB2">
        <w:t>»</w:t>
      </w:r>
      <w:r>
        <w:t>;</w:t>
      </w:r>
    </w:p>
    <w:p w:rsidR="00564913" w:rsidRPr="00B45EB2" w:rsidRDefault="00AC3555" w:rsidP="00564913">
      <w:pPr>
        <w:widowControl w:val="0"/>
        <w:jc w:val="both"/>
      </w:pPr>
      <w:bookmarkStart w:id="608" w:name="sub_883"/>
      <w:bookmarkEnd w:id="607"/>
      <w:r w:rsidRPr="00AC3555">
        <w:t>6</w:t>
      </w:r>
      <w:r w:rsidR="00564913" w:rsidRPr="00AC3555">
        <w:t>)</w:t>
      </w:r>
      <w:r w:rsidR="007A24F3">
        <w:t xml:space="preserve"> г</w:t>
      </w:r>
      <w:r w:rsidR="00564913" w:rsidRPr="00B45EB2">
        <w:t xml:space="preserve">осударственное автономное профессиональное образовательное учреждение «Агинский педагогический колледж им. Базара </w:t>
      </w:r>
      <w:proofErr w:type="spellStart"/>
      <w:r w:rsidR="00564913" w:rsidRPr="00B45EB2">
        <w:t>Ринчино</w:t>
      </w:r>
      <w:proofErr w:type="spellEnd"/>
      <w:r w:rsidR="00564913" w:rsidRPr="00B45EB2">
        <w:t>» Забайкальского края;</w:t>
      </w:r>
    </w:p>
    <w:p w:rsidR="00564913" w:rsidRPr="00B45EB2" w:rsidRDefault="00AC3555" w:rsidP="00564913">
      <w:pPr>
        <w:widowControl w:val="0"/>
        <w:jc w:val="both"/>
      </w:pPr>
      <w:bookmarkStart w:id="609" w:name="sub_884"/>
      <w:bookmarkEnd w:id="608"/>
      <w:r>
        <w:t>7</w:t>
      </w:r>
      <w:r w:rsidR="00564913" w:rsidRPr="00B45EB2">
        <w:t>) Государственное автономное учреждение дополнительного профессионального образования «Агинский институт повышения квалификации работников социальной сферы Забайкальского края»;</w:t>
      </w:r>
    </w:p>
    <w:p w:rsidR="00AC3555" w:rsidRDefault="00AC3555" w:rsidP="00564913">
      <w:pPr>
        <w:widowControl w:val="0"/>
        <w:jc w:val="both"/>
      </w:pPr>
      <w:bookmarkStart w:id="610" w:name="sub_885"/>
      <w:bookmarkEnd w:id="609"/>
      <w:r>
        <w:t>8</w:t>
      </w:r>
      <w:r w:rsidR="00564913" w:rsidRPr="00B45EB2">
        <w:t xml:space="preserve">) </w:t>
      </w:r>
      <w:r w:rsidRPr="00B45EB2">
        <w:t xml:space="preserve">Государственное </w:t>
      </w:r>
      <w:r>
        <w:t xml:space="preserve">автономное </w:t>
      </w:r>
      <w:r w:rsidRPr="00B45EB2">
        <w:t>учреждение культуры «</w:t>
      </w:r>
      <w:r>
        <w:t xml:space="preserve">Забайкальская </w:t>
      </w:r>
      <w:r w:rsidRPr="00B45EB2">
        <w:t>государственная кинокомпания»;</w:t>
      </w:r>
    </w:p>
    <w:p w:rsidR="00564913" w:rsidRPr="00B45EB2" w:rsidRDefault="00AC3555" w:rsidP="00564913">
      <w:pPr>
        <w:widowControl w:val="0"/>
        <w:jc w:val="both"/>
      </w:pPr>
      <w:r>
        <w:t xml:space="preserve">9) </w:t>
      </w:r>
      <w:r w:rsidR="00564913" w:rsidRPr="00B45EB2">
        <w:t>Государственное автономное учреждение «Молодежный центр «Искра» Забайкальского края;</w:t>
      </w:r>
    </w:p>
    <w:p w:rsidR="00564913" w:rsidRPr="00B45EB2" w:rsidRDefault="00CA3C7E" w:rsidP="00564913">
      <w:pPr>
        <w:widowControl w:val="0"/>
        <w:jc w:val="both"/>
      </w:pPr>
      <w:bookmarkStart w:id="611" w:name="sub_886"/>
      <w:bookmarkEnd w:id="610"/>
      <w:r>
        <w:t>10)</w:t>
      </w:r>
      <w:r w:rsidR="00564913" w:rsidRPr="00B45EB2">
        <w:t xml:space="preserve"> Государственное автономное учреждение социального обслуживания «</w:t>
      </w:r>
      <w:proofErr w:type="spellStart"/>
      <w:r w:rsidR="00564913" w:rsidRPr="00B45EB2">
        <w:t>Атамановский</w:t>
      </w:r>
      <w:proofErr w:type="spellEnd"/>
      <w:r w:rsidR="00564913" w:rsidRPr="00B45EB2">
        <w:t xml:space="preserve"> дом-интернат» Забайкальского края;</w:t>
      </w:r>
    </w:p>
    <w:p w:rsidR="00564913" w:rsidRPr="00B45EB2" w:rsidRDefault="00CA3C7E" w:rsidP="00564913">
      <w:pPr>
        <w:widowControl w:val="0"/>
        <w:jc w:val="both"/>
      </w:pPr>
      <w:bookmarkStart w:id="612" w:name="sub_887"/>
      <w:bookmarkEnd w:id="611"/>
      <w:r>
        <w:t>11</w:t>
      </w:r>
      <w:r w:rsidR="00564913" w:rsidRPr="00B45EB2">
        <w:t>) Государственное автономное учреждение социального обслуживания «</w:t>
      </w:r>
      <w:proofErr w:type="spellStart"/>
      <w:r w:rsidR="00564913" w:rsidRPr="00B45EB2">
        <w:t>Балейский</w:t>
      </w:r>
      <w:proofErr w:type="spellEnd"/>
      <w:r w:rsidR="00564913" w:rsidRPr="00B45EB2">
        <w:t xml:space="preserve"> комплексный центр социального обслуживания населения «</w:t>
      </w:r>
      <w:proofErr w:type="spellStart"/>
      <w:r w:rsidR="00564913" w:rsidRPr="00B45EB2">
        <w:t>Золотинка</w:t>
      </w:r>
      <w:proofErr w:type="spellEnd"/>
      <w:r w:rsidR="00564913" w:rsidRPr="00B45EB2">
        <w:t>» Забайкальского края;</w:t>
      </w:r>
    </w:p>
    <w:p w:rsidR="00564913" w:rsidRPr="00B45EB2" w:rsidRDefault="00564913" w:rsidP="00564913">
      <w:pPr>
        <w:widowControl w:val="0"/>
        <w:jc w:val="both"/>
      </w:pPr>
      <w:bookmarkStart w:id="613" w:name="sub_888"/>
      <w:bookmarkEnd w:id="612"/>
      <w:r w:rsidRPr="00B45EB2">
        <w:t>1</w:t>
      </w:r>
      <w:r w:rsidR="00CA3C7E">
        <w:t>2</w:t>
      </w:r>
      <w:r w:rsidRPr="00B45EB2">
        <w:t>) Государственное автономное учреждение социального обслуживания «Первомайский дом-интернат</w:t>
      </w:r>
      <w:r w:rsidR="00486E4C">
        <w:t xml:space="preserve"> для граждан, имеющих психические расстройства</w:t>
      </w:r>
      <w:r w:rsidRPr="00B45EB2">
        <w:t>» Забайкальского края;</w:t>
      </w:r>
    </w:p>
    <w:p w:rsidR="00564913" w:rsidRPr="00B45EB2" w:rsidRDefault="00CA3C7E" w:rsidP="00564913">
      <w:pPr>
        <w:widowControl w:val="0"/>
        <w:jc w:val="both"/>
      </w:pPr>
      <w:bookmarkStart w:id="614" w:name="sub_889"/>
      <w:bookmarkEnd w:id="613"/>
      <w:r>
        <w:t>13</w:t>
      </w:r>
      <w:r w:rsidR="00564913" w:rsidRPr="00B45EB2">
        <w:t>) Государственное автономное учреждение социального обслуживания «Петровск-Забайкальский комплексный центр социального обслуживания населения «Ветеран» Забайкальского края;</w:t>
      </w:r>
    </w:p>
    <w:p w:rsidR="00564913" w:rsidRPr="00B45EB2" w:rsidRDefault="00CA3C7E" w:rsidP="00564913">
      <w:pPr>
        <w:widowControl w:val="0"/>
        <w:jc w:val="both"/>
      </w:pPr>
      <w:bookmarkStart w:id="615" w:name="sub_890"/>
      <w:bookmarkEnd w:id="614"/>
      <w:r>
        <w:t>14</w:t>
      </w:r>
      <w:r w:rsidR="00486E4C">
        <w:t>) Г</w:t>
      </w:r>
      <w:r w:rsidR="00564913" w:rsidRPr="00B45EB2">
        <w:t>осударственное автономное учреждение социального обслуживания «Комплексный центр социального обслуживания населения «Орловский» Забайкальского края;</w:t>
      </w:r>
    </w:p>
    <w:p w:rsidR="00564913" w:rsidRPr="00B45EB2" w:rsidRDefault="00CA3C7E" w:rsidP="00564913">
      <w:pPr>
        <w:widowControl w:val="0"/>
        <w:jc w:val="both"/>
      </w:pPr>
      <w:bookmarkStart w:id="616" w:name="sub_891"/>
      <w:bookmarkEnd w:id="615"/>
      <w:r>
        <w:t>15</w:t>
      </w:r>
      <w:r w:rsidR="00564913" w:rsidRPr="00B45EB2">
        <w:t xml:space="preserve">) Государственное автономное учреждение социального обслуживания «Реабилитационный центр для детей и подростков с ограниченными </w:t>
      </w:r>
      <w:r w:rsidR="00564913" w:rsidRPr="00B45EB2">
        <w:lastRenderedPageBreak/>
        <w:t>возможностями «Спасатель» Забайкальского края;</w:t>
      </w:r>
    </w:p>
    <w:p w:rsidR="00564913" w:rsidRPr="00B45EB2" w:rsidRDefault="00CA3C7E" w:rsidP="00564913">
      <w:pPr>
        <w:widowControl w:val="0"/>
        <w:jc w:val="both"/>
      </w:pPr>
      <w:bookmarkStart w:id="617" w:name="sub_892"/>
      <w:bookmarkEnd w:id="616"/>
      <w:r>
        <w:t>16</w:t>
      </w:r>
      <w:r w:rsidR="007A24F3">
        <w:t>) г</w:t>
      </w:r>
      <w:r w:rsidR="00564913" w:rsidRPr="00B45EB2">
        <w:t>осударственное автономное учреждение социального обслуживания «Реабилитационный центр «</w:t>
      </w:r>
      <w:proofErr w:type="spellStart"/>
      <w:r w:rsidR="00564913" w:rsidRPr="00B45EB2">
        <w:t>Шиванда</w:t>
      </w:r>
      <w:proofErr w:type="spellEnd"/>
      <w:r w:rsidR="00564913" w:rsidRPr="00B45EB2">
        <w:t>» Забайкальского края;</w:t>
      </w:r>
    </w:p>
    <w:p w:rsidR="00564913" w:rsidRPr="00B45EB2" w:rsidRDefault="00CA3C7E" w:rsidP="00564913">
      <w:pPr>
        <w:widowControl w:val="0"/>
        <w:jc w:val="both"/>
      </w:pPr>
      <w:bookmarkStart w:id="618" w:name="sub_893"/>
      <w:bookmarkEnd w:id="617"/>
      <w:r>
        <w:t>17</w:t>
      </w:r>
      <w:r w:rsidR="00564913" w:rsidRPr="00B45EB2">
        <w:t>) Государственное автономное учреждение социального обслуживания «</w:t>
      </w:r>
      <w:proofErr w:type="spellStart"/>
      <w:r w:rsidR="00564913" w:rsidRPr="00B45EB2">
        <w:t>Сохондинский</w:t>
      </w:r>
      <w:proofErr w:type="spellEnd"/>
      <w:r w:rsidR="00564913" w:rsidRPr="00B45EB2">
        <w:t xml:space="preserve"> специальный дом-интернат для престарелых и инвалидов» Забайкальского края;</w:t>
      </w:r>
    </w:p>
    <w:p w:rsidR="00564913" w:rsidRPr="00B45EB2" w:rsidRDefault="00CA3C7E" w:rsidP="00564913">
      <w:pPr>
        <w:widowControl w:val="0"/>
        <w:jc w:val="both"/>
      </w:pPr>
      <w:bookmarkStart w:id="619" w:name="sub_894"/>
      <w:bookmarkEnd w:id="618"/>
      <w:r>
        <w:t>18</w:t>
      </w:r>
      <w:r w:rsidR="00564913" w:rsidRPr="00B45EB2">
        <w:t>) Государственное автономное учреждение социального обслуживания «Социальный приют» Забайкальского края;</w:t>
      </w:r>
    </w:p>
    <w:p w:rsidR="00564913" w:rsidRPr="00B45EB2" w:rsidRDefault="00CA3C7E" w:rsidP="00564913">
      <w:pPr>
        <w:widowControl w:val="0"/>
        <w:jc w:val="both"/>
      </w:pPr>
      <w:bookmarkStart w:id="620" w:name="sub_895"/>
      <w:bookmarkEnd w:id="619"/>
      <w:r>
        <w:t>19</w:t>
      </w:r>
      <w:r w:rsidR="007A24F3">
        <w:t>) г</w:t>
      </w:r>
      <w:r w:rsidR="00564913" w:rsidRPr="00B45EB2">
        <w:t>осударственное автономное учреждение социального обслуживания «</w:t>
      </w:r>
      <w:proofErr w:type="spellStart"/>
      <w:r w:rsidR="00564913" w:rsidRPr="00B45EB2">
        <w:t>Шерловогорский</w:t>
      </w:r>
      <w:proofErr w:type="spellEnd"/>
      <w:r w:rsidR="00564913" w:rsidRPr="00B45EB2">
        <w:t xml:space="preserve"> реабилитационный центр «Топаз» Забайкальского края;</w:t>
      </w:r>
    </w:p>
    <w:p w:rsidR="00564913" w:rsidRDefault="00CA3C7E" w:rsidP="00564913">
      <w:pPr>
        <w:widowControl w:val="0"/>
        <w:jc w:val="both"/>
      </w:pPr>
      <w:bookmarkStart w:id="621" w:name="sub_896"/>
      <w:bookmarkEnd w:id="620"/>
      <w:r>
        <w:t>20</w:t>
      </w:r>
      <w:r w:rsidR="00564913" w:rsidRPr="00B45EB2">
        <w:t>)</w:t>
      </w:r>
      <w:r>
        <w:t xml:space="preserve"> </w:t>
      </w:r>
      <w:bookmarkStart w:id="622" w:name="sub_897"/>
      <w:bookmarkEnd w:id="621"/>
      <w:r w:rsidR="00564913" w:rsidRPr="00B45EB2">
        <w:t>Государственное автономное учреждение социального обслуживания «</w:t>
      </w:r>
      <w:proofErr w:type="spellStart"/>
      <w:r w:rsidR="009F178F">
        <w:t>Борзинский</w:t>
      </w:r>
      <w:proofErr w:type="spellEnd"/>
      <w:r w:rsidR="00564913" w:rsidRPr="00B45EB2">
        <w:t xml:space="preserve"> дом-интернат</w:t>
      </w:r>
      <w:r w:rsidR="009F178F">
        <w:t xml:space="preserve"> для граждан, имеющих психические расстройства</w:t>
      </w:r>
      <w:r w:rsidR="00564913" w:rsidRPr="00B45EB2">
        <w:t>» Забайкальского края;</w:t>
      </w:r>
    </w:p>
    <w:p w:rsidR="009F178F" w:rsidRPr="00B45EB2" w:rsidRDefault="009F178F" w:rsidP="00564913">
      <w:pPr>
        <w:widowControl w:val="0"/>
        <w:jc w:val="both"/>
      </w:pPr>
      <w:r>
        <w:t>2</w:t>
      </w:r>
      <w:r w:rsidR="00CA3C7E">
        <w:t>1</w:t>
      </w:r>
      <w:r>
        <w:t xml:space="preserve">) </w:t>
      </w:r>
      <w:r w:rsidRPr="00B45EB2">
        <w:t>Государственное автономное учреждение социального обслуживания «</w:t>
      </w:r>
      <w:proofErr w:type="spellStart"/>
      <w:r>
        <w:t>Хапчерангинский</w:t>
      </w:r>
      <w:proofErr w:type="spellEnd"/>
      <w:r w:rsidRPr="00B45EB2">
        <w:t xml:space="preserve"> дом-интернат</w:t>
      </w:r>
      <w:r>
        <w:t xml:space="preserve"> для граждан, имеющих психические расстройства</w:t>
      </w:r>
      <w:r w:rsidRPr="00B45EB2">
        <w:t>» Забайкальского края</w:t>
      </w:r>
      <w:r>
        <w:t>;</w:t>
      </w:r>
    </w:p>
    <w:p w:rsidR="00564913" w:rsidRPr="00B45EB2" w:rsidRDefault="00564913" w:rsidP="00564913">
      <w:pPr>
        <w:widowControl w:val="0"/>
        <w:jc w:val="both"/>
      </w:pPr>
      <w:bookmarkStart w:id="623" w:name="sub_898"/>
      <w:bookmarkEnd w:id="622"/>
      <w:r w:rsidRPr="00B45EB2">
        <w:t>2</w:t>
      </w:r>
      <w:r w:rsidR="00CA3C7E">
        <w:t>2</w:t>
      </w:r>
      <w:r w:rsidRPr="00B45EB2">
        <w:t>) Государственное автономное учреждение социального обслуживания «Читинский дом-интернат</w:t>
      </w:r>
      <w:r w:rsidR="009F178F">
        <w:t xml:space="preserve"> для граждан, имеющих психические расстройства</w:t>
      </w:r>
      <w:r w:rsidRPr="00B45EB2">
        <w:t>» Забайкальского края;</w:t>
      </w:r>
    </w:p>
    <w:p w:rsidR="00564913" w:rsidRPr="00B45EB2" w:rsidRDefault="00564913" w:rsidP="00564913">
      <w:pPr>
        <w:widowControl w:val="0"/>
        <w:jc w:val="both"/>
      </w:pPr>
      <w:bookmarkStart w:id="624" w:name="sub_899"/>
      <w:bookmarkEnd w:id="623"/>
      <w:r w:rsidRPr="00B45EB2">
        <w:t>2</w:t>
      </w:r>
      <w:r w:rsidR="00CA3C7E">
        <w:t>3</w:t>
      </w:r>
      <w:r w:rsidR="007A24F3">
        <w:t>) г</w:t>
      </w:r>
      <w:r w:rsidRPr="00B45EB2">
        <w:t>осударственное автономное учреждение здравоохранения «Краевая больница № 4»;</w:t>
      </w:r>
    </w:p>
    <w:p w:rsidR="00564913" w:rsidRPr="00B45EB2" w:rsidRDefault="00CA3C7E" w:rsidP="00564913">
      <w:pPr>
        <w:widowControl w:val="0"/>
        <w:jc w:val="both"/>
      </w:pPr>
      <w:bookmarkStart w:id="625" w:name="sub_900"/>
      <w:bookmarkEnd w:id="624"/>
      <w:r>
        <w:t>24</w:t>
      </w:r>
      <w:r w:rsidR="007A24F3">
        <w:t>) г</w:t>
      </w:r>
      <w:r w:rsidR="00564913" w:rsidRPr="00B45EB2">
        <w:t>осударственное автономное учреждение здравоохранения «Клинический медицинский центр г. Читы»;</w:t>
      </w:r>
    </w:p>
    <w:p w:rsidR="00564913" w:rsidRPr="00B45EB2" w:rsidRDefault="00CA3C7E" w:rsidP="00564913">
      <w:pPr>
        <w:widowControl w:val="0"/>
        <w:jc w:val="both"/>
      </w:pPr>
      <w:bookmarkStart w:id="626" w:name="sub_901"/>
      <w:bookmarkEnd w:id="625"/>
      <w:r>
        <w:t>25</w:t>
      </w:r>
      <w:r w:rsidR="007A24F3">
        <w:t>) г</w:t>
      </w:r>
      <w:r w:rsidR="00564913" w:rsidRPr="00B45EB2">
        <w:t>осударственное автономное учреждение здравоохранения «Забайкальский краевой наркологический диспансер»;</w:t>
      </w:r>
    </w:p>
    <w:p w:rsidR="00564913" w:rsidRPr="00B45EB2" w:rsidRDefault="00CA3C7E" w:rsidP="00564913">
      <w:pPr>
        <w:widowControl w:val="0"/>
        <w:jc w:val="both"/>
      </w:pPr>
      <w:bookmarkStart w:id="627" w:name="sub_902"/>
      <w:bookmarkEnd w:id="626"/>
      <w:r>
        <w:t>26</w:t>
      </w:r>
      <w:r w:rsidR="00564913" w:rsidRPr="00B45EB2">
        <w:t xml:space="preserve">) </w:t>
      </w:r>
      <w:r w:rsidR="007A24F3">
        <w:t>г</w:t>
      </w:r>
      <w:r w:rsidR="00564913" w:rsidRPr="00B45EB2">
        <w:t>осударственное автономное учреждение здравоохранения «Центр медицинской реабилитации Дарасун»;</w:t>
      </w:r>
    </w:p>
    <w:p w:rsidR="00564913" w:rsidRPr="00B45EB2" w:rsidRDefault="00CA3C7E" w:rsidP="00564913">
      <w:pPr>
        <w:widowControl w:val="0"/>
        <w:jc w:val="both"/>
      </w:pPr>
      <w:bookmarkStart w:id="628" w:name="sub_903"/>
      <w:bookmarkEnd w:id="627"/>
      <w:r>
        <w:t>27</w:t>
      </w:r>
      <w:r w:rsidR="00564913" w:rsidRPr="00B45EB2">
        <w:t xml:space="preserve">) </w:t>
      </w:r>
      <w:r w:rsidR="007A24F3">
        <w:t>г</w:t>
      </w:r>
      <w:r w:rsidR="00564913" w:rsidRPr="00B45EB2">
        <w:t>осударственное автономное учреждение здравоохранения «Краевая стоматологическая поликлиника»;</w:t>
      </w:r>
    </w:p>
    <w:p w:rsidR="00564913" w:rsidRPr="00B45EB2" w:rsidRDefault="00CA3C7E" w:rsidP="00564913">
      <w:pPr>
        <w:widowControl w:val="0"/>
        <w:jc w:val="both"/>
      </w:pPr>
      <w:bookmarkStart w:id="629" w:name="sub_904"/>
      <w:bookmarkEnd w:id="628"/>
      <w:r>
        <w:t>28</w:t>
      </w:r>
      <w:r w:rsidR="00564913" w:rsidRPr="00B45EB2">
        <w:t xml:space="preserve">) </w:t>
      </w:r>
      <w:r w:rsidR="007A24F3">
        <w:t>г</w:t>
      </w:r>
      <w:r w:rsidR="00564913" w:rsidRPr="00B45EB2">
        <w:t>осударственное автономное учреждение здравоохранения «Городская поликлиника № 4»;</w:t>
      </w:r>
    </w:p>
    <w:p w:rsidR="00564913" w:rsidRPr="00B45EB2" w:rsidRDefault="00CA3C7E" w:rsidP="00564913">
      <w:pPr>
        <w:widowControl w:val="0"/>
        <w:jc w:val="both"/>
      </w:pPr>
      <w:bookmarkStart w:id="630" w:name="sub_905"/>
      <w:bookmarkEnd w:id="629"/>
      <w:r>
        <w:t>29</w:t>
      </w:r>
      <w:r w:rsidR="00564913" w:rsidRPr="00B45EB2">
        <w:t xml:space="preserve">) </w:t>
      </w:r>
      <w:r w:rsidR="007A24F3">
        <w:t>г</w:t>
      </w:r>
      <w:r w:rsidR="00564913" w:rsidRPr="00B45EB2">
        <w:t>осударственное автономное учреждение здравоохранения «Агинская окружная больница»;</w:t>
      </w:r>
    </w:p>
    <w:p w:rsidR="00564913" w:rsidRPr="00B45EB2" w:rsidRDefault="00CA3C7E" w:rsidP="00564913">
      <w:pPr>
        <w:widowControl w:val="0"/>
        <w:jc w:val="both"/>
      </w:pPr>
      <w:bookmarkStart w:id="631" w:name="sub_906"/>
      <w:bookmarkEnd w:id="630"/>
      <w:r>
        <w:t>30</w:t>
      </w:r>
      <w:r w:rsidR="00564913" w:rsidRPr="00B45EB2">
        <w:t xml:space="preserve">) </w:t>
      </w:r>
      <w:r w:rsidR="007A24F3">
        <w:t>г</w:t>
      </w:r>
      <w:r w:rsidR="00564913" w:rsidRPr="00B45EB2">
        <w:t>осударственное автономное учреждение здравоохранения «</w:t>
      </w:r>
      <w:proofErr w:type="spellStart"/>
      <w:r w:rsidR="00564913" w:rsidRPr="00B45EB2">
        <w:t>Шилкинская</w:t>
      </w:r>
      <w:proofErr w:type="spellEnd"/>
      <w:r w:rsidR="00564913" w:rsidRPr="00B45EB2">
        <w:t xml:space="preserve"> центральная районная больница»;</w:t>
      </w:r>
    </w:p>
    <w:p w:rsidR="00564913" w:rsidRPr="00B45EB2" w:rsidRDefault="00CA3C7E" w:rsidP="00564913">
      <w:pPr>
        <w:widowControl w:val="0"/>
        <w:jc w:val="both"/>
      </w:pPr>
      <w:bookmarkStart w:id="632" w:name="sub_907"/>
      <w:bookmarkEnd w:id="631"/>
      <w:r>
        <w:t>31</w:t>
      </w:r>
      <w:r w:rsidR="00564913" w:rsidRPr="00B45EB2">
        <w:t xml:space="preserve">) </w:t>
      </w:r>
      <w:r w:rsidR="007A24F3">
        <w:t>г</w:t>
      </w:r>
      <w:r w:rsidR="00564913" w:rsidRPr="00B45EB2">
        <w:t>осударственное автономное профессиональное образовательное учреждение «Агинский медицинский колледж им. </w:t>
      </w:r>
      <w:proofErr w:type="spellStart"/>
      <w:r w:rsidR="00564913" w:rsidRPr="00B45EB2">
        <w:t>В.Л.Чимитдоржиева</w:t>
      </w:r>
      <w:proofErr w:type="spellEnd"/>
      <w:r w:rsidR="00564913" w:rsidRPr="00B45EB2">
        <w:t>;</w:t>
      </w:r>
    </w:p>
    <w:p w:rsidR="00564913" w:rsidRPr="00B45EB2" w:rsidRDefault="00CA3C7E" w:rsidP="00564913">
      <w:pPr>
        <w:widowControl w:val="0"/>
        <w:jc w:val="both"/>
      </w:pPr>
      <w:bookmarkStart w:id="633" w:name="sub_908"/>
      <w:bookmarkEnd w:id="632"/>
      <w:r>
        <w:t>32</w:t>
      </w:r>
      <w:r w:rsidR="00564913" w:rsidRPr="00B45EB2">
        <w:t>) Государственное автономное учреждение культуры «Забайкальская краевая филармония им. О.Л. Лундстрема»;</w:t>
      </w:r>
    </w:p>
    <w:p w:rsidR="00564913" w:rsidRPr="00B45EB2" w:rsidRDefault="00CA3C7E" w:rsidP="00564913">
      <w:pPr>
        <w:widowControl w:val="0"/>
        <w:jc w:val="both"/>
      </w:pPr>
      <w:bookmarkStart w:id="634" w:name="sub_909"/>
      <w:bookmarkEnd w:id="633"/>
      <w:r>
        <w:t>33</w:t>
      </w:r>
      <w:r w:rsidR="00564913" w:rsidRPr="00B45EB2">
        <w:t xml:space="preserve">) </w:t>
      </w:r>
      <w:r w:rsidR="007A24F3">
        <w:t>г</w:t>
      </w:r>
      <w:r w:rsidR="00564913" w:rsidRPr="00B45EB2">
        <w:t>осударственное автономное учреждение культуры «Забайкальский краевой драматический театр»;</w:t>
      </w:r>
    </w:p>
    <w:p w:rsidR="00564913" w:rsidRPr="00B45EB2" w:rsidRDefault="00CA3C7E" w:rsidP="00564913">
      <w:pPr>
        <w:widowControl w:val="0"/>
        <w:jc w:val="both"/>
      </w:pPr>
      <w:bookmarkStart w:id="635" w:name="sub_910"/>
      <w:bookmarkEnd w:id="634"/>
      <w:r>
        <w:t>34</w:t>
      </w:r>
      <w:r w:rsidR="00564913" w:rsidRPr="00B45EB2">
        <w:t xml:space="preserve">) </w:t>
      </w:r>
      <w:r w:rsidR="00486E4C">
        <w:t>Г</w:t>
      </w:r>
      <w:r w:rsidR="00564913" w:rsidRPr="00B45EB2">
        <w:t>осударственное автономное учреждение культуры «Музейно-выставочный центр Забайкальского края»;</w:t>
      </w:r>
    </w:p>
    <w:p w:rsidR="00564913" w:rsidRPr="00B45EB2" w:rsidRDefault="00CA3C7E" w:rsidP="00564913">
      <w:pPr>
        <w:widowControl w:val="0"/>
        <w:jc w:val="both"/>
      </w:pPr>
      <w:bookmarkStart w:id="636" w:name="sub_911"/>
      <w:bookmarkEnd w:id="635"/>
      <w:r>
        <w:t>35</w:t>
      </w:r>
      <w:r w:rsidR="00564913" w:rsidRPr="00B45EB2">
        <w:t xml:space="preserve">) </w:t>
      </w:r>
      <w:r w:rsidR="007A24F3">
        <w:t>г</w:t>
      </w:r>
      <w:r w:rsidR="00564913" w:rsidRPr="00B45EB2">
        <w:t>осударственное автономное учреждение Забайкальского края «Футбольный клуб «Чита»;</w:t>
      </w:r>
    </w:p>
    <w:p w:rsidR="00564913" w:rsidRPr="00B45EB2" w:rsidRDefault="00CA3C7E" w:rsidP="00564913">
      <w:pPr>
        <w:widowControl w:val="0"/>
        <w:jc w:val="both"/>
      </w:pPr>
      <w:bookmarkStart w:id="637" w:name="sub_912"/>
      <w:bookmarkEnd w:id="636"/>
      <w:r>
        <w:t>36</w:t>
      </w:r>
      <w:r w:rsidR="00564913" w:rsidRPr="00B45EB2">
        <w:t>) Государственное автономное учреждение «Государственная экспертиза Забайкальского края»;</w:t>
      </w:r>
    </w:p>
    <w:p w:rsidR="00564913" w:rsidRPr="00B45EB2" w:rsidRDefault="00CA3C7E" w:rsidP="00564913">
      <w:pPr>
        <w:widowControl w:val="0"/>
        <w:jc w:val="both"/>
      </w:pPr>
      <w:bookmarkStart w:id="638" w:name="sub_913"/>
      <w:bookmarkEnd w:id="637"/>
      <w:r>
        <w:lastRenderedPageBreak/>
        <w:t>37</w:t>
      </w:r>
      <w:r w:rsidR="00564913" w:rsidRPr="00B45EB2">
        <w:t>) 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p>
    <w:p w:rsidR="00564913" w:rsidRPr="00B45EB2" w:rsidRDefault="00CA3C7E" w:rsidP="00564913">
      <w:pPr>
        <w:widowControl w:val="0"/>
        <w:jc w:val="both"/>
      </w:pPr>
      <w:bookmarkStart w:id="639" w:name="sub_914"/>
      <w:bookmarkEnd w:id="638"/>
      <w:r>
        <w:t>38</w:t>
      </w:r>
      <w:r w:rsidR="00564913" w:rsidRPr="00B45EB2">
        <w:t>) Государственное автономное учреждение «Военно-исторический центр «Дом офицеров Забайкальского края»;</w:t>
      </w:r>
    </w:p>
    <w:p w:rsidR="00564913" w:rsidRPr="00B45EB2" w:rsidRDefault="00CA3C7E" w:rsidP="00564913">
      <w:pPr>
        <w:widowControl w:val="0"/>
        <w:jc w:val="both"/>
      </w:pPr>
      <w:bookmarkStart w:id="640" w:name="sub_915"/>
      <w:bookmarkEnd w:id="639"/>
      <w:r>
        <w:t>39</w:t>
      </w:r>
      <w:r w:rsidR="00564913" w:rsidRPr="00B45EB2">
        <w:t>) Краевое государственное специализированное автономное учреждение «Забайкальское лесохозяйственное объединение»;</w:t>
      </w:r>
    </w:p>
    <w:p w:rsidR="00564913" w:rsidRPr="00B45EB2" w:rsidRDefault="00CA3C7E" w:rsidP="00564913">
      <w:pPr>
        <w:widowControl w:val="0"/>
        <w:jc w:val="both"/>
      </w:pPr>
      <w:bookmarkStart w:id="641" w:name="sub_916"/>
      <w:bookmarkEnd w:id="640"/>
      <w:r>
        <w:t>40</w:t>
      </w:r>
      <w:r w:rsidR="00564913" w:rsidRPr="00B45EB2">
        <w:t>) Государственное автономное учреждение «Редакция краевой общественно-политической газеты «Забайкальский рабочий»;</w:t>
      </w:r>
    </w:p>
    <w:p w:rsidR="00564913" w:rsidRPr="00B45EB2" w:rsidRDefault="00CA3C7E" w:rsidP="00564913">
      <w:pPr>
        <w:widowControl w:val="0"/>
        <w:jc w:val="both"/>
      </w:pPr>
      <w:bookmarkStart w:id="642" w:name="sub_917"/>
      <w:bookmarkEnd w:id="641"/>
      <w:r>
        <w:t>41</w:t>
      </w:r>
      <w:r w:rsidR="00564913" w:rsidRPr="00B45EB2">
        <w:t>) Государственное автономное учреждение культуры «</w:t>
      </w:r>
      <w:r w:rsidR="009F178F">
        <w:t>Государственный музыкальный т</w:t>
      </w:r>
      <w:r w:rsidR="00564913" w:rsidRPr="00B45EB2">
        <w:t>еатр национальных культур «Забайкальские узоры</w:t>
      </w:r>
      <w:r w:rsidR="009F178F">
        <w:t>»</w:t>
      </w:r>
      <w:r w:rsidR="002D5075">
        <w:t>;</w:t>
      </w:r>
    </w:p>
    <w:bookmarkEnd w:id="642"/>
    <w:p w:rsidR="00D51DE6" w:rsidRDefault="002D5075" w:rsidP="00564913">
      <w:pPr>
        <w:widowControl w:val="0"/>
        <w:jc w:val="both"/>
      </w:pPr>
      <w:r>
        <w:rPr>
          <w:rFonts w:eastAsiaTheme="minorHAnsi"/>
          <w:color w:val="auto"/>
          <w:lang w:eastAsia="en-US"/>
        </w:rPr>
        <w:t>42) Государственное автономное учреждение дополнительного образования «Образовательный центр «Эврика» Забайкальского края.</w:t>
      </w:r>
    </w:p>
    <w:p w:rsidR="00D51DE6" w:rsidRPr="00B45EB2" w:rsidRDefault="00D51DE6" w:rsidP="00564913">
      <w:pPr>
        <w:widowControl w:val="0"/>
        <w:jc w:val="both"/>
      </w:pPr>
    </w:p>
    <w:p w:rsidR="00564913" w:rsidRPr="00B45EB2" w:rsidRDefault="00564913" w:rsidP="00564913">
      <w:pPr>
        <w:widowControl w:val="0"/>
        <w:jc w:val="center"/>
        <w:rPr>
          <w:b/>
        </w:rPr>
      </w:pPr>
      <w:bookmarkStart w:id="643" w:name="sub_930"/>
      <w:r w:rsidRPr="00B45EB2">
        <w:rPr>
          <w:b/>
        </w:rPr>
        <w:t>3. Государственные унитарные предприятия Забайкальского края</w:t>
      </w:r>
    </w:p>
    <w:bookmarkEnd w:id="643"/>
    <w:p w:rsidR="00564913" w:rsidRPr="00B45EB2" w:rsidRDefault="00564913" w:rsidP="00564913">
      <w:pPr>
        <w:widowControl w:val="0"/>
        <w:jc w:val="both"/>
      </w:pPr>
    </w:p>
    <w:p w:rsidR="00564913" w:rsidRPr="00B45EB2" w:rsidRDefault="00564913" w:rsidP="00564913">
      <w:pPr>
        <w:widowControl w:val="0"/>
        <w:jc w:val="both"/>
      </w:pPr>
      <w:bookmarkStart w:id="644" w:name="sub_919"/>
      <w:r w:rsidRPr="00B45EB2">
        <w:t>1) Государственное унитарное предприятие Забайкальского края «Аптечный склад»;</w:t>
      </w:r>
    </w:p>
    <w:p w:rsidR="00564913" w:rsidRPr="00B45EB2" w:rsidRDefault="00564913" w:rsidP="00564913">
      <w:pPr>
        <w:widowControl w:val="0"/>
        <w:jc w:val="both"/>
      </w:pPr>
      <w:bookmarkStart w:id="645" w:name="sub_920"/>
      <w:bookmarkEnd w:id="644"/>
      <w:r w:rsidRPr="00B45EB2">
        <w:t xml:space="preserve">2) </w:t>
      </w:r>
      <w:bookmarkStart w:id="646" w:name="sub_923"/>
      <w:bookmarkEnd w:id="645"/>
      <w:r w:rsidRPr="00B45EB2">
        <w:t>Краевое государственное унитарное предприятие «Забайкальское БТИ»;</w:t>
      </w:r>
    </w:p>
    <w:p w:rsidR="00564913" w:rsidRPr="00B45EB2" w:rsidRDefault="00CA3C7E" w:rsidP="00564913">
      <w:pPr>
        <w:widowControl w:val="0"/>
        <w:jc w:val="both"/>
      </w:pPr>
      <w:bookmarkStart w:id="647" w:name="sub_924"/>
      <w:bookmarkEnd w:id="646"/>
      <w:r>
        <w:t>3</w:t>
      </w:r>
      <w:r w:rsidR="00564913" w:rsidRPr="00B45EB2">
        <w:t>) Государственное унитарное предприятие Забайкальского края «Государственная страховая медицинская компания «</w:t>
      </w:r>
      <w:proofErr w:type="spellStart"/>
      <w:r w:rsidR="00564913" w:rsidRPr="00B45EB2">
        <w:t>Забайкалмедстрах</w:t>
      </w:r>
      <w:proofErr w:type="spellEnd"/>
      <w:r w:rsidR="00564913" w:rsidRPr="00B45EB2">
        <w:t>»;</w:t>
      </w:r>
    </w:p>
    <w:p w:rsidR="00564913" w:rsidRPr="00B45EB2" w:rsidRDefault="00CA3C7E" w:rsidP="00564913">
      <w:pPr>
        <w:widowControl w:val="0"/>
        <w:jc w:val="both"/>
      </w:pPr>
      <w:bookmarkStart w:id="648" w:name="sub_925"/>
      <w:bookmarkEnd w:id="647"/>
      <w:r>
        <w:t>4</w:t>
      </w:r>
      <w:r w:rsidR="00564913" w:rsidRPr="00B45EB2">
        <w:t>) Краевое государственное унитарное предприятие «Забайкальский территориальный центр государственного мониторинга состояния недр»;</w:t>
      </w:r>
    </w:p>
    <w:p w:rsidR="00564913" w:rsidRPr="00B45EB2" w:rsidRDefault="00CA3C7E" w:rsidP="00564913">
      <w:pPr>
        <w:widowControl w:val="0"/>
        <w:jc w:val="both"/>
      </w:pPr>
      <w:bookmarkStart w:id="649" w:name="sub_926"/>
      <w:bookmarkEnd w:id="648"/>
      <w:r>
        <w:t>5</w:t>
      </w:r>
      <w:r w:rsidR="00564913" w:rsidRPr="00B45EB2">
        <w:t>) Государственное унитарное предприятие «Корпорация развития» Забайкальского края</w:t>
      </w:r>
      <w:r>
        <w:t>;</w:t>
      </w:r>
    </w:p>
    <w:p w:rsidR="00CA3C7E" w:rsidRDefault="00CA3C7E" w:rsidP="00564913">
      <w:pPr>
        <w:widowControl w:val="0"/>
        <w:jc w:val="both"/>
      </w:pPr>
      <w:bookmarkStart w:id="650" w:name="sub_927"/>
      <w:bookmarkEnd w:id="649"/>
      <w:r>
        <w:t>6</w:t>
      </w:r>
      <w:r w:rsidR="00564913" w:rsidRPr="00B45EB2">
        <w:t>) Краевое государственное унитарное предприятие «Автомобильные дороги Забайкалья»</w:t>
      </w:r>
      <w:r>
        <w:t>.</w:t>
      </w:r>
    </w:p>
    <w:bookmarkEnd w:id="650"/>
    <w:p w:rsidR="00CA3C7E" w:rsidRDefault="00CA3C7E" w:rsidP="00564913">
      <w:pPr>
        <w:widowControl w:val="0"/>
        <w:jc w:val="center"/>
      </w:pPr>
    </w:p>
    <w:p w:rsidR="00564913" w:rsidRPr="00B45EB2" w:rsidRDefault="00564913" w:rsidP="00564913">
      <w:pPr>
        <w:widowControl w:val="0"/>
        <w:jc w:val="center"/>
      </w:pPr>
      <w:r w:rsidRPr="00B45EB2">
        <w:t>_____________</w:t>
      </w:r>
    </w:p>
    <w:p w:rsidR="00564913" w:rsidRPr="00B45EB2" w:rsidRDefault="00564913" w:rsidP="00564913">
      <w:pPr>
        <w:widowControl w:val="0"/>
      </w:pPr>
    </w:p>
    <w:p w:rsidR="007D3D73" w:rsidRDefault="007D3D73" w:rsidP="00564913">
      <w:pPr>
        <w:jc w:val="both"/>
      </w:pPr>
    </w:p>
    <w:sectPr w:rsidR="007D3D73" w:rsidSect="006E3D20">
      <w:headerReference w:type="default" r:id="rId30"/>
      <w:pgSz w:w="11909" w:h="16834"/>
      <w:pgMar w:top="284" w:right="567" w:bottom="567" w:left="1418" w:header="283" w:footer="283"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1B" w:rsidRDefault="00E3331B">
      <w:r>
        <w:separator/>
      </w:r>
    </w:p>
  </w:endnote>
  <w:endnote w:type="continuationSeparator" w:id="0">
    <w:p w:rsidR="00E3331B" w:rsidRDefault="00E3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Lucida Grand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1B" w:rsidRDefault="00E3331B">
      <w:r>
        <w:separator/>
      </w:r>
    </w:p>
  </w:footnote>
  <w:footnote w:type="continuationSeparator" w:id="0">
    <w:p w:rsidR="00E3331B" w:rsidRDefault="00E3331B">
      <w:r>
        <w:continuationSeparator/>
      </w:r>
    </w:p>
  </w:footnote>
  <w:footnote w:id="1">
    <w:p w:rsidR="000A232D" w:rsidRPr="00B45EB2" w:rsidRDefault="000A232D" w:rsidP="00564913">
      <w:pPr>
        <w:pStyle w:val="affffff8"/>
        <w:ind w:firstLine="0"/>
      </w:pPr>
      <w:r w:rsidRPr="00B45EB2">
        <w:rPr>
          <w:rStyle w:val="affffffa"/>
          <w:rFonts w:ascii="Times New Roman" w:hAnsi="Times New Roman"/>
        </w:rPr>
        <w:footnoteRef/>
      </w:r>
      <w:r w:rsidRPr="00B45EB2">
        <w:rPr>
          <w:rFonts w:ascii="Times New Roman" w:hAnsi="Times New Roman"/>
        </w:rPr>
        <w:t> В случае, если годовая выручка заказчика за отчетный финансовый год составляет более чем пять млрд. рублей, заказчик размещает в единой информационной системе сведения о закупке товаров, работ, услуг, стоимость которых превышает пятьсот тыс. рублей.</w:t>
      </w:r>
    </w:p>
  </w:footnote>
  <w:footnote w:id="2">
    <w:p w:rsidR="000A232D" w:rsidRDefault="000A232D" w:rsidP="00564913">
      <w:pPr>
        <w:pStyle w:val="affffff8"/>
        <w:ind w:firstLine="0"/>
      </w:pPr>
      <w:r w:rsidRPr="00B45EB2">
        <w:rPr>
          <w:rStyle w:val="affffffa"/>
        </w:rPr>
        <w:footnoteRef/>
      </w:r>
      <w:r w:rsidRPr="00B45EB2">
        <w:t> </w:t>
      </w:r>
      <w:r w:rsidRPr="00B45EB2">
        <w:rPr>
          <w:rFonts w:ascii="Times New Roman" w:hAnsi="Times New Roman"/>
        </w:rPr>
        <w:t>В случае, если годовая выручка заказчика за отчетный финансовый год составляет более чем пять млрд. рублей, заказчик вправе не размещать в единой информационной системе сведения о закупке товаров, работ, услуг, стоимость которых не превышает пятьсот тыс.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73372"/>
      <w:docPartObj>
        <w:docPartGallery w:val="Page Numbers (Top of Page)"/>
        <w:docPartUnique/>
      </w:docPartObj>
    </w:sdtPr>
    <w:sdtEndPr/>
    <w:sdtContent>
      <w:p w:rsidR="000A232D" w:rsidRDefault="000A232D">
        <w:pPr>
          <w:pStyle w:val="a5"/>
          <w:jc w:val="center"/>
        </w:pPr>
        <w:r>
          <w:fldChar w:fldCharType="begin"/>
        </w:r>
        <w:r>
          <w:instrText>PAGE   \* MERGEFORMAT</w:instrText>
        </w:r>
        <w:r>
          <w:fldChar w:fldCharType="separate"/>
        </w:r>
        <w:r w:rsidR="00450713">
          <w:rPr>
            <w:noProof/>
          </w:rPr>
          <w:t>150</w:t>
        </w:r>
        <w:r>
          <w:rPr>
            <w:noProof/>
          </w:rPr>
          <w:fldChar w:fldCharType="end"/>
        </w:r>
      </w:p>
    </w:sdtContent>
  </w:sdt>
  <w:p w:rsidR="000A232D" w:rsidRDefault="000A23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visibility:visibl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1200"/>
        </w:tabs>
        <w:ind w:left="1632" w:hanging="432"/>
      </w:pPr>
    </w:lvl>
    <w:lvl w:ilvl="1">
      <w:start w:val="1"/>
      <w:numFmt w:val="none"/>
      <w:suff w:val="nothing"/>
      <w:lvlText w:val=""/>
      <w:lvlJc w:val="left"/>
      <w:pPr>
        <w:tabs>
          <w:tab w:val="num" w:pos="1200"/>
        </w:tabs>
        <w:ind w:left="1776" w:hanging="576"/>
      </w:pPr>
    </w:lvl>
    <w:lvl w:ilvl="2">
      <w:start w:val="1"/>
      <w:numFmt w:val="none"/>
      <w:suff w:val="nothing"/>
      <w:lvlText w:val=""/>
      <w:lvlJc w:val="left"/>
      <w:pPr>
        <w:tabs>
          <w:tab w:val="num" w:pos="1200"/>
        </w:tabs>
        <w:ind w:left="1920" w:hanging="720"/>
      </w:pPr>
    </w:lvl>
    <w:lvl w:ilvl="3">
      <w:start w:val="1"/>
      <w:numFmt w:val="none"/>
      <w:suff w:val="nothing"/>
      <w:lvlText w:val=""/>
      <w:lvlJc w:val="left"/>
      <w:pPr>
        <w:tabs>
          <w:tab w:val="num" w:pos="1200"/>
        </w:tabs>
        <w:ind w:left="2064" w:hanging="864"/>
      </w:pPr>
    </w:lvl>
    <w:lvl w:ilvl="4">
      <w:start w:val="1"/>
      <w:numFmt w:val="none"/>
      <w:suff w:val="nothing"/>
      <w:lvlText w:val=""/>
      <w:lvlJc w:val="left"/>
      <w:pPr>
        <w:tabs>
          <w:tab w:val="num" w:pos="1200"/>
        </w:tabs>
        <w:ind w:left="2208" w:hanging="1008"/>
      </w:pPr>
    </w:lvl>
    <w:lvl w:ilvl="5">
      <w:start w:val="1"/>
      <w:numFmt w:val="none"/>
      <w:suff w:val="nothing"/>
      <w:lvlText w:val=""/>
      <w:lvlJc w:val="left"/>
      <w:pPr>
        <w:tabs>
          <w:tab w:val="num" w:pos="1200"/>
        </w:tabs>
        <w:ind w:left="2352" w:hanging="1152"/>
      </w:pPr>
    </w:lvl>
    <w:lvl w:ilvl="6">
      <w:start w:val="1"/>
      <w:numFmt w:val="none"/>
      <w:suff w:val="nothing"/>
      <w:lvlText w:val=""/>
      <w:lvlJc w:val="left"/>
      <w:pPr>
        <w:tabs>
          <w:tab w:val="num" w:pos="1200"/>
        </w:tabs>
        <w:ind w:left="2496" w:hanging="1296"/>
      </w:pPr>
    </w:lvl>
    <w:lvl w:ilvl="7">
      <w:start w:val="1"/>
      <w:numFmt w:val="none"/>
      <w:suff w:val="nothing"/>
      <w:lvlText w:val=""/>
      <w:lvlJc w:val="left"/>
      <w:pPr>
        <w:tabs>
          <w:tab w:val="num" w:pos="1200"/>
        </w:tabs>
        <w:ind w:left="2640" w:hanging="1440"/>
      </w:pPr>
    </w:lvl>
    <w:lvl w:ilvl="8">
      <w:start w:val="1"/>
      <w:numFmt w:val="none"/>
      <w:suff w:val="nothing"/>
      <w:lvlText w:val=""/>
      <w:lvlJc w:val="left"/>
      <w:pPr>
        <w:tabs>
          <w:tab w:val="num" w:pos="1200"/>
        </w:tabs>
        <w:ind w:left="2784" w:hanging="1584"/>
      </w:pPr>
    </w:lvl>
  </w:abstractNum>
  <w:abstractNum w:abstractNumId="1">
    <w:nsid w:val="06B909E8"/>
    <w:multiLevelType w:val="hybridMultilevel"/>
    <w:tmpl w:val="41F84A6E"/>
    <w:lvl w:ilvl="0" w:tplc="04190011">
      <w:start w:val="1"/>
      <w:numFmt w:val="decimal"/>
      <w:lvlText w:val="%1)"/>
      <w:lvlJc w:val="left"/>
      <w:pPr>
        <w:ind w:left="720" w:hanging="360"/>
      </w:pPr>
    </w:lvl>
    <w:lvl w:ilvl="1" w:tplc="7DA0C72A">
      <w:start w:val="3"/>
      <w:numFmt w:val="decimal"/>
      <w:suff w:val="space"/>
      <w:lvlText w:val="%2)"/>
      <w:lvlJc w:val="left"/>
      <w:pPr>
        <w:ind w:left="928"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2A2ED2"/>
    <w:multiLevelType w:val="multilevel"/>
    <w:tmpl w:val="B7B65FD6"/>
    <w:lvl w:ilvl="0">
      <w:start w:val="1"/>
      <w:numFmt w:val="decimal"/>
      <w:pStyle w:val="223"/>
      <w:suff w:val="space"/>
      <w:lvlText w:val="РАЗДЕЛ %1."/>
      <w:lvlJc w:val="left"/>
      <w:pPr>
        <w:ind w:left="641" w:hanging="357"/>
      </w:pPr>
      <w:rPr>
        <w:rFonts w:hint="default"/>
      </w:rPr>
    </w:lvl>
    <w:lvl w:ilvl="1">
      <w:start w:val="1"/>
      <w:numFmt w:val="decimal"/>
      <w:pStyle w:val="111"/>
      <w:suff w:val="space"/>
      <w:lvlText w:val="%1.%2."/>
      <w:lvlJc w:val="left"/>
      <w:pPr>
        <w:ind w:left="1066" w:hanging="357"/>
      </w:pPr>
      <w:rPr>
        <w:rFonts w:ascii="Times New Roman" w:hAnsi="Times New Roman" w:cs="Times New Roman" w:hint="default"/>
        <w:strike w:val="0"/>
        <w:sz w:val="28"/>
        <w:szCs w:val="28"/>
      </w:rPr>
    </w:lvl>
    <w:lvl w:ilvl="2">
      <w:start w:val="1"/>
      <w:numFmt w:val="decimal"/>
      <w:suff w:val="space"/>
      <w:lvlText w:val="%1.%2.%3."/>
      <w:lvlJc w:val="left"/>
      <w:pPr>
        <w:ind w:left="1407"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3">
    <w:nsid w:val="0B9167C7"/>
    <w:multiLevelType w:val="multilevel"/>
    <w:tmpl w:val="1DAA4AAC"/>
    <w:lvl w:ilvl="0">
      <w:start w:val="14"/>
      <w:numFmt w:val="decimal"/>
      <w:lvlText w:val="%1."/>
      <w:lvlJc w:val="left"/>
      <w:pPr>
        <w:ind w:left="1008" w:hanging="1008"/>
      </w:pPr>
      <w:rPr>
        <w:rFonts w:hint="default"/>
      </w:rPr>
    </w:lvl>
    <w:lvl w:ilvl="1">
      <w:start w:val="4"/>
      <w:numFmt w:val="decimal"/>
      <w:lvlText w:val="%1.%2."/>
      <w:lvlJc w:val="left"/>
      <w:pPr>
        <w:ind w:left="1197" w:hanging="1008"/>
      </w:pPr>
      <w:rPr>
        <w:rFonts w:hint="default"/>
      </w:rPr>
    </w:lvl>
    <w:lvl w:ilvl="2">
      <w:start w:val="6"/>
      <w:numFmt w:val="decimal"/>
      <w:lvlText w:val="%1.%2.%3."/>
      <w:lvlJc w:val="left"/>
      <w:pPr>
        <w:ind w:left="1386" w:hanging="1008"/>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4">
    <w:nsid w:val="0F4A3853"/>
    <w:multiLevelType w:val="hybridMultilevel"/>
    <w:tmpl w:val="CE16DC34"/>
    <w:lvl w:ilvl="0" w:tplc="43D24C8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4D7817"/>
    <w:multiLevelType w:val="multilevel"/>
    <w:tmpl w:val="D0725D0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3AE2C60"/>
    <w:multiLevelType w:val="multilevel"/>
    <w:tmpl w:val="43EAD588"/>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6B59DB"/>
    <w:multiLevelType w:val="hybridMultilevel"/>
    <w:tmpl w:val="DD0A42B8"/>
    <w:lvl w:ilvl="0" w:tplc="E4B80F6A">
      <w:start w:val="1"/>
      <w:numFmt w:val="bullet"/>
      <w:lvlText w:val=""/>
      <w:lvlPicBulletId w:val="0"/>
      <w:lvlJc w:val="left"/>
      <w:pPr>
        <w:tabs>
          <w:tab w:val="num" w:pos="720"/>
        </w:tabs>
        <w:ind w:left="720" w:hanging="360"/>
      </w:pPr>
      <w:rPr>
        <w:rFonts w:ascii="Symbol" w:hAnsi="Symbol" w:hint="default"/>
      </w:rPr>
    </w:lvl>
    <w:lvl w:ilvl="1" w:tplc="A364C324" w:tentative="1">
      <w:start w:val="1"/>
      <w:numFmt w:val="bullet"/>
      <w:lvlText w:val=""/>
      <w:lvlJc w:val="left"/>
      <w:pPr>
        <w:tabs>
          <w:tab w:val="num" w:pos="1440"/>
        </w:tabs>
        <w:ind w:left="1440" w:hanging="360"/>
      </w:pPr>
      <w:rPr>
        <w:rFonts w:ascii="Symbol" w:hAnsi="Symbol" w:hint="default"/>
      </w:rPr>
    </w:lvl>
    <w:lvl w:ilvl="2" w:tplc="CB8C4620" w:tentative="1">
      <w:start w:val="1"/>
      <w:numFmt w:val="bullet"/>
      <w:lvlText w:val=""/>
      <w:lvlJc w:val="left"/>
      <w:pPr>
        <w:tabs>
          <w:tab w:val="num" w:pos="2160"/>
        </w:tabs>
        <w:ind w:left="2160" w:hanging="360"/>
      </w:pPr>
      <w:rPr>
        <w:rFonts w:ascii="Symbol" w:hAnsi="Symbol" w:hint="default"/>
      </w:rPr>
    </w:lvl>
    <w:lvl w:ilvl="3" w:tplc="D0B2D6CE" w:tentative="1">
      <w:start w:val="1"/>
      <w:numFmt w:val="bullet"/>
      <w:lvlText w:val=""/>
      <w:lvlJc w:val="left"/>
      <w:pPr>
        <w:tabs>
          <w:tab w:val="num" w:pos="2880"/>
        </w:tabs>
        <w:ind w:left="2880" w:hanging="360"/>
      </w:pPr>
      <w:rPr>
        <w:rFonts w:ascii="Symbol" w:hAnsi="Symbol" w:hint="default"/>
      </w:rPr>
    </w:lvl>
    <w:lvl w:ilvl="4" w:tplc="3752A9A8" w:tentative="1">
      <w:start w:val="1"/>
      <w:numFmt w:val="bullet"/>
      <w:lvlText w:val=""/>
      <w:lvlJc w:val="left"/>
      <w:pPr>
        <w:tabs>
          <w:tab w:val="num" w:pos="3600"/>
        </w:tabs>
        <w:ind w:left="3600" w:hanging="360"/>
      </w:pPr>
      <w:rPr>
        <w:rFonts w:ascii="Symbol" w:hAnsi="Symbol" w:hint="default"/>
      </w:rPr>
    </w:lvl>
    <w:lvl w:ilvl="5" w:tplc="14A4274A" w:tentative="1">
      <w:start w:val="1"/>
      <w:numFmt w:val="bullet"/>
      <w:lvlText w:val=""/>
      <w:lvlJc w:val="left"/>
      <w:pPr>
        <w:tabs>
          <w:tab w:val="num" w:pos="4320"/>
        </w:tabs>
        <w:ind w:left="4320" w:hanging="360"/>
      </w:pPr>
      <w:rPr>
        <w:rFonts w:ascii="Symbol" w:hAnsi="Symbol" w:hint="default"/>
      </w:rPr>
    </w:lvl>
    <w:lvl w:ilvl="6" w:tplc="8A5C8BE8" w:tentative="1">
      <w:start w:val="1"/>
      <w:numFmt w:val="bullet"/>
      <w:lvlText w:val=""/>
      <w:lvlJc w:val="left"/>
      <w:pPr>
        <w:tabs>
          <w:tab w:val="num" w:pos="5040"/>
        </w:tabs>
        <w:ind w:left="5040" w:hanging="360"/>
      </w:pPr>
      <w:rPr>
        <w:rFonts w:ascii="Symbol" w:hAnsi="Symbol" w:hint="default"/>
      </w:rPr>
    </w:lvl>
    <w:lvl w:ilvl="7" w:tplc="DD64DA28" w:tentative="1">
      <w:start w:val="1"/>
      <w:numFmt w:val="bullet"/>
      <w:lvlText w:val=""/>
      <w:lvlJc w:val="left"/>
      <w:pPr>
        <w:tabs>
          <w:tab w:val="num" w:pos="5760"/>
        </w:tabs>
        <w:ind w:left="5760" w:hanging="360"/>
      </w:pPr>
      <w:rPr>
        <w:rFonts w:ascii="Symbol" w:hAnsi="Symbol" w:hint="default"/>
      </w:rPr>
    </w:lvl>
    <w:lvl w:ilvl="8" w:tplc="D15407D8" w:tentative="1">
      <w:start w:val="1"/>
      <w:numFmt w:val="bullet"/>
      <w:lvlText w:val=""/>
      <w:lvlJc w:val="left"/>
      <w:pPr>
        <w:tabs>
          <w:tab w:val="num" w:pos="6480"/>
        </w:tabs>
        <w:ind w:left="6480" w:hanging="360"/>
      </w:pPr>
      <w:rPr>
        <w:rFonts w:ascii="Symbol" w:hAnsi="Symbol" w:hint="default"/>
      </w:rPr>
    </w:lvl>
  </w:abstractNum>
  <w:abstractNum w:abstractNumId="8">
    <w:nsid w:val="28A4557F"/>
    <w:multiLevelType w:val="multilevel"/>
    <w:tmpl w:val="61569D0A"/>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E26205"/>
    <w:multiLevelType w:val="multilevel"/>
    <w:tmpl w:val="03996DC6"/>
    <w:lvl w:ilvl="0">
      <w:start w:val="1"/>
      <w:numFmt w:val="bullet"/>
      <w:lvlText w:val=""/>
      <w:lvlJc w:val="left"/>
      <w:pPr>
        <w:ind w:left="2149" w:hanging="360"/>
      </w:pPr>
      <w:rPr>
        <w:rFonts w:ascii="Symbol" w:eastAsia="Symbol" w:hAnsi="Symbol"/>
      </w:rPr>
    </w:lvl>
    <w:lvl w:ilvl="1">
      <w:start w:val="1"/>
      <w:numFmt w:val="bullet"/>
      <w:lvlText w:val=""/>
      <w:lvlJc w:val="left"/>
      <w:pPr>
        <w:ind w:left="2149" w:hanging="360"/>
      </w:pPr>
      <w:rPr>
        <w:rFonts w:ascii="Symbol" w:eastAsia="Symbol" w:hAnsi="Symbol"/>
      </w:rPr>
    </w:lvl>
    <w:lvl w:ilvl="2">
      <w:start w:val="1"/>
      <w:numFmt w:val="bullet"/>
      <w:lvlText w:val=""/>
      <w:lvlJc w:val="left"/>
      <w:pPr>
        <w:ind w:left="2869" w:hanging="360"/>
      </w:pPr>
      <w:rPr>
        <w:rFonts w:ascii="Wingdings" w:eastAsia="Wingdings" w:hAnsi="Wingdings"/>
      </w:rPr>
    </w:lvl>
    <w:lvl w:ilvl="3">
      <w:start w:val="1"/>
      <w:numFmt w:val="bullet"/>
      <w:lvlText w:val=""/>
      <w:lvlJc w:val="left"/>
      <w:pPr>
        <w:ind w:left="3589" w:hanging="360"/>
      </w:pPr>
      <w:rPr>
        <w:rFonts w:ascii="Symbol" w:eastAsia="Symbol" w:hAnsi="Symbol"/>
      </w:rPr>
    </w:lvl>
    <w:lvl w:ilvl="4">
      <w:start w:val="1"/>
      <w:numFmt w:val="bullet"/>
      <w:lvlText w:val="o"/>
      <w:lvlJc w:val="left"/>
      <w:pPr>
        <w:ind w:left="4309" w:hanging="360"/>
      </w:pPr>
      <w:rPr>
        <w:rFonts w:ascii="Courier New" w:eastAsia="Courier New" w:hAnsi="Courier New"/>
      </w:rPr>
    </w:lvl>
    <w:lvl w:ilvl="5">
      <w:start w:val="1"/>
      <w:numFmt w:val="bullet"/>
      <w:lvlText w:val=""/>
      <w:lvlJc w:val="left"/>
      <w:pPr>
        <w:ind w:left="5029" w:hanging="360"/>
      </w:pPr>
      <w:rPr>
        <w:rFonts w:ascii="Wingdings" w:eastAsia="Wingdings" w:hAnsi="Wingdings"/>
      </w:rPr>
    </w:lvl>
    <w:lvl w:ilvl="6">
      <w:start w:val="1"/>
      <w:numFmt w:val="bullet"/>
      <w:lvlText w:val=""/>
      <w:lvlJc w:val="left"/>
      <w:pPr>
        <w:ind w:left="5749" w:hanging="360"/>
      </w:pPr>
      <w:rPr>
        <w:rFonts w:ascii="Symbol" w:eastAsia="Symbol" w:hAnsi="Symbol"/>
      </w:rPr>
    </w:lvl>
    <w:lvl w:ilvl="7">
      <w:start w:val="1"/>
      <w:numFmt w:val="bullet"/>
      <w:lvlText w:val="o"/>
      <w:lvlJc w:val="left"/>
      <w:pPr>
        <w:ind w:left="6469" w:hanging="360"/>
      </w:pPr>
      <w:rPr>
        <w:rFonts w:ascii="Courier New" w:eastAsia="Courier New" w:hAnsi="Courier New"/>
      </w:rPr>
    </w:lvl>
    <w:lvl w:ilvl="8">
      <w:start w:val="1"/>
      <w:numFmt w:val="bullet"/>
      <w:lvlText w:val=""/>
      <w:lvlJc w:val="left"/>
      <w:pPr>
        <w:ind w:left="7189" w:hanging="360"/>
      </w:pPr>
      <w:rPr>
        <w:rFonts w:ascii="Wingdings" w:eastAsia="Wingdings" w:hAnsi="Wingdings"/>
      </w:rPr>
    </w:lvl>
  </w:abstractNum>
  <w:abstractNum w:abstractNumId="10">
    <w:nsid w:val="35B21913"/>
    <w:multiLevelType w:val="multilevel"/>
    <w:tmpl w:val="35541EB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974766"/>
    <w:multiLevelType w:val="multilevel"/>
    <w:tmpl w:val="EDF8E21A"/>
    <w:lvl w:ilvl="0">
      <w:start w:val="1"/>
      <w:numFmt w:val="decimal"/>
      <w:lvlText w:val="%1."/>
      <w:lvlJc w:val="left"/>
      <w:pPr>
        <w:ind w:left="525" w:hanging="525"/>
      </w:pPr>
      <w:rPr>
        <w:rFonts w:cs="Times New Roman" w:hint="default"/>
      </w:rPr>
    </w:lvl>
    <w:lvl w:ilvl="1">
      <w:start w:val="1"/>
      <w:numFmt w:val="decimal"/>
      <w:lvlText w:val="%1.%2."/>
      <w:lvlJc w:val="left"/>
      <w:pPr>
        <w:ind w:left="809"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C5B2D26"/>
    <w:multiLevelType w:val="multilevel"/>
    <w:tmpl w:val="7F2AF32A"/>
    <w:lvl w:ilvl="0">
      <w:start w:val="7"/>
      <w:numFmt w:val="decimal"/>
      <w:lvlText w:val="%1."/>
      <w:lvlJc w:val="left"/>
      <w:pPr>
        <w:ind w:left="384" w:hanging="384"/>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7D1577E"/>
    <w:multiLevelType w:val="hybridMultilevel"/>
    <w:tmpl w:val="DE74A504"/>
    <w:lvl w:ilvl="0" w:tplc="E620DAF4">
      <w:start w:val="1"/>
      <w:numFmt w:val="decimal"/>
      <w:lvlText w:val="1.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E76FFA"/>
    <w:multiLevelType w:val="hybridMultilevel"/>
    <w:tmpl w:val="3E3049F6"/>
    <w:lvl w:ilvl="0" w:tplc="F63AC4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BBE7C1B"/>
    <w:multiLevelType w:val="hybridMultilevel"/>
    <w:tmpl w:val="760878A6"/>
    <w:lvl w:ilvl="0" w:tplc="9AA4FF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F19467B"/>
    <w:multiLevelType w:val="hybridMultilevel"/>
    <w:tmpl w:val="00C6E76A"/>
    <w:lvl w:ilvl="0" w:tplc="976EE5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98B7337"/>
    <w:multiLevelType w:val="multilevel"/>
    <w:tmpl w:val="AA702A9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592D35"/>
    <w:multiLevelType w:val="hybridMultilevel"/>
    <w:tmpl w:val="0352AC9E"/>
    <w:lvl w:ilvl="0" w:tplc="04190011">
      <w:start w:val="1"/>
      <w:numFmt w:val="bullet"/>
      <w:lvlText w:val=""/>
      <w:lvlJc w:val="center"/>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9">
    <w:nsid w:val="63283617"/>
    <w:multiLevelType w:val="multilevel"/>
    <w:tmpl w:val="3650FEE2"/>
    <w:lvl w:ilvl="0">
      <w:start w:val="1"/>
      <w:numFmt w:val="decimal"/>
      <w:lvlText w:val="%1."/>
      <w:lvlJc w:val="left"/>
      <w:pPr>
        <w:ind w:left="450" w:hanging="450"/>
      </w:pPr>
      <w:rPr>
        <w:rFonts w:cs="Times New Roman" w:hint="default"/>
        <w:sz w:val="28"/>
      </w:rPr>
    </w:lvl>
    <w:lvl w:ilvl="1">
      <w:start w:val="1"/>
      <w:numFmt w:val="decimal"/>
      <w:lvlText w:val="%1.%2."/>
      <w:lvlJc w:val="left"/>
      <w:pPr>
        <w:ind w:left="1170" w:hanging="450"/>
      </w:pPr>
      <w:rPr>
        <w:rFonts w:cs="Times New Roman" w:hint="default"/>
        <w:sz w:val="28"/>
      </w:rPr>
    </w:lvl>
    <w:lvl w:ilvl="2">
      <w:start w:val="1"/>
      <w:numFmt w:val="decimal"/>
      <w:lvlText w:val="%1.%2.%3."/>
      <w:lvlJc w:val="left"/>
      <w:pPr>
        <w:ind w:left="2160" w:hanging="720"/>
      </w:pPr>
      <w:rPr>
        <w:rFonts w:cs="Times New Roman" w:hint="default"/>
        <w:sz w:val="28"/>
      </w:rPr>
    </w:lvl>
    <w:lvl w:ilvl="3">
      <w:start w:val="1"/>
      <w:numFmt w:val="decimal"/>
      <w:lvlText w:val="%1.%2.%3.%4."/>
      <w:lvlJc w:val="left"/>
      <w:pPr>
        <w:ind w:left="2880" w:hanging="720"/>
      </w:pPr>
      <w:rPr>
        <w:rFonts w:cs="Times New Roman" w:hint="default"/>
        <w:sz w:val="28"/>
      </w:rPr>
    </w:lvl>
    <w:lvl w:ilvl="4">
      <w:start w:val="1"/>
      <w:numFmt w:val="decimal"/>
      <w:lvlText w:val="%1.%2.%3.%4.%5."/>
      <w:lvlJc w:val="left"/>
      <w:pPr>
        <w:ind w:left="3960" w:hanging="1080"/>
      </w:pPr>
      <w:rPr>
        <w:rFonts w:cs="Times New Roman" w:hint="default"/>
        <w:sz w:val="28"/>
      </w:rPr>
    </w:lvl>
    <w:lvl w:ilvl="5">
      <w:start w:val="1"/>
      <w:numFmt w:val="decimal"/>
      <w:lvlText w:val="%1.%2.%3.%4.%5.%6."/>
      <w:lvlJc w:val="left"/>
      <w:pPr>
        <w:ind w:left="4680" w:hanging="1080"/>
      </w:pPr>
      <w:rPr>
        <w:rFonts w:cs="Times New Roman" w:hint="default"/>
        <w:sz w:val="28"/>
      </w:rPr>
    </w:lvl>
    <w:lvl w:ilvl="6">
      <w:start w:val="1"/>
      <w:numFmt w:val="decimal"/>
      <w:lvlText w:val="%1.%2.%3.%4.%5.%6.%7."/>
      <w:lvlJc w:val="left"/>
      <w:pPr>
        <w:ind w:left="5760" w:hanging="1440"/>
      </w:pPr>
      <w:rPr>
        <w:rFonts w:cs="Times New Roman" w:hint="default"/>
        <w:sz w:val="28"/>
      </w:rPr>
    </w:lvl>
    <w:lvl w:ilvl="7">
      <w:start w:val="1"/>
      <w:numFmt w:val="decimal"/>
      <w:lvlText w:val="%1.%2.%3.%4.%5.%6.%7.%8."/>
      <w:lvlJc w:val="left"/>
      <w:pPr>
        <w:ind w:left="6480" w:hanging="1440"/>
      </w:pPr>
      <w:rPr>
        <w:rFonts w:cs="Times New Roman" w:hint="default"/>
        <w:sz w:val="28"/>
      </w:rPr>
    </w:lvl>
    <w:lvl w:ilvl="8">
      <w:start w:val="1"/>
      <w:numFmt w:val="decimal"/>
      <w:lvlText w:val="%1.%2.%3.%4.%5.%6.%7.%8.%9."/>
      <w:lvlJc w:val="left"/>
      <w:pPr>
        <w:ind w:left="7560" w:hanging="1800"/>
      </w:pPr>
      <w:rPr>
        <w:rFonts w:cs="Times New Roman" w:hint="default"/>
        <w:sz w:val="28"/>
      </w:rPr>
    </w:lvl>
  </w:abstractNum>
  <w:abstractNum w:abstractNumId="20">
    <w:nsid w:val="64402D0F"/>
    <w:multiLevelType w:val="hybridMultilevel"/>
    <w:tmpl w:val="912CB97A"/>
    <w:lvl w:ilvl="0" w:tplc="2E82B37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A17695"/>
    <w:multiLevelType w:val="multilevel"/>
    <w:tmpl w:val="67F460E6"/>
    <w:styleLink w:val="1"/>
    <w:lvl w:ilvl="0">
      <w:start w:val="1"/>
      <w:numFmt w:val="decimal"/>
      <w:pStyle w:val="10"/>
      <w:lvlText w:val="Статья %1."/>
      <w:lvlJc w:val="left"/>
      <w:pPr>
        <w:tabs>
          <w:tab w:val="num" w:pos="2411"/>
        </w:tabs>
        <w:ind w:left="710" w:firstLine="0"/>
      </w:pPr>
      <w:rPr>
        <w:rFonts w:hint="default"/>
      </w:rPr>
    </w:lvl>
    <w:lvl w:ilvl="1">
      <w:start w:val="1"/>
      <w:numFmt w:val="decimal"/>
      <w:pStyle w:val="2"/>
      <w:lvlText w:val="%1.%2."/>
      <w:lvlJc w:val="left"/>
      <w:pPr>
        <w:tabs>
          <w:tab w:val="num" w:pos="1701"/>
        </w:tabs>
        <w:ind w:left="0" w:firstLine="851"/>
      </w:pPr>
      <w:rPr>
        <w:rFonts w:hint="default"/>
      </w:rPr>
    </w:lvl>
    <w:lvl w:ilvl="2">
      <w:start w:val="1"/>
      <w:numFmt w:val="decimal"/>
      <w:pStyle w:val="3"/>
      <w:lvlText w:val="%1.%2.%3."/>
      <w:lvlJc w:val="left"/>
      <w:pPr>
        <w:tabs>
          <w:tab w:val="num" w:pos="2552"/>
        </w:tabs>
        <w:ind w:left="851" w:firstLine="851"/>
      </w:pPr>
      <w:rPr>
        <w:rFonts w:hint="default"/>
      </w:rPr>
    </w:lvl>
    <w:lvl w:ilvl="3">
      <w:start w:val="1"/>
      <w:numFmt w:val="decimal"/>
      <w:pStyle w:val="4"/>
      <w:lvlText w:val="%4)"/>
      <w:lvlJc w:val="left"/>
      <w:pPr>
        <w:tabs>
          <w:tab w:val="num" w:pos="1701"/>
        </w:tabs>
        <w:ind w:left="1701" w:hanging="567"/>
      </w:pPr>
      <w:rPr>
        <w:rFonts w:hint="default"/>
      </w:rPr>
    </w:lvl>
    <w:lvl w:ilvl="4">
      <w:start w:val="1"/>
      <w:numFmt w:val="russianLower"/>
      <w:pStyle w:val="5"/>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7550453"/>
    <w:multiLevelType w:val="hybridMultilevel"/>
    <w:tmpl w:val="49EE9786"/>
    <w:lvl w:ilvl="0" w:tplc="E47AA6A0">
      <w:start w:val="1"/>
      <w:numFmt w:val="decimal"/>
      <w:lvlText w:val="%1."/>
      <w:lvlJc w:val="left"/>
      <w:pPr>
        <w:tabs>
          <w:tab w:val="num" w:pos="720"/>
        </w:tabs>
        <w:ind w:left="720" w:hanging="360"/>
      </w:p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23">
    <w:nsid w:val="69CE47C8"/>
    <w:multiLevelType w:val="multilevel"/>
    <w:tmpl w:val="165AED90"/>
    <w:lvl w:ilvl="0">
      <w:start w:val="14"/>
      <w:numFmt w:val="decimal"/>
      <w:lvlText w:val="%1."/>
      <w:lvlJc w:val="left"/>
      <w:pPr>
        <w:ind w:left="840" w:hanging="840"/>
      </w:pPr>
      <w:rPr>
        <w:rFonts w:hint="default"/>
      </w:rPr>
    </w:lvl>
    <w:lvl w:ilvl="1">
      <w:start w:val="4"/>
      <w:numFmt w:val="decimal"/>
      <w:lvlText w:val="%1.%2."/>
      <w:lvlJc w:val="left"/>
      <w:pPr>
        <w:ind w:left="1080" w:hanging="840"/>
      </w:pPr>
      <w:rPr>
        <w:rFonts w:hint="default"/>
      </w:rPr>
    </w:lvl>
    <w:lvl w:ilvl="2">
      <w:start w:val="6"/>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nsid w:val="6ABE4B5C"/>
    <w:multiLevelType w:val="multilevel"/>
    <w:tmpl w:val="67F460E6"/>
    <w:numStyleLink w:val="1"/>
  </w:abstractNum>
  <w:abstractNum w:abstractNumId="25">
    <w:nsid w:val="6BD8019D"/>
    <w:multiLevelType w:val="multilevel"/>
    <w:tmpl w:val="1466FE00"/>
    <w:lvl w:ilvl="0">
      <w:start w:val="8"/>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F3F01EB"/>
    <w:multiLevelType w:val="multilevel"/>
    <w:tmpl w:val="85629360"/>
    <w:lvl w:ilvl="0">
      <w:start w:val="2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762750"/>
    <w:multiLevelType w:val="hybridMultilevel"/>
    <w:tmpl w:val="A4DE6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F15FA4"/>
    <w:multiLevelType w:val="hybridMultilevel"/>
    <w:tmpl w:val="06AEC46E"/>
    <w:lvl w:ilvl="0" w:tplc="0419000F">
      <w:numFmt w:val="bullet"/>
      <w:lvlText w:val="-"/>
      <w:lvlJc w:val="left"/>
      <w:pPr>
        <w:ind w:left="720" w:hanging="360"/>
      </w:pPr>
      <w:rPr>
        <w:rFonts w:ascii="Times New Roman" w:eastAsia="Times New Roman" w:hAnsi="Times New Roman" w:cs="Times New Roman" w:hint="default"/>
        <w:color w:val="000000"/>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9">
    <w:nsid w:val="7A16686F"/>
    <w:multiLevelType w:val="multilevel"/>
    <w:tmpl w:val="858AA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13DCE"/>
    <w:multiLevelType w:val="multilevel"/>
    <w:tmpl w:val="AADE8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553F10"/>
    <w:multiLevelType w:val="multilevel"/>
    <w:tmpl w:val="10C26364"/>
    <w:lvl w:ilvl="0">
      <w:start w:val="13"/>
      <w:numFmt w:val="decimal"/>
      <w:lvlText w:val="%1."/>
      <w:lvlJc w:val="left"/>
      <w:pPr>
        <w:ind w:left="560" w:hanging="5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num w:numId="1">
    <w:abstractNumId w:val="11"/>
  </w:num>
  <w:num w:numId="2">
    <w:abstractNumId w:val="19"/>
  </w:num>
  <w:num w:numId="3">
    <w:abstractNumId w:val="16"/>
  </w:num>
  <w:num w:numId="4">
    <w:abstractNumId w:val="0"/>
  </w:num>
  <w:num w:numId="5">
    <w:abstractNumId w:val="15"/>
  </w:num>
  <w:num w:numId="6">
    <w:abstractNumId w:val="27"/>
  </w:num>
  <w:num w:numId="7">
    <w:abstractNumId w:val="20"/>
  </w:num>
  <w:num w:numId="8">
    <w:abstractNumId w:val="4"/>
  </w:num>
  <w:num w:numId="9">
    <w:abstractNumId w:val="9"/>
  </w:num>
  <w:num w:numId="10">
    <w:abstractNumId w:val="14"/>
  </w:num>
  <w:num w:numId="11">
    <w:abstractNumId w:val="5"/>
  </w:num>
  <w:num w:numId="12">
    <w:abstractNumId w:val="2"/>
  </w:num>
  <w:num w:numId="13">
    <w:abstractNumId w:val="1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28"/>
  </w:num>
  <w:num w:numId="16">
    <w:abstractNumId w:val="21"/>
  </w:num>
  <w:num w:numId="17">
    <w:abstractNumId w:val="24"/>
    <w:lvlOverride w:ilvl="0">
      <w:lvl w:ilvl="0">
        <w:start w:val="1"/>
        <w:numFmt w:val="decimal"/>
        <w:pStyle w:val="10"/>
        <w:lvlText w:val="Статья %1."/>
        <w:lvlJc w:val="left"/>
        <w:pPr>
          <w:tabs>
            <w:tab w:val="num" w:pos="2411"/>
          </w:tabs>
          <w:ind w:left="710" w:firstLine="0"/>
        </w:pPr>
        <w:rPr>
          <w:rFonts w:hint="default"/>
        </w:rPr>
      </w:lvl>
    </w:lvlOverride>
    <w:lvlOverride w:ilvl="1">
      <w:lvl w:ilvl="1">
        <w:start w:val="1"/>
        <w:numFmt w:val="decimal"/>
        <w:pStyle w:val="2"/>
        <w:lvlText w:val="%1.%2."/>
        <w:lvlJc w:val="left"/>
        <w:pPr>
          <w:tabs>
            <w:tab w:val="num" w:pos="1701"/>
          </w:tabs>
          <w:ind w:left="0" w:firstLine="851"/>
        </w:pPr>
        <w:rPr>
          <w:rFonts w:hint="default"/>
        </w:rPr>
      </w:lvl>
    </w:lvlOverride>
    <w:lvlOverride w:ilvl="2">
      <w:lvl w:ilvl="2">
        <w:start w:val="1"/>
        <w:numFmt w:val="decimal"/>
        <w:pStyle w:val="3"/>
        <w:lvlText w:val="%3."/>
        <w:lvlJc w:val="left"/>
        <w:pPr>
          <w:tabs>
            <w:tab w:val="num" w:pos="2977"/>
          </w:tabs>
          <w:ind w:left="1276" w:firstLine="851"/>
        </w:pPr>
        <w:rPr>
          <w:rFonts w:ascii="Times New Roman" w:eastAsia="Times New Roman" w:hAnsi="Times New Roman" w:cs="Times New Roman"/>
        </w:rPr>
      </w:lvl>
    </w:lvlOverride>
    <w:lvlOverride w:ilvl="3">
      <w:lvl w:ilvl="3">
        <w:start w:val="1"/>
        <w:numFmt w:val="decimal"/>
        <w:pStyle w:val="4"/>
        <w:lvlText w:val="%4)"/>
        <w:lvlJc w:val="left"/>
        <w:pPr>
          <w:tabs>
            <w:tab w:val="num" w:pos="1844"/>
          </w:tabs>
          <w:ind w:left="1844" w:hanging="567"/>
        </w:pPr>
        <w:rPr>
          <w:rFonts w:hint="default"/>
        </w:rPr>
      </w:lvl>
    </w:lvlOverride>
    <w:lvlOverride w:ilvl="4">
      <w:lvl w:ilvl="4">
        <w:start w:val="1"/>
        <w:numFmt w:val="russianLower"/>
        <w:pStyle w:val="5"/>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8"/>
  </w:num>
  <w:num w:numId="19">
    <w:abstractNumId w:val="6"/>
  </w:num>
  <w:num w:numId="20">
    <w:abstractNumId w:val="25"/>
  </w:num>
  <w:num w:numId="21">
    <w:abstractNumId w:val="7"/>
  </w:num>
  <w:num w:numId="22">
    <w:abstractNumId w:val="30"/>
  </w:num>
  <w:num w:numId="23">
    <w:abstractNumId w:val="1"/>
  </w:num>
  <w:num w:numId="24">
    <w:abstractNumId w:val="10"/>
  </w:num>
  <w:num w:numId="25">
    <w:abstractNumId w:val="29"/>
  </w:num>
  <w:num w:numId="26">
    <w:abstractNumId w:val="17"/>
  </w:num>
  <w:num w:numId="27">
    <w:abstractNumId w:val="12"/>
  </w:num>
  <w:num w:numId="28">
    <w:abstractNumId w:val="13"/>
  </w:num>
  <w:num w:numId="29">
    <w:abstractNumId w:val="22"/>
  </w:num>
  <w:num w:numId="30">
    <w:abstractNumId w:val="23"/>
  </w:num>
  <w:num w:numId="31">
    <w:abstractNumId w:val="3"/>
  </w:num>
  <w:num w:numId="32">
    <w:abstractNumId w:val="3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2B"/>
    <w:rsid w:val="000223D9"/>
    <w:rsid w:val="00034A4B"/>
    <w:rsid w:val="00060FE2"/>
    <w:rsid w:val="000800C5"/>
    <w:rsid w:val="0008023B"/>
    <w:rsid w:val="0008428D"/>
    <w:rsid w:val="000A1EA3"/>
    <w:rsid w:val="000A232D"/>
    <w:rsid w:val="000C1C0E"/>
    <w:rsid w:val="001009B7"/>
    <w:rsid w:val="001046C1"/>
    <w:rsid w:val="001337BF"/>
    <w:rsid w:val="001675E2"/>
    <w:rsid w:val="001677FE"/>
    <w:rsid w:val="0017132D"/>
    <w:rsid w:val="001765D9"/>
    <w:rsid w:val="00190840"/>
    <w:rsid w:val="00196DF6"/>
    <w:rsid w:val="001C4426"/>
    <w:rsid w:val="001C7651"/>
    <w:rsid w:val="001E4065"/>
    <w:rsid w:val="001F763E"/>
    <w:rsid w:val="00207359"/>
    <w:rsid w:val="00222EB4"/>
    <w:rsid w:val="00234638"/>
    <w:rsid w:val="00235A50"/>
    <w:rsid w:val="00261C54"/>
    <w:rsid w:val="00262A19"/>
    <w:rsid w:val="00264A8F"/>
    <w:rsid w:val="002716F2"/>
    <w:rsid w:val="00292F5A"/>
    <w:rsid w:val="002A2437"/>
    <w:rsid w:val="002A38EC"/>
    <w:rsid w:val="002B535A"/>
    <w:rsid w:val="002D5075"/>
    <w:rsid w:val="00300F75"/>
    <w:rsid w:val="00351815"/>
    <w:rsid w:val="00355245"/>
    <w:rsid w:val="00384BBB"/>
    <w:rsid w:val="003B11FD"/>
    <w:rsid w:val="003B2663"/>
    <w:rsid w:val="003C3E39"/>
    <w:rsid w:val="003E5640"/>
    <w:rsid w:val="003E7390"/>
    <w:rsid w:val="00405831"/>
    <w:rsid w:val="00420B75"/>
    <w:rsid w:val="00450713"/>
    <w:rsid w:val="0045247D"/>
    <w:rsid w:val="004527B5"/>
    <w:rsid w:val="00486E4C"/>
    <w:rsid w:val="004939E1"/>
    <w:rsid w:val="004A2295"/>
    <w:rsid w:val="004A33AC"/>
    <w:rsid w:val="004B60C9"/>
    <w:rsid w:val="004B76DA"/>
    <w:rsid w:val="004C2072"/>
    <w:rsid w:val="005102B4"/>
    <w:rsid w:val="00515D5E"/>
    <w:rsid w:val="005319B6"/>
    <w:rsid w:val="005537A4"/>
    <w:rsid w:val="00562DD7"/>
    <w:rsid w:val="00564913"/>
    <w:rsid w:val="00567045"/>
    <w:rsid w:val="005714ED"/>
    <w:rsid w:val="005B4A00"/>
    <w:rsid w:val="005B6B0C"/>
    <w:rsid w:val="005E325C"/>
    <w:rsid w:val="006106D3"/>
    <w:rsid w:val="0063387D"/>
    <w:rsid w:val="0064712E"/>
    <w:rsid w:val="00655694"/>
    <w:rsid w:val="006708F4"/>
    <w:rsid w:val="00672DDB"/>
    <w:rsid w:val="006C16E4"/>
    <w:rsid w:val="006C34F4"/>
    <w:rsid w:val="006E3D20"/>
    <w:rsid w:val="0071369B"/>
    <w:rsid w:val="0074362B"/>
    <w:rsid w:val="007539B1"/>
    <w:rsid w:val="00753DC3"/>
    <w:rsid w:val="00765E00"/>
    <w:rsid w:val="00767739"/>
    <w:rsid w:val="00771874"/>
    <w:rsid w:val="00776C03"/>
    <w:rsid w:val="007776BE"/>
    <w:rsid w:val="00787B74"/>
    <w:rsid w:val="007A24F3"/>
    <w:rsid w:val="007B6DB6"/>
    <w:rsid w:val="007C7B54"/>
    <w:rsid w:val="007D3D73"/>
    <w:rsid w:val="007F1498"/>
    <w:rsid w:val="0087482E"/>
    <w:rsid w:val="00884814"/>
    <w:rsid w:val="008900E7"/>
    <w:rsid w:val="008B7011"/>
    <w:rsid w:val="00935EC1"/>
    <w:rsid w:val="00963FC2"/>
    <w:rsid w:val="00994AFD"/>
    <w:rsid w:val="009A097C"/>
    <w:rsid w:val="009B4775"/>
    <w:rsid w:val="009F178F"/>
    <w:rsid w:val="00A2430D"/>
    <w:rsid w:val="00A47E8A"/>
    <w:rsid w:val="00A54177"/>
    <w:rsid w:val="00A56515"/>
    <w:rsid w:val="00A723CA"/>
    <w:rsid w:val="00AC3555"/>
    <w:rsid w:val="00AD155F"/>
    <w:rsid w:val="00AD2BD5"/>
    <w:rsid w:val="00AD4C78"/>
    <w:rsid w:val="00AE7B21"/>
    <w:rsid w:val="00AF24CC"/>
    <w:rsid w:val="00B024D6"/>
    <w:rsid w:val="00B54D92"/>
    <w:rsid w:val="00B67776"/>
    <w:rsid w:val="00B843D4"/>
    <w:rsid w:val="00BC28A2"/>
    <w:rsid w:val="00BC7ECB"/>
    <w:rsid w:val="00BD15E3"/>
    <w:rsid w:val="00BD49FC"/>
    <w:rsid w:val="00BF2707"/>
    <w:rsid w:val="00BF7D79"/>
    <w:rsid w:val="00C04812"/>
    <w:rsid w:val="00C0527B"/>
    <w:rsid w:val="00C24E2E"/>
    <w:rsid w:val="00C25EC0"/>
    <w:rsid w:val="00C27AAD"/>
    <w:rsid w:val="00C36543"/>
    <w:rsid w:val="00C701BD"/>
    <w:rsid w:val="00C714D2"/>
    <w:rsid w:val="00C71C6A"/>
    <w:rsid w:val="00C85412"/>
    <w:rsid w:val="00CA3C7E"/>
    <w:rsid w:val="00CB13D0"/>
    <w:rsid w:val="00D05009"/>
    <w:rsid w:val="00D14BF0"/>
    <w:rsid w:val="00D37326"/>
    <w:rsid w:val="00D51DE6"/>
    <w:rsid w:val="00D604B1"/>
    <w:rsid w:val="00D6162B"/>
    <w:rsid w:val="00D7180C"/>
    <w:rsid w:val="00D76157"/>
    <w:rsid w:val="00D85136"/>
    <w:rsid w:val="00DC0023"/>
    <w:rsid w:val="00DC1805"/>
    <w:rsid w:val="00DC5259"/>
    <w:rsid w:val="00DD56F8"/>
    <w:rsid w:val="00DD7313"/>
    <w:rsid w:val="00E07D03"/>
    <w:rsid w:val="00E3331B"/>
    <w:rsid w:val="00E40A11"/>
    <w:rsid w:val="00E73F12"/>
    <w:rsid w:val="00E75633"/>
    <w:rsid w:val="00E761BA"/>
    <w:rsid w:val="00E81220"/>
    <w:rsid w:val="00EA770B"/>
    <w:rsid w:val="00EC35A5"/>
    <w:rsid w:val="00ED00B9"/>
    <w:rsid w:val="00EE25CF"/>
    <w:rsid w:val="00EF36F5"/>
    <w:rsid w:val="00F03B3F"/>
    <w:rsid w:val="00F06012"/>
    <w:rsid w:val="00F1167C"/>
    <w:rsid w:val="00F2116B"/>
    <w:rsid w:val="00F2245D"/>
    <w:rsid w:val="00F3640E"/>
    <w:rsid w:val="00F61599"/>
    <w:rsid w:val="00F63251"/>
    <w:rsid w:val="00F857BD"/>
    <w:rsid w:val="00F90CCF"/>
    <w:rsid w:val="00FA1403"/>
    <w:rsid w:val="00FB6303"/>
    <w:rsid w:val="00FD5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oa heading"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2B"/>
    <w:pPr>
      <w:spacing w:after="0" w:line="240" w:lineRule="auto"/>
    </w:pPr>
    <w:rPr>
      <w:rFonts w:ascii="Times New Roman" w:eastAsia="Times New Roman" w:hAnsi="Times New Roman" w:cs="Times New Roman"/>
      <w:color w:val="000000"/>
      <w:sz w:val="28"/>
      <w:szCs w:val="28"/>
      <w:lang w:eastAsia="ru-RU"/>
    </w:rPr>
  </w:style>
  <w:style w:type="paragraph" w:styleId="11">
    <w:name w:val="heading 1"/>
    <w:basedOn w:val="a"/>
    <w:next w:val="a"/>
    <w:link w:val="12"/>
    <w:uiPriority w:val="99"/>
    <w:qFormat/>
    <w:rsid w:val="00D6162B"/>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20">
    <w:name w:val="heading 2"/>
    <w:basedOn w:val="a"/>
    <w:next w:val="a"/>
    <w:link w:val="21"/>
    <w:uiPriority w:val="99"/>
    <w:qFormat/>
    <w:rsid w:val="00564913"/>
    <w:pPr>
      <w:keepNext/>
      <w:spacing w:before="240" w:after="60"/>
      <w:outlineLvl w:val="1"/>
    </w:pPr>
    <w:rPr>
      <w:rFonts w:ascii="Cambria" w:hAnsi="Cambria"/>
      <w:b/>
      <w:bCs/>
      <w:i/>
      <w:iCs/>
      <w:color w:val="auto"/>
    </w:rPr>
  </w:style>
  <w:style w:type="paragraph" w:styleId="30">
    <w:name w:val="heading 3"/>
    <w:basedOn w:val="20"/>
    <w:next w:val="a"/>
    <w:link w:val="31"/>
    <w:uiPriority w:val="99"/>
    <w:qFormat/>
    <w:rsid w:val="00564913"/>
    <w:pPr>
      <w:keepNext w:val="0"/>
      <w:widowControl w:val="0"/>
      <w:autoSpaceDE w:val="0"/>
      <w:autoSpaceDN w:val="0"/>
      <w:adjustRightInd w:val="0"/>
      <w:spacing w:before="108" w:after="108"/>
      <w:jc w:val="center"/>
      <w:outlineLvl w:val="2"/>
    </w:pPr>
    <w:rPr>
      <w:rFonts w:ascii="Arial" w:hAnsi="Arial"/>
      <w:i w:val="0"/>
      <w:iCs w:val="0"/>
      <w:color w:val="26282F"/>
      <w:sz w:val="26"/>
      <w:szCs w:val="26"/>
    </w:rPr>
  </w:style>
  <w:style w:type="paragraph" w:styleId="40">
    <w:name w:val="heading 4"/>
    <w:basedOn w:val="30"/>
    <w:next w:val="a"/>
    <w:link w:val="41"/>
    <w:uiPriority w:val="99"/>
    <w:qFormat/>
    <w:rsid w:val="00564913"/>
    <w:pPr>
      <w:outlineLvl w:val="3"/>
    </w:pPr>
  </w:style>
  <w:style w:type="paragraph" w:styleId="50">
    <w:name w:val="heading 5"/>
    <w:basedOn w:val="a"/>
    <w:next w:val="a"/>
    <w:link w:val="51"/>
    <w:uiPriority w:val="9"/>
    <w:qFormat/>
    <w:rsid w:val="00564913"/>
    <w:pPr>
      <w:spacing w:before="200" w:after="80"/>
      <w:outlineLvl w:val="4"/>
    </w:pPr>
    <w:rPr>
      <w:rFonts w:ascii="Cambria" w:hAnsi="Cambria"/>
      <w:color w:val="4F81BD"/>
      <w:sz w:val="22"/>
      <w:szCs w:val="22"/>
      <w:lang w:val="en-US" w:eastAsia="en-US"/>
    </w:rPr>
  </w:style>
  <w:style w:type="paragraph" w:styleId="6">
    <w:name w:val="heading 6"/>
    <w:basedOn w:val="a"/>
    <w:next w:val="a"/>
    <w:link w:val="60"/>
    <w:qFormat/>
    <w:rsid w:val="00564913"/>
    <w:pPr>
      <w:spacing w:before="280" w:after="100"/>
      <w:outlineLvl w:val="5"/>
    </w:pPr>
    <w:rPr>
      <w:rFonts w:ascii="Cambria" w:hAnsi="Cambria"/>
      <w:i/>
      <w:iCs/>
      <w:color w:val="4F81BD"/>
      <w:sz w:val="22"/>
      <w:szCs w:val="22"/>
      <w:lang w:val="en-US" w:eastAsia="en-US"/>
    </w:rPr>
  </w:style>
  <w:style w:type="paragraph" w:styleId="7">
    <w:name w:val="heading 7"/>
    <w:basedOn w:val="a"/>
    <w:next w:val="a"/>
    <w:link w:val="70"/>
    <w:uiPriority w:val="9"/>
    <w:qFormat/>
    <w:rsid w:val="00564913"/>
    <w:pPr>
      <w:spacing w:before="320" w:after="100"/>
      <w:outlineLvl w:val="6"/>
    </w:pPr>
    <w:rPr>
      <w:rFonts w:ascii="Cambria" w:hAnsi="Cambria"/>
      <w:b/>
      <w:bCs/>
      <w:color w:val="9BBB59"/>
      <w:sz w:val="20"/>
      <w:szCs w:val="20"/>
      <w:lang w:val="en-US" w:eastAsia="en-US"/>
    </w:rPr>
  </w:style>
  <w:style w:type="paragraph" w:styleId="8">
    <w:name w:val="heading 8"/>
    <w:basedOn w:val="a"/>
    <w:next w:val="a"/>
    <w:link w:val="80"/>
    <w:qFormat/>
    <w:rsid w:val="00564913"/>
    <w:pPr>
      <w:spacing w:before="320" w:after="100"/>
      <w:outlineLvl w:val="7"/>
    </w:pPr>
    <w:rPr>
      <w:rFonts w:ascii="Cambria" w:hAnsi="Cambria"/>
      <w:b/>
      <w:bCs/>
      <w:i/>
      <w:iCs/>
      <w:color w:val="9BBB59"/>
      <w:sz w:val="20"/>
      <w:szCs w:val="20"/>
      <w:lang w:val="en-US" w:eastAsia="en-US"/>
    </w:rPr>
  </w:style>
  <w:style w:type="paragraph" w:styleId="9">
    <w:name w:val="heading 9"/>
    <w:basedOn w:val="a"/>
    <w:next w:val="a"/>
    <w:link w:val="90"/>
    <w:qFormat/>
    <w:rsid w:val="00564913"/>
    <w:pPr>
      <w:spacing w:before="320" w:after="100"/>
      <w:outlineLvl w:val="8"/>
    </w:pPr>
    <w:rPr>
      <w:rFonts w:ascii="Cambria"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D6162B"/>
    <w:rPr>
      <w:rFonts w:ascii="Arial" w:hAnsi="Arial" w:cs="Arial"/>
      <w:b/>
      <w:bCs/>
      <w:color w:val="26282F"/>
      <w:sz w:val="24"/>
      <w:szCs w:val="24"/>
    </w:rPr>
  </w:style>
  <w:style w:type="paragraph" w:styleId="a3">
    <w:name w:val="Body Text Indent"/>
    <w:basedOn w:val="a"/>
    <w:link w:val="a4"/>
    <w:rsid w:val="00D6162B"/>
    <w:pPr>
      <w:ind w:firstLine="709"/>
      <w:jc w:val="both"/>
    </w:pPr>
    <w:rPr>
      <w:color w:val="auto"/>
      <w:szCs w:val="20"/>
    </w:rPr>
  </w:style>
  <w:style w:type="character" w:customStyle="1" w:styleId="a4">
    <w:name w:val="Основной текст с отступом Знак"/>
    <w:basedOn w:val="a0"/>
    <w:link w:val="a3"/>
    <w:rsid w:val="00D6162B"/>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D6162B"/>
    <w:pPr>
      <w:tabs>
        <w:tab w:val="center" w:pos="4677"/>
        <w:tab w:val="right" w:pos="9355"/>
      </w:tabs>
    </w:pPr>
  </w:style>
  <w:style w:type="character" w:customStyle="1" w:styleId="a6">
    <w:name w:val="Верхний колонтитул Знак"/>
    <w:basedOn w:val="a0"/>
    <w:link w:val="a5"/>
    <w:uiPriority w:val="99"/>
    <w:rsid w:val="00D6162B"/>
    <w:rPr>
      <w:rFonts w:ascii="Times New Roman" w:eastAsia="Times New Roman" w:hAnsi="Times New Roman" w:cs="Times New Roman"/>
      <w:color w:val="000000"/>
      <w:sz w:val="28"/>
      <w:szCs w:val="28"/>
      <w:lang w:eastAsia="ru-RU"/>
    </w:rPr>
  </w:style>
  <w:style w:type="paragraph" w:customStyle="1" w:styleId="a7">
    <w:name w:val="Прижатый влево"/>
    <w:basedOn w:val="a"/>
    <w:next w:val="a"/>
    <w:uiPriority w:val="99"/>
    <w:rsid w:val="00D6162B"/>
    <w:pPr>
      <w:autoSpaceDE w:val="0"/>
      <w:autoSpaceDN w:val="0"/>
      <w:adjustRightInd w:val="0"/>
    </w:pPr>
    <w:rPr>
      <w:rFonts w:ascii="Arial" w:eastAsiaTheme="minorHAnsi" w:hAnsi="Arial" w:cs="Arial"/>
      <w:color w:val="auto"/>
      <w:sz w:val="24"/>
      <w:szCs w:val="24"/>
      <w:lang w:eastAsia="en-US"/>
    </w:rPr>
  </w:style>
  <w:style w:type="paragraph" w:styleId="a8">
    <w:name w:val="Balloon Text"/>
    <w:basedOn w:val="a"/>
    <w:link w:val="a9"/>
    <w:uiPriority w:val="99"/>
    <w:unhideWhenUsed/>
    <w:rsid w:val="00D6162B"/>
    <w:rPr>
      <w:rFonts w:ascii="Tahoma" w:hAnsi="Tahoma" w:cs="Tahoma"/>
      <w:sz w:val="16"/>
      <w:szCs w:val="16"/>
    </w:rPr>
  </w:style>
  <w:style w:type="character" w:customStyle="1" w:styleId="a9">
    <w:name w:val="Текст выноски Знак"/>
    <w:basedOn w:val="a0"/>
    <w:link w:val="a8"/>
    <w:uiPriority w:val="99"/>
    <w:rsid w:val="00D6162B"/>
    <w:rPr>
      <w:rFonts w:ascii="Tahoma" w:eastAsia="Times New Roman" w:hAnsi="Tahoma" w:cs="Tahoma"/>
      <w:color w:val="000000"/>
      <w:sz w:val="16"/>
      <w:szCs w:val="16"/>
      <w:lang w:eastAsia="ru-RU"/>
    </w:rPr>
  </w:style>
  <w:style w:type="character" w:styleId="aa">
    <w:name w:val="Hyperlink"/>
    <w:uiPriority w:val="99"/>
    <w:unhideWhenUsed/>
    <w:rsid w:val="00F2116B"/>
    <w:rPr>
      <w:rFonts w:cs="Times New Roman"/>
      <w:color w:val="0000FF"/>
      <w:u w:val="single"/>
    </w:rPr>
  </w:style>
  <w:style w:type="character" w:customStyle="1" w:styleId="21">
    <w:name w:val="Заголовок 2 Знак"/>
    <w:basedOn w:val="a0"/>
    <w:link w:val="20"/>
    <w:uiPriority w:val="99"/>
    <w:rsid w:val="00564913"/>
    <w:rPr>
      <w:rFonts w:ascii="Cambria" w:eastAsia="Times New Roman" w:hAnsi="Cambria" w:cs="Times New Roman"/>
      <w:b/>
      <w:bCs/>
      <w:i/>
      <w:iCs/>
      <w:sz w:val="28"/>
      <w:szCs w:val="28"/>
      <w:lang w:eastAsia="ru-RU"/>
    </w:rPr>
  </w:style>
  <w:style w:type="character" w:customStyle="1" w:styleId="31">
    <w:name w:val="Заголовок 3 Знак"/>
    <w:basedOn w:val="a0"/>
    <w:link w:val="30"/>
    <w:uiPriority w:val="99"/>
    <w:rsid w:val="00564913"/>
    <w:rPr>
      <w:rFonts w:ascii="Arial" w:eastAsia="Times New Roman" w:hAnsi="Arial" w:cs="Times New Roman"/>
      <w:b/>
      <w:bCs/>
      <w:color w:val="26282F"/>
      <w:sz w:val="26"/>
      <w:szCs w:val="26"/>
      <w:lang w:eastAsia="ru-RU"/>
    </w:rPr>
  </w:style>
  <w:style w:type="character" w:customStyle="1" w:styleId="41">
    <w:name w:val="Заголовок 4 Знак"/>
    <w:basedOn w:val="a0"/>
    <w:link w:val="40"/>
    <w:uiPriority w:val="99"/>
    <w:rsid w:val="00564913"/>
    <w:rPr>
      <w:rFonts w:ascii="Arial" w:eastAsia="Times New Roman" w:hAnsi="Arial" w:cs="Times New Roman"/>
      <w:b/>
      <w:bCs/>
      <w:color w:val="26282F"/>
      <w:sz w:val="26"/>
      <w:szCs w:val="26"/>
      <w:lang w:eastAsia="ru-RU"/>
    </w:rPr>
  </w:style>
  <w:style w:type="character" w:customStyle="1" w:styleId="51">
    <w:name w:val="Заголовок 5 Знак"/>
    <w:basedOn w:val="a0"/>
    <w:link w:val="50"/>
    <w:uiPriority w:val="9"/>
    <w:rsid w:val="00564913"/>
    <w:rPr>
      <w:rFonts w:ascii="Cambria" w:eastAsia="Times New Roman" w:hAnsi="Cambria" w:cs="Times New Roman"/>
      <w:color w:val="4F81BD"/>
      <w:lang w:val="en-US"/>
    </w:rPr>
  </w:style>
  <w:style w:type="character" w:customStyle="1" w:styleId="60">
    <w:name w:val="Заголовок 6 Знак"/>
    <w:basedOn w:val="a0"/>
    <w:link w:val="6"/>
    <w:rsid w:val="00564913"/>
    <w:rPr>
      <w:rFonts w:ascii="Cambria" w:eastAsia="Times New Roman" w:hAnsi="Cambria" w:cs="Times New Roman"/>
      <w:i/>
      <w:iCs/>
      <w:color w:val="4F81BD"/>
      <w:lang w:val="en-US"/>
    </w:rPr>
  </w:style>
  <w:style w:type="character" w:customStyle="1" w:styleId="70">
    <w:name w:val="Заголовок 7 Знак"/>
    <w:basedOn w:val="a0"/>
    <w:link w:val="7"/>
    <w:uiPriority w:val="9"/>
    <w:rsid w:val="00564913"/>
    <w:rPr>
      <w:rFonts w:ascii="Cambria" w:eastAsia="Times New Roman" w:hAnsi="Cambria" w:cs="Times New Roman"/>
      <w:b/>
      <w:bCs/>
      <w:color w:val="9BBB59"/>
      <w:sz w:val="20"/>
      <w:szCs w:val="20"/>
      <w:lang w:val="en-US"/>
    </w:rPr>
  </w:style>
  <w:style w:type="character" w:customStyle="1" w:styleId="80">
    <w:name w:val="Заголовок 8 Знак"/>
    <w:basedOn w:val="a0"/>
    <w:link w:val="8"/>
    <w:rsid w:val="00564913"/>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rsid w:val="00564913"/>
    <w:rPr>
      <w:rFonts w:ascii="Cambria" w:eastAsia="Times New Roman" w:hAnsi="Cambria" w:cs="Times New Roman"/>
      <w:i/>
      <w:iCs/>
      <w:color w:val="9BBB59"/>
      <w:sz w:val="20"/>
      <w:szCs w:val="20"/>
      <w:lang w:val="en-US"/>
    </w:rPr>
  </w:style>
  <w:style w:type="numbering" w:customStyle="1" w:styleId="13">
    <w:name w:val="Нет списка1"/>
    <w:next w:val="a2"/>
    <w:uiPriority w:val="99"/>
    <w:semiHidden/>
    <w:unhideWhenUsed/>
    <w:rsid w:val="00564913"/>
  </w:style>
  <w:style w:type="paragraph" w:styleId="ab">
    <w:name w:val="Normal (Web)"/>
    <w:basedOn w:val="a"/>
    <w:uiPriority w:val="99"/>
    <w:rsid w:val="00564913"/>
    <w:pPr>
      <w:spacing w:before="100" w:beforeAutospacing="1" w:after="100" w:afterAutospacing="1"/>
    </w:pPr>
    <w:rPr>
      <w:color w:val="auto"/>
      <w:sz w:val="24"/>
      <w:szCs w:val="24"/>
    </w:rPr>
  </w:style>
  <w:style w:type="paragraph" w:customStyle="1" w:styleId="ac">
    <w:name w:val="Знак Знак Знак Знак"/>
    <w:basedOn w:val="a"/>
    <w:rsid w:val="00564913"/>
    <w:pPr>
      <w:spacing w:after="160" w:line="240" w:lineRule="exact"/>
    </w:pPr>
    <w:rPr>
      <w:rFonts w:ascii="Verdana" w:hAnsi="Verdana"/>
      <w:color w:val="auto"/>
      <w:sz w:val="24"/>
      <w:szCs w:val="24"/>
      <w:lang w:val="en-US" w:eastAsia="en-US"/>
    </w:rPr>
  </w:style>
  <w:style w:type="character" w:styleId="ad">
    <w:name w:val="page number"/>
    <w:rsid w:val="00564913"/>
    <w:rPr>
      <w:rFonts w:cs="Times New Roman"/>
    </w:rPr>
  </w:style>
  <w:style w:type="paragraph" w:customStyle="1" w:styleId="ae">
    <w:name w:val="Знак Знак Знак"/>
    <w:basedOn w:val="a"/>
    <w:rsid w:val="00564913"/>
    <w:pPr>
      <w:spacing w:after="160" w:line="240" w:lineRule="exact"/>
    </w:pPr>
    <w:rPr>
      <w:rFonts w:ascii="Verdana" w:hAnsi="Verdana"/>
      <w:color w:val="auto"/>
      <w:sz w:val="20"/>
      <w:szCs w:val="20"/>
      <w:lang w:val="en-US" w:eastAsia="en-US"/>
    </w:rPr>
  </w:style>
  <w:style w:type="character" w:customStyle="1" w:styleId="af">
    <w:name w:val="Гипертекстовая ссылка"/>
    <w:uiPriority w:val="99"/>
    <w:rsid w:val="00564913"/>
    <w:rPr>
      <w:color w:val="008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4913"/>
    <w:pPr>
      <w:spacing w:before="100" w:beforeAutospacing="1" w:after="100" w:afterAutospacing="1"/>
    </w:pPr>
    <w:rPr>
      <w:rFonts w:ascii="Tahoma" w:hAnsi="Tahoma"/>
      <w:color w:val="auto"/>
      <w:sz w:val="20"/>
      <w:szCs w:val="20"/>
      <w:lang w:val="en-US" w:eastAsia="en-US"/>
    </w:rPr>
  </w:style>
  <w:style w:type="paragraph" w:customStyle="1" w:styleId="ConsPlusNormal">
    <w:name w:val="ConsPlusNormal"/>
    <w:rsid w:val="005649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Заголовок статьи"/>
    <w:basedOn w:val="a"/>
    <w:next w:val="a"/>
    <w:uiPriority w:val="99"/>
    <w:rsid w:val="00564913"/>
    <w:pPr>
      <w:widowControl w:val="0"/>
      <w:autoSpaceDE w:val="0"/>
      <w:autoSpaceDN w:val="0"/>
      <w:adjustRightInd w:val="0"/>
      <w:ind w:left="1612" w:hanging="892"/>
      <w:jc w:val="both"/>
    </w:pPr>
    <w:rPr>
      <w:rFonts w:ascii="Arial" w:hAnsi="Arial" w:cs="Arial"/>
      <w:color w:val="auto"/>
      <w:sz w:val="20"/>
      <w:szCs w:val="20"/>
    </w:rPr>
  </w:style>
  <w:style w:type="table" w:styleId="af1">
    <w:name w:val="Table Grid"/>
    <w:basedOn w:val="a1"/>
    <w:rsid w:val="00564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Цветовое выделение"/>
    <w:uiPriority w:val="99"/>
    <w:rsid w:val="00564913"/>
    <w:rPr>
      <w:b/>
      <w:color w:val="000080"/>
      <w:sz w:val="20"/>
    </w:rPr>
  </w:style>
  <w:style w:type="paragraph" w:customStyle="1" w:styleId="14">
    <w:name w:val="Знак Знак Знак1"/>
    <w:basedOn w:val="a"/>
    <w:uiPriority w:val="99"/>
    <w:rsid w:val="00564913"/>
    <w:pPr>
      <w:spacing w:after="160" w:line="240" w:lineRule="exact"/>
    </w:pPr>
    <w:rPr>
      <w:rFonts w:ascii="Verdana" w:hAnsi="Verdana" w:cs="Verdana"/>
      <w:color w:val="auto"/>
      <w:sz w:val="20"/>
      <w:szCs w:val="20"/>
      <w:lang w:val="en-US" w:eastAsia="en-US"/>
    </w:rPr>
  </w:style>
  <w:style w:type="paragraph" w:styleId="af3">
    <w:name w:val="Body Text"/>
    <w:aliases w:val="бпОсновной текст,Body Text Char,body text,Основной текст1"/>
    <w:basedOn w:val="a"/>
    <w:link w:val="af4"/>
    <w:rsid w:val="00564913"/>
    <w:pPr>
      <w:spacing w:after="120"/>
    </w:pPr>
    <w:rPr>
      <w:color w:val="auto"/>
      <w:sz w:val="24"/>
      <w:szCs w:val="20"/>
    </w:rPr>
  </w:style>
  <w:style w:type="character" w:customStyle="1" w:styleId="af4">
    <w:name w:val="Основной текст Знак"/>
    <w:aliases w:val="бпОсновной текст Знак,Body Text Char Знак,body text Знак,Основной текст1 Знак"/>
    <w:basedOn w:val="a0"/>
    <w:link w:val="af3"/>
    <w:rsid w:val="00564913"/>
    <w:rPr>
      <w:rFonts w:ascii="Times New Roman" w:eastAsia="Times New Roman" w:hAnsi="Times New Roman" w:cs="Times New Roman"/>
      <w:sz w:val="24"/>
      <w:szCs w:val="20"/>
      <w:lang w:eastAsia="ru-RU"/>
    </w:rPr>
  </w:style>
  <w:style w:type="paragraph" w:customStyle="1" w:styleId="af5">
    <w:name w:val="Таблицы (моноширинный)"/>
    <w:basedOn w:val="a"/>
    <w:next w:val="a"/>
    <w:uiPriority w:val="99"/>
    <w:rsid w:val="00564913"/>
    <w:pPr>
      <w:widowControl w:val="0"/>
      <w:autoSpaceDE w:val="0"/>
      <w:autoSpaceDN w:val="0"/>
      <w:adjustRightInd w:val="0"/>
      <w:jc w:val="both"/>
    </w:pPr>
    <w:rPr>
      <w:rFonts w:ascii="Courier New" w:hAnsi="Courier New" w:cs="Courier New"/>
      <w:color w:val="auto"/>
      <w:sz w:val="20"/>
      <w:szCs w:val="20"/>
    </w:rPr>
  </w:style>
  <w:style w:type="character" w:customStyle="1" w:styleId="af6">
    <w:name w:val="Сравнение редакций. Добавленный фрагмент"/>
    <w:uiPriority w:val="99"/>
    <w:rsid w:val="00564913"/>
    <w:rPr>
      <w:color w:val="000000"/>
      <w:shd w:val="clear" w:color="auto" w:fill="C1D7FF"/>
    </w:rPr>
  </w:style>
  <w:style w:type="paragraph" w:customStyle="1" w:styleId="af7">
    <w:name w:val="Нормальный (таблица)"/>
    <w:basedOn w:val="a"/>
    <w:next w:val="a"/>
    <w:uiPriority w:val="99"/>
    <w:rsid w:val="00564913"/>
    <w:pPr>
      <w:widowControl w:val="0"/>
      <w:autoSpaceDE w:val="0"/>
      <w:autoSpaceDN w:val="0"/>
      <w:adjustRightInd w:val="0"/>
      <w:jc w:val="both"/>
    </w:pPr>
    <w:rPr>
      <w:rFonts w:ascii="Arial" w:hAnsi="Arial" w:cs="Arial"/>
      <w:color w:val="auto"/>
      <w:sz w:val="24"/>
      <w:szCs w:val="24"/>
    </w:rPr>
  </w:style>
  <w:style w:type="paragraph" w:customStyle="1" w:styleId="af8">
    <w:name w:val="Комментарий"/>
    <w:basedOn w:val="a"/>
    <w:next w:val="a"/>
    <w:uiPriority w:val="99"/>
    <w:rsid w:val="00564913"/>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564913"/>
    <w:rPr>
      <w:i/>
      <w:iCs/>
    </w:rPr>
  </w:style>
  <w:style w:type="paragraph" w:styleId="afa">
    <w:name w:val="footer"/>
    <w:basedOn w:val="a"/>
    <w:link w:val="afb"/>
    <w:uiPriority w:val="99"/>
    <w:rsid w:val="00564913"/>
    <w:pPr>
      <w:widowControl w:val="0"/>
      <w:tabs>
        <w:tab w:val="center" w:pos="4677"/>
        <w:tab w:val="right" w:pos="9355"/>
      </w:tabs>
    </w:pPr>
    <w:rPr>
      <w:color w:val="auto"/>
      <w:sz w:val="20"/>
      <w:szCs w:val="20"/>
    </w:rPr>
  </w:style>
  <w:style w:type="character" w:customStyle="1" w:styleId="afb">
    <w:name w:val="Нижний колонтитул Знак"/>
    <w:basedOn w:val="a0"/>
    <w:link w:val="afa"/>
    <w:uiPriority w:val="99"/>
    <w:rsid w:val="00564913"/>
    <w:rPr>
      <w:rFonts w:ascii="Times New Roman" w:eastAsia="Times New Roman" w:hAnsi="Times New Roman" w:cs="Times New Roman"/>
      <w:sz w:val="20"/>
      <w:szCs w:val="20"/>
      <w:lang w:eastAsia="ru-RU"/>
    </w:rPr>
  </w:style>
  <w:style w:type="character" w:customStyle="1" w:styleId="afc">
    <w:name w:val="Активная гиперссылка"/>
    <w:uiPriority w:val="99"/>
    <w:rsid w:val="00564913"/>
    <w:rPr>
      <w:b/>
      <w:bCs/>
      <w:color w:val="106BBE"/>
      <w:u w:val="single"/>
    </w:rPr>
  </w:style>
  <w:style w:type="paragraph" w:customStyle="1" w:styleId="afd">
    <w:name w:val="Внимание"/>
    <w:basedOn w:val="a"/>
    <w:next w:val="a"/>
    <w:uiPriority w:val="99"/>
    <w:rsid w:val="00564913"/>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5F3DA"/>
    </w:rPr>
  </w:style>
  <w:style w:type="paragraph" w:customStyle="1" w:styleId="afe">
    <w:name w:val="Внимание: криминал!!"/>
    <w:basedOn w:val="afd"/>
    <w:next w:val="a"/>
    <w:uiPriority w:val="99"/>
    <w:rsid w:val="00564913"/>
  </w:style>
  <w:style w:type="paragraph" w:customStyle="1" w:styleId="aff">
    <w:name w:val="Внимание: недобросовестность!"/>
    <w:basedOn w:val="afd"/>
    <w:next w:val="a"/>
    <w:uiPriority w:val="99"/>
    <w:rsid w:val="00564913"/>
  </w:style>
  <w:style w:type="character" w:customStyle="1" w:styleId="aff0">
    <w:name w:val="Выделение для Базового Поиска"/>
    <w:uiPriority w:val="99"/>
    <w:rsid w:val="00564913"/>
    <w:rPr>
      <w:b w:val="0"/>
      <w:bCs w:val="0"/>
      <w:color w:val="0058A9"/>
      <w:sz w:val="20"/>
    </w:rPr>
  </w:style>
  <w:style w:type="character" w:customStyle="1" w:styleId="aff1">
    <w:name w:val="Выделение для Базового Поиска (курсив)"/>
    <w:uiPriority w:val="99"/>
    <w:rsid w:val="00564913"/>
    <w:rPr>
      <w:b/>
      <w:bCs/>
      <w:i/>
      <w:iCs/>
      <w:color w:val="0058A9"/>
      <w:sz w:val="20"/>
    </w:rPr>
  </w:style>
  <w:style w:type="character" w:customStyle="1" w:styleId="aff2">
    <w:name w:val="Сравнение редакций"/>
    <w:uiPriority w:val="99"/>
    <w:rsid w:val="00564913"/>
    <w:rPr>
      <w:b/>
      <w:bCs/>
      <w:color w:val="26282F"/>
      <w:sz w:val="20"/>
    </w:rPr>
  </w:style>
  <w:style w:type="character" w:customStyle="1" w:styleId="aff3">
    <w:name w:val="Добавленный текст"/>
    <w:uiPriority w:val="99"/>
    <w:rsid w:val="00564913"/>
    <w:rPr>
      <w:color w:val="000000"/>
      <w:shd w:val="clear" w:color="auto" w:fill="C1D7FF"/>
    </w:rPr>
  </w:style>
  <w:style w:type="paragraph" w:customStyle="1" w:styleId="aff4">
    <w:name w:val="Дочерний элемент списка"/>
    <w:basedOn w:val="a"/>
    <w:next w:val="a"/>
    <w:uiPriority w:val="99"/>
    <w:rsid w:val="00564913"/>
    <w:pPr>
      <w:widowControl w:val="0"/>
      <w:autoSpaceDE w:val="0"/>
      <w:autoSpaceDN w:val="0"/>
      <w:adjustRightInd w:val="0"/>
      <w:jc w:val="both"/>
    </w:pPr>
    <w:rPr>
      <w:rFonts w:ascii="Arial" w:hAnsi="Arial" w:cs="Arial"/>
      <w:color w:val="868381"/>
      <w:sz w:val="22"/>
      <w:szCs w:val="22"/>
    </w:rPr>
  </w:style>
  <w:style w:type="paragraph" w:customStyle="1" w:styleId="aff5">
    <w:name w:val="Основное меню (преемственное)"/>
    <w:basedOn w:val="a"/>
    <w:next w:val="a"/>
    <w:uiPriority w:val="99"/>
    <w:rsid w:val="00564913"/>
    <w:pPr>
      <w:widowControl w:val="0"/>
      <w:autoSpaceDE w:val="0"/>
      <w:autoSpaceDN w:val="0"/>
      <w:adjustRightInd w:val="0"/>
      <w:ind w:firstLine="720"/>
      <w:jc w:val="both"/>
    </w:pPr>
    <w:rPr>
      <w:rFonts w:ascii="Verdana" w:hAnsi="Verdana" w:cs="Verdana"/>
      <w:color w:val="auto"/>
      <w:sz w:val="24"/>
      <w:szCs w:val="24"/>
    </w:rPr>
  </w:style>
  <w:style w:type="paragraph" w:customStyle="1" w:styleId="aff6">
    <w:name w:val="Заголовок *"/>
    <w:basedOn w:val="aff5"/>
    <w:next w:val="a"/>
    <w:uiPriority w:val="99"/>
    <w:rsid w:val="00564913"/>
    <w:rPr>
      <w:b/>
      <w:bCs/>
      <w:color w:val="0058A9"/>
      <w:shd w:val="clear" w:color="auto" w:fill="D4D0C8"/>
    </w:rPr>
  </w:style>
  <w:style w:type="paragraph" w:customStyle="1" w:styleId="aff7">
    <w:name w:val="Заголовок группы контролов"/>
    <w:basedOn w:val="a"/>
    <w:next w:val="a"/>
    <w:uiPriority w:val="99"/>
    <w:rsid w:val="00564913"/>
    <w:pPr>
      <w:widowControl w:val="0"/>
      <w:autoSpaceDE w:val="0"/>
      <w:autoSpaceDN w:val="0"/>
      <w:adjustRightInd w:val="0"/>
      <w:ind w:firstLine="720"/>
      <w:jc w:val="both"/>
    </w:pPr>
    <w:rPr>
      <w:rFonts w:ascii="Arial" w:hAnsi="Arial" w:cs="Arial"/>
      <w:b/>
      <w:bCs/>
      <w:sz w:val="26"/>
      <w:szCs w:val="26"/>
    </w:rPr>
  </w:style>
  <w:style w:type="paragraph" w:customStyle="1" w:styleId="aff8">
    <w:name w:val="Заголовок для информации об изменениях"/>
    <w:basedOn w:val="11"/>
    <w:next w:val="a"/>
    <w:uiPriority w:val="99"/>
    <w:rsid w:val="00564913"/>
    <w:pPr>
      <w:widowControl w:val="0"/>
      <w:spacing w:before="0"/>
      <w:outlineLvl w:val="9"/>
    </w:pPr>
    <w:rPr>
      <w:rFonts w:eastAsia="Times New Roman"/>
      <w:b w:val="0"/>
      <w:bCs w:val="0"/>
      <w:sz w:val="20"/>
      <w:szCs w:val="20"/>
      <w:shd w:val="clear" w:color="auto" w:fill="FFFFFF"/>
      <w:lang w:eastAsia="ru-RU"/>
    </w:rPr>
  </w:style>
  <w:style w:type="character" w:customStyle="1" w:styleId="aff9">
    <w:name w:val="Заголовок полученного сообщения"/>
    <w:uiPriority w:val="99"/>
    <w:rsid w:val="00564913"/>
    <w:rPr>
      <w:b w:val="0"/>
      <w:bCs w:val="0"/>
      <w:color w:val="FF0000"/>
      <w:sz w:val="20"/>
    </w:rPr>
  </w:style>
  <w:style w:type="paragraph" w:customStyle="1" w:styleId="affa">
    <w:name w:val="Заголовок распахивающейся части диалога"/>
    <w:basedOn w:val="a"/>
    <w:next w:val="a"/>
    <w:uiPriority w:val="99"/>
    <w:rsid w:val="00564913"/>
    <w:pPr>
      <w:widowControl w:val="0"/>
      <w:autoSpaceDE w:val="0"/>
      <w:autoSpaceDN w:val="0"/>
      <w:adjustRightInd w:val="0"/>
      <w:ind w:firstLine="720"/>
      <w:jc w:val="both"/>
    </w:pPr>
    <w:rPr>
      <w:rFonts w:ascii="Arial" w:hAnsi="Arial" w:cs="Arial"/>
      <w:i/>
      <w:iCs/>
      <w:color w:val="000080"/>
      <w:sz w:val="24"/>
      <w:szCs w:val="24"/>
    </w:rPr>
  </w:style>
  <w:style w:type="character" w:customStyle="1" w:styleId="affb">
    <w:name w:val="Заголовок собственного сообщения"/>
    <w:uiPriority w:val="99"/>
    <w:rsid w:val="00564913"/>
    <w:rPr>
      <w:b w:val="0"/>
      <w:bCs w:val="0"/>
      <w:color w:val="26282F"/>
      <w:sz w:val="20"/>
    </w:rPr>
  </w:style>
  <w:style w:type="paragraph" w:customStyle="1" w:styleId="affc">
    <w:name w:val="Заголовок ЭР (левое окно)"/>
    <w:basedOn w:val="a"/>
    <w:next w:val="a"/>
    <w:uiPriority w:val="99"/>
    <w:rsid w:val="00564913"/>
    <w:pPr>
      <w:widowControl w:val="0"/>
      <w:autoSpaceDE w:val="0"/>
      <w:autoSpaceDN w:val="0"/>
      <w:adjustRightInd w:val="0"/>
      <w:spacing w:before="300" w:after="250"/>
      <w:jc w:val="center"/>
    </w:pPr>
    <w:rPr>
      <w:rFonts w:ascii="Arial" w:hAnsi="Arial" w:cs="Arial"/>
      <w:b/>
      <w:bCs/>
      <w:color w:val="26282F"/>
    </w:rPr>
  </w:style>
  <w:style w:type="paragraph" w:customStyle="1" w:styleId="affd">
    <w:name w:val="Заголовок ЭР (правое окно)"/>
    <w:basedOn w:val="affc"/>
    <w:next w:val="a"/>
    <w:uiPriority w:val="99"/>
    <w:rsid w:val="00564913"/>
    <w:pPr>
      <w:spacing w:after="0"/>
      <w:jc w:val="left"/>
    </w:pPr>
  </w:style>
  <w:style w:type="paragraph" w:customStyle="1" w:styleId="affe">
    <w:name w:val="Интерактивный заголовок"/>
    <w:basedOn w:val="aff6"/>
    <w:next w:val="a"/>
    <w:uiPriority w:val="99"/>
    <w:rsid w:val="00564913"/>
    <w:rPr>
      <w:u w:val="single"/>
    </w:rPr>
  </w:style>
  <w:style w:type="paragraph" w:customStyle="1" w:styleId="afff">
    <w:name w:val="Текст (справка)"/>
    <w:basedOn w:val="a"/>
    <w:next w:val="a"/>
    <w:uiPriority w:val="99"/>
    <w:rsid w:val="00564913"/>
    <w:pPr>
      <w:widowControl w:val="0"/>
      <w:autoSpaceDE w:val="0"/>
      <w:autoSpaceDN w:val="0"/>
      <w:adjustRightInd w:val="0"/>
      <w:ind w:left="170" w:right="170"/>
    </w:pPr>
    <w:rPr>
      <w:rFonts w:ascii="Arial" w:hAnsi="Arial" w:cs="Arial"/>
      <w:color w:val="auto"/>
      <w:sz w:val="26"/>
      <w:szCs w:val="26"/>
    </w:rPr>
  </w:style>
  <w:style w:type="paragraph" w:customStyle="1" w:styleId="afff0">
    <w:name w:val="Информация о версии"/>
    <w:basedOn w:val="af8"/>
    <w:next w:val="a"/>
    <w:uiPriority w:val="99"/>
    <w:rsid w:val="00564913"/>
    <w:pPr>
      <w:widowControl w:val="0"/>
    </w:pPr>
    <w:rPr>
      <w:i/>
      <w:iCs/>
      <w:sz w:val="26"/>
      <w:szCs w:val="26"/>
    </w:rPr>
  </w:style>
  <w:style w:type="paragraph" w:customStyle="1" w:styleId="afff1">
    <w:name w:val="Текст информации об изменениях"/>
    <w:basedOn w:val="a"/>
    <w:next w:val="a"/>
    <w:uiPriority w:val="99"/>
    <w:rsid w:val="00564913"/>
    <w:pPr>
      <w:widowControl w:val="0"/>
      <w:autoSpaceDE w:val="0"/>
      <w:autoSpaceDN w:val="0"/>
      <w:adjustRightInd w:val="0"/>
      <w:ind w:firstLine="720"/>
      <w:jc w:val="both"/>
    </w:pPr>
    <w:rPr>
      <w:rFonts w:ascii="Arial" w:hAnsi="Arial" w:cs="Arial"/>
      <w:color w:val="353842"/>
      <w:sz w:val="20"/>
      <w:szCs w:val="20"/>
    </w:rPr>
  </w:style>
  <w:style w:type="paragraph" w:customStyle="1" w:styleId="afff2">
    <w:name w:val="Информация об изменениях"/>
    <w:basedOn w:val="afff1"/>
    <w:next w:val="a"/>
    <w:uiPriority w:val="99"/>
    <w:rsid w:val="00564913"/>
    <w:pPr>
      <w:spacing w:before="180"/>
      <w:ind w:left="360" w:right="360" w:firstLine="0"/>
    </w:pPr>
    <w:rPr>
      <w:shd w:val="clear" w:color="auto" w:fill="EAEFED"/>
    </w:rPr>
  </w:style>
  <w:style w:type="paragraph" w:customStyle="1" w:styleId="afff3">
    <w:name w:val="Текст (лев. подпись)"/>
    <w:basedOn w:val="a"/>
    <w:next w:val="a"/>
    <w:uiPriority w:val="99"/>
    <w:rsid w:val="00564913"/>
    <w:pPr>
      <w:widowControl w:val="0"/>
      <w:autoSpaceDE w:val="0"/>
      <w:autoSpaceDN w:val="0"/>
      <w:adjustRightInd w:val="0"/>
    </w:pPr>
    <w:rPr>
      <w:rFonts w:ascii="Arial" w:hAnsi="Arial" w:cs="Arial"/>
      <w:color w:val="auto"/>
      <w:sz w:val="26"/>
      <w:szCs w:val="26"/>
    </w:rPr>
  </w:style>
  <w:style w:type="paragraph" w:customStyle="1" w:styleId="afff4">
    <w:name w:val="Колонтитул (левый)"/>
    <w:basedOn w:val="afff3"/>
    <w:next w:val="a"/>
    <w:uiPriority w:val="99"/>
    <w:rsid w:val="00564913"/>
    <w:rPr>
      <w:sz w:val="16"/>
      <w:szCs w:val="16"/>
    </w:rPr>
  </w:style>
  <w:style w:type="paragraph" w:customStyle="1" w:styleId="afff5">
    <w:name w:val="Текст (прав. подпись)"/>
    <w:basedOn w:val="a"/>
    <w:next w:val="a"/>
    <w:uiPriority w:val="99"/>
    <w:rsid w:val="00564913"/>
    <w:pPr>
      <w:widowControl w:val="0"/>
      <w:autoSpaceDE w:val="0"/>
      <w:autoSpaceDN w:val="0"/>
      <w:adjustRightInd w:val="0"/>
      <w:jc w:val="right"/>
    </w:pPr>
    <w:rPr>
      <w:rFonts w:ascii="Arial" w:hAnsi="Arial" w:cs="Arial"/>
      <w:color w:val="auto"/>
      <w:sz w:val="26"/>
      <w:szCs w:val="26"/>
    </w:rPr>
  </w:style>
  <w:style w:type="paragraph" w:customStyle="1" w:styleId="afff6">
    <w:name w:val="Колонтитул (правый)"/>
    <w:basedOn w:val="afff5"/>
    <w:next w:val="a"/>
    <w:uiPriority w:val="99"/>
    <w:rsid w:val="00564913"/>
    <w:rPr>
      <w:sz w:val="16"/>
      <w:szCs w:val="16"/>
    </w:rPr>
  </w:style>
  <w:style w:type="paragraph" w:customStyle="1" w:styleId="afff7">
    <w:name w:val="Комментарий пользователя"/>
    <w:basedOn w:val="af8"/>
    <w:next w:val="a"/>
    <w:uiPriority w:val="99"/>
    <w:rsid w:val="00564913"/>
    <w:pPr>
      <w:widowControl w:val="0"/>
      <w:jc w:val="left"/>
    </w:pPr>
    <w:rPr>
      <w:sz w:val="26"/>
      <w:szCs w:val="26"/>
      <w:shd w:val="clear" w:color="auto" w:fill="FFDFE0"/>
    </w:rPr>
  </w:style>
  <w:style w:type="paragraph" w:customStyle="1" w:styleId="afff8">
    <w:name w:val="Куда обратиться?"/>
    <w:basedOn w:val="afd"/>
    <w:next w:val="a"/>
    <w:uiPriority w:val="99"/>
    <w:rsid w:val="00564913"/>
  </w:style>
  <w:style w:type="paragraph" w:customStyle="1" w:styleId="afff9">
    <w:name w:val="Моноширинный"/>
    <w:basedOn w:val="a"/>
    <w:next w:val="a"/>
    <w:uiPriority w:val="99"/>
    <w:rsid w:val="00564913"/>
    <w:pPr>
      <w:widowControl w:val="0"/>
      <w:autoSpaceDE w:val="0"/>
      <w:autoSpaceDN w:val="0"/>
      <w:adjustRightInd w:val="0"/>
    </w:pPr>
    <w:rPr>
      <w:rFonts w:ascii="Courier New" w:hAnsi="Courier New" w:cs="Courier New"/>
      <w:color w:val="auto"/>
      <w:sz w:val="26"/>
      <w:szCs w:val="26"/>
    </w:rPr>
  </w:style>
  <w:style w:type="character" w:customStyle="1" w:styleId="afffa">
    <w:name w:val="Найденные слова"/>
    <w:uiPriority w:val="99"/>
    <w:rsid w:val="00564913"/>
    <w:rPr>
      <w:b/>
      <w:bCs/>
      <w:color w:val="26282F"/>
      <w:sz w:val="20"/>
      <w:shd w:val="clear" w:color="auto" w:fill="FFF580"/>
    </w:rPr>
  </w:style>
  <w:style w:type="character" w:customStyle="1" w:styleId="afffb">
    <w:name w:val="Не вступил в силу"/>
    <w:uiPriority w:val="99"/>
    <w:rsid w:val="00564913"/>
    <w:rPr>
      <w:b/>
      <w:bCs/>
      <w:color w:val="000000"/>
      <w:sz w:val="20"/>
      <w:shd w:val="clear" w:color="auto" w:fill="D8EDE8"/>
    </w:rPr>
  </w:style>
  <w:style w:type="paragraph" w:customStyle="1" w:styleId="afffc">
    <w:name w:val="Необходимые документы"/>
    <w:basedOn w:val="afd"/>
    <w:next w:val="a"/>
    <w:uiPriority w:val="99"/>
    <w:rsid w:val="00564913"/>
    <w:pPr>
      <w:ind w:firstLine="118"/>
    </w:pPr>
  </w:style>
  <w:style w:type="paragraph" w:customStyle="1" w:styleId="afffd">
    <w:name w:val="Оглавление"/>
    <w:basedOn w:val="af5"/>
    <w:next w:val="a"/>
    <w:uiPriority w:val="99"/>
    <w:rsid w:val="00564913"/>
    <w:pPr>
      <w:ind w:left="140"/>
      <w:jc w:val="left"/>
    </w:pPr>
    <w:rPr>
      <w:sz w:val="26"/>
      <w:szCs w:val="26"/>
    </w:rPr>
  </w:style>
  <w:style w:type="character" w:customStyle="1" w:styleId="afffe">
    <w:name w:val="Опечатки"/>
    <w:uiPriority w:val="99"/>
    <w:rsid w:val="00564913"/>
    <w:rPr>
      <w:color w:val="FF0000"/>
    </w:rPr>
  </w:style>
  <w:style w:type="paragraph" w:customStyle="1" w:styleId="affff">
    <w:name w:val="Переменная часть"/>
    <w:basedOn w:val="aff5"/>
    <w:next w:val="a"/>
    <w:uiPriority w:val="99"/>
    <w:rsid w:val="00564913"/>
    <w:rPr>
      <w:sz w:val="20"/>
      <w:szCs w:val="20"/>
    </w:rPr>
  </w:style>
  <w:style w:type="paragraph" w:customStyle="1" w:styleId="affff0">
    <w:name w:val="Подвал для информации об изменениях"/>
    <w:basedOn w:val="11"/>
    <w:next w:val="a"/>
    <w:uiPriority w:val="99"/>
    <w:rsid w:val="00564913"/>
    <w:pPr>
      <w:widowControl w:val="0"/>
      <w:outlineLvl w:val="9"/>
    </w:pPr>
    <w:rPr>
      <w:rFonts w:eastAsia="Times New Roman"/>
      <w:b w:val="0"/>
      <w:bCs w:val="0"/>
      <w:sz w:val="20"/>
      <w:szCs w:val="20"/>
      <w:lang w:eastAsia="ru-RU"/>
    </w:rPr>
  </w:style>
  <w:style w:type="paragraph" w:customStyle="1" w:styleId="affff1">
    <w:name w:val="Подзаголовок для информации об изменениях"/>
    <w:basedOn w:val="afff1"/>
    <w:next w:val="a"/>
    <w:uiPriority w:val="99"/>
    <w:rsid w:val="00564913"/>
    <w:rPr>
      <w:b/>
      <w:bCs/>
    </w:rPr>
  </w:style>
  <w:style w:type="paragraph" w:customStyle="1" w:styleId="affff2">
    <w:name w:val="Подчёркнуный текст"/>
    <w:basedOn w:val="a"/>
    <w:next w:val="a"/>
    <w:uiPriority w:val="99"/>
    <w:rsid w:val="00564913"/>
    <w:pPr>
      <w:widowControl w:val="0"/>
      <w:autoSpaceDE w:val="0"/>
      <w:autoSpaceDN w:val="0"/>
      <w:adjustRightInd w:val="0"/>
      <w:ind w:firstLine="720"/>
      <w:jc w:val="both"/>
    </w:pPr>
    <w:rPr>
      <w:rFonts w:ascii="Arial" w:hAnsi="Arial" w:cs="Arial"/>
      <w:color w:val="auto"/>
      <w:sz w:val="26"/>
      <w:szCs w:val="26"/>
    </w:rPr>
  </w:style>
  <w:style w:type="paragraph" w:customStyle="1" w:styleId="affff3">
    <w:name w:val="Постоянная часть *"/>
    <w:basedOn w:val="aff5"/>
    <w:next w:val="a"/>
    <w:uiPriority w:val="99"/>
    <w:rsid w:val="00564913"/>
    <w:rPr>
      <w:sz w:val="22"/>
      <w:szCs w:val="22"/>
    </w:rPr>
  </w:style>
  <w:style w:type="paragraph" w:customStyle="1" w:styleId="affff4">
    <w:name w:val="Пример."/>
    <w:basedOn w:val="afd"/>
    <w:next w:val="a"/>
    <w:uiPriority w:val="99"/>
    <w:rsid w:val="00564913"/>
  </w:style>
  <w:style w:type="paragraph" w:customStyle="1" w:styleId="affff5">
    <w:name w:val="Примечание."/>
    <w:basedOn w:val="afd"/>
    <w:next w:val="a"/>
    <w:uiPriority w:val="99"/>
    <w:rsid w:val="00564913"/>
  </w:style>
  <w:style w:type="character" w:customStyle="1" w:styleId="affff6">
    <w:name w:val="Продолжение ссылки"/>
    <w:uiPriority w:val="99"/>
    <w:rsid w:val="00564913"/>
    <w:rPr>
      <w:b/>
      <w:bCs/>
      <w:color w:val="106BBE"/>
    </w:rPr>
  </w:style>
  <w:style w:type="paragraph" w:customStyle="1" w:styleId="affff7">
    <w:name w:val="Словарная статья"/>
    <w:basedOn w:val="a"/>
    <w:next w:val="a"/>
    <w:uiPriority w:val="99"/>
    <w:rsid w:val="00564913"/>
    <w:pPr>
      <w:widowControl w:val="0"/>
      <w:autoSpaceDE w:val="0"/>
      <w:autoSpaceDN w:val="0"/>
      <w:adjustRightInd w:val="0"/>
      <w:ind w:right="118"/>
      <w:jc w:val="both"/>
    </w:pPr>
    <w:rPr>
      <w:rFonts w:ascii="Arial" w:hAnsi="Arial" w:cs="Arial"/>
      <w:color w:val="auto"/>
      <w:sz w:val="26"/>
      <w:szCs w:val="26"/>
    </w:rPr>
  </w:style>
  <w:style w:type="paragraph" w:customStyle="1" w:styleId="affff8">
    <w:name w:val="Ссылка на официальную публикацию"/>
    <w:basedOn w:val="a"/>
    <w:next w:val="a"/>
    <w:uiPriority w:val="99"/>
    <w:rsid w:val="00564913"/>
    <w:pPr>
      <w:widowControl w:val="0"/>
      <w:autoSpaceDE w:val="0"/>
      <w:autoSpaceDN w:val="0"/>
      <w:adjustRightInd w:val="0"/>
      <w:ind w:firstLine="720"/>
      <w:jc w:val="both"/>
    </w:pPr>
    <w:rPr>
      <w:rFonts w:ascii="Arial" w:hAnsi="Arial" w:cs="Arial"/>
      <w:color w:val="auto"/>
      <w:sz w:val="26"/>
      <w:szCs w:val="26"/>
    </w:rPr>
  </w:style>
  <w:style w:type="paragraph" w:customStyle="1" w:styleId="affff9">
    <w:name w:val="Текст в таблице"/>
    <w:basedOn w:val="af7"/>
    <w:next w:val="a"/>
    <w:uiPriority w:val="99"/>
    <w:rsid w:val="00564913"/>
    <w:pPr>
      <w:ind w:firstLine="500"/>
    </w:pPr>
    <w:rPr>
      <w:sz w:val="26"/>
      <w:szCs w:val="26"/>
    </w:rPr>
  </w:style>
  <w:style w:type="paragraph" w:customStyle="1" w:styleId="affffa">
    <w:name w:val="Текст ЭР (см. также)"/>
    <w:basedOn w:val="a"/>
    <w:next w:val="a"/>
    <w:uiPriority w:val="99"/>
    <w:rsid w:val="00564913"/>
    <w:pPr>
      <w:widowControl w:val="0"/>
      <w:autoSpaceDE w:val="0"/>
      <w:autoSpaceDN w:val="0"/>
      <w:adjustRightInd w:val="0"/>
      <w:spacing w:before="200"/>
    </w:pPr>
    <w:rPr>
      <w:rFonts w:ascii="Arial" w:hAnsi="Arial" w:cs="Arial"/>
      <w:color w:val="auto"/>
      <w:sz w:val="22"/>
      <w:szCs w:val="22"/>
    </w:rPr>
  </w:style>
  <w:style w:type="paragraph" w:customStyle="1" w:styleId="affffb">
    <w:name w:val="Технический комментарий"/>
    <w:basedOn w:val="a"/>
    <w:next w:val="a"/>
    <w:uiPriority w:val="99"/>
    <w:rsid w:val="00564913"/>
    <w:pPr>
      <w:widowControl w:val="0"/>
      <w:autoSpaceDE w:val="0"/>
      <w:autoSpaceDN w:val="0"/>
      <w:adjustRightInd w:val="0"/>
    </w:pPr>
    <w:rPr>
      <w:rFonts w:ascii="Arial" w:hAnsi="Arial" w:cs="Arial"/>
      <w:color w:val="463F31"/>
      <w:sz w:val="26"/>
      <w:szCs w:val="26"/>
      <w:shd w:val="clear" w:color="auto" w:fill="FFFFA6"/>
    </w:rPr>
  </w:style>
  <w:style w:type="character" w:customStyle="1" w:styleId="affffc">
    <w:name w:val="Удалённый текст"/>
    <w:uiPriority w:val="99"/>
    <w:rsid w:val="00564913"/>
    <w:rPr>
      <w:color w:val="000000"/>
      <w:shd w:val="clear" w:color="auto" w:fill="C4C413"/>
    </w:rPr>
  </w:style>
  <w:style w:type="character" w:customStyle="1" w:styleId="affffd">
    <w:name w:val="Утратил силу"/>
    <w:uiPriority w:val="99"/>
    <w:rsid w:val="00564913"/>
    <w:rPr>
      <w:b/>
      <w:bCs/>
      <w:strike/>
      <w:color w:val="666600"/>
      <w:sz w:val="20"/>
    </w:rPr>
  </w:style>
  <w:style w:type="paragraph" w:customStyle="1" w:styleId="affffe">
    <w:name w:val="Формула"/>
    <w:basedOn w:val="a"/>
    <w:next w:val="a"/>
    <w:uiPriority w:val="99"/>
    <w:rsid w:val="00564913"/>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5F3DA"/>
    </w:rPr>
  </w:style>
  <w:style w:type="paragraph" w:customStyle="1" w:styleId="afffff">
    <w:name w:val="Центрированный (таблица)"/>
    <w:basedOn w:val="af7"/>
    <w:next w:val="a"/>
    <w:uiPriority w:val="99"/>
    <w:rsid w:val="00564913"/>
    <w:pPr>
      <w:jc w:val="center"/>
    </w:pPr>
    <w:rPr>
      <w:sz w:val="26"/>
      <w:szCs w:val="26"/>
    </w:rPr>
  </w:style>
  <w:style w:type="paragraph" w:customStyle="1" w:styleId="-">
    <w:name w:val="ЭР-содержание (правое окно)"/>
    <w:basedOn w:val="a"/>
    <w:next w:val="a"/>
    <w:uiPriority w:val="99"/>
    <w:rsid w:val="00564913"/>
    <w:pPr>
      <w:widowControl w:val="0"/>
      <w:autoSpaceDE w:val="0"/>
      <w:autoSpaceDN w:val="0"/>
      <w:adjustRightInd w:val="0"/>
      <w:spacing w:before="300"/>
    </w:pPr>
    <w:rPr>
      <w:rFonts w:ascii="Arial" w:hAnsi="Arial" w:cs="Arial"/>
      <w:color w:val="auto"/>
      <w:sz w:val="26"/>
      <w:szCs w:val="26"/>
    </w:rPr>
  </w:style>
  <w:style w:type="character" w:customStyle="1" w:styleId="apple-converted-space">
    <w:name w:val="apple-converted-space"/>
    <w:rsid w:val="00564913"/>
  </w:style>
  <w:style w:type="character" w:customStyle="1" w:styleId="searchtext">
    <w:name w:val="searchtext"/>
    <w:rsid w:val="00564913"/>
  </w:style>
  <w:style w:type="paragraph" w:customStyle="1" w:styleId="ConsPlusNonformat">
    <w:name w:val="ConsPlusNonformat"/>
    <w:uiPriority w:val="99"/>
    <w:rsid w:val="005649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Основной текст Знак1"/>
    <w:semiHidden/>
    <w:rsid w:val="00564913"/>
    <w:rPr>
      <w:rFonts w:ascii="Arial" w:hAnsi="Arial" w:cs="Arial"/>
      <w:sz w:val="26"/>
      <w:szCs w:val="26"/>
    </w:rPr>
  </w:style>
  <w:style w:type="paragraph" w:styleId="32">
    <w:name w:val="List 3"/>
    <w:basedOn w:val="a"/>
    <w:rsid w:val="00564913"/>
    <w:pPr>
      <w:ind w:left="849" w:hanging="283"/>
    </w:pPr>
    <w:rPr>
      <w:color w:val="auto"/>
      <w:sz w:val="24"/>
      <w:szCs w:val="24"/>
      <w:lang w:val="en-US" w:eastAsia="en-US"/>
    </w:rPr>
  </w:style>
  <w:style w:type="paragraph" w:styleId="afffff0">
    <w:name w:val="Title"/>
    <w:basedOn w:val="a"/>
    <w:next w:val="a"/>
    <w:link w:val="afffff1"/>
    <w:qFormat/>
    <w:rsid w:val="00564913"/>
    <w:pPr>
      <w:pBdr>
        <w:top w:val="single" w:sz="8" w:space="10" w:color="A7BFDE"/>
        <w:bottom w:val="single" w:sz="24" w:space="15" w:color="9BBB59"/>
      </w:pBdr>
      <w:jc w:val="center"/>
    </w:pPr>
    <w:rPr>
      <w:rFonts w:ascii="Cambria" w:hAnsi="Cambria"/>
      <w:i/>
      <w:iCs/>
      <w:color w:val="243F60"/>
      <w:sz w:val="60"/>
      <w:szCs w:val="60"/>
      <w:lang w:val="en-US" w:eastAsia="en-US"/>
    </w:rPr>
  </w:style>
  <w:style w:type="character" w:customStyle="1" w:styleId="afffff1">
    <w:name w:val="Название Знак"/>
    <w:basedOn w:val="a0"/>
    <w:link w:val="afffff0"/>
    <w:rsid w:val="00564913"/>
    <w:rPr>
      <w:rFonts w:ascii="Cambria" w:eastAsia="Times New Roman" w:hAnsi="Cambria" w:cs="Times New Roman"/>
      <w:i/>
      <w:iCs/>
      <w:color w:val="243F60"/>
      <w:sz w:val="60"/>
      <w:szCs w:val="60"/>
      <w:lang w:val="en-US"/>
    </w:rPr>
  </w:style>
  <w:style w:type="paragraph" w:styleId="afffff2">
    <w:name w:val="caption"/>
    <w:basedOn w:val="a"/>
    <w:next w:val="a"/>
    <w:qFormat/>
    <w:rsid w:val="00564913"/>
    <w:pPr>
      <w:ind w:firstLine="360"/>
    </w:pPr>
    <w:rPr>
      <w:rFonts w:ascii="Calibri" w:hAnsi="Calibri"/>
      <w:b/>
      <w:bCs/>
      <w:color w:val="auto"/>
      <w:sz w:val="18"/>
      <w:szCs w:val="18"/>
      <w:lang w:val="en-US" w:eastAsia="en-US"/>
    </w:rPr>
  </w:style>
  <w:style w:type="paragraph" w:styleId="afffff3">
    <w:name w:val="Subtitle"/>
    <w:basedOn w:val="a"/>
    <w:next w:val="a"/>
    <w:link w:val="afffff4"/>
    <w:qFormat/>
    <w:rsid w:val="00564913"/>
    <w:pPr>
      <w:spacing w:before="200" w:after="900"/>
      <w:jc w:val="right"/>
    </w:pPr>
    <w:rPr>
      <w:rFonts w:ascii="Calibri" w:hAnsi="Calibri"/>
      <w:i/>
      <w:iCs/>
      <w:color w:val="auto"/>
      <w:sz w:val="24"/>
      <w:szCs w:val="24"/>
      <w:lang w:val="en-US" w:eastAsia="en-US"/>
    </w:rPr>
  </w:style>
  <w:style w:type="character" w:customStyle="1" w:styleId="afffff4">
    <w:name w:val="Подзаголовок Знак"/>
    <w:basedOn w:val="a0"/>
    <w:link w:val="afffff3"/>
    <w:rsid w:val="00564913"/>
    <w:rPr>
      <w:rFonts w:ascii="Calibri" w:eastAsia="Times New Roman" w:hAnsi="Calibri" w:cs="Times New Roman"/>
      <w:i/>
      <w:iCs/>
      <w:sz w:val="24"/>
      <w:szCs w:val="24"/>
      <w:lang w:val="en-US"/>
    </w:rPr>
  </w:style>
  <w:style w:type="character" w:styleId="afffff5">
    <w:name w:val="Strong"/>
    <w:qFormat/>
    <w:rsid w:val="00564913"/>
    <w:rPr>
      <w:rFonts w:cs="Times New Roman"/>
      <w:b/>
      <w:bCs/>
      <w:spacing w:val="0"/>
    </w:rPr>
  </w:style>
  <w:style w:type="character" w:styleId="afffff6">
    <w:name w:val="Emphasis"/>
    <w:qFormat/>
    <w:rsid w:val="00564913"/>
    <w:rPr>
      <w:b/>
      <w:i/>
      <w:color w:val="5A5A5A"/>
    </w:rPr>
  </w:style>
  <w:style w:type="paragraph" w:customStyle="1" w:styleId="16">
    <w:name w:val="Без интервала1"/>
    <w:basedOn w:val="a"/>
    <w:link w:val="NoSpacingChar"/>
    <w:rsid w:val="00564913"/>
    <w:rPr>
      <w:rFonts w:ascii="Calibri" w:hAnsi="Calibri"/>
      <w:color w:val="auto"/>
      <w:sz w:val="22"/>
      <w:szCs w:val="22"/>
      <w:lang w:val="en-US" w:eastAsia="en-US"/>
    </w:rPr>
  </w:style>
  <w:style w:type="character" w:customStyle="1" w:styleId="NoSpacingChar">
    <w:name w:val="No Spacing Char"/>
    <w:link w:val="16"/>
    <w:locked/>
    <w:rsid w:val="00564913"/>
    <w:rPr>
      <w:rFonts w:ascii="Calibri" w:eastAsia="Times New Roman" w:hAnsi="Calibri" w:cs="Times New Roman"/>
      <w:lang w:val="en-US"/>
    </w:rPr>
  </w:style>
  <w:style w:type="paragraph" w:customStyle="1" w:styleId="17">
    <w:name w:val="Абзац списка1"/>
    <w:basedOn w:val="a"/>
    <w:rsid w:val="00564913"/>
    <w:pPr>
      <w:ind w:left="720" w:firstLine="360"/>
    </w:pPr>
    <w:rPr>
      <w:rFonts w:ascii="Calibri" w:hAnsi="Calibri"/>
      <w:color w:val="auto"/>
      <w:sz w:val="22"/>
      <w:szCs w:val="22"/>
      <w:lang w:val="en-US" w:eastAsia="en-US"/>
    </w:rPr>
  </w:style>
  <w:style w:type="paragraph" w:customStyle="1" w:styleId="210">
    <w:name w:val="Цитата 21"/>
    <w:basedOn w:val="a"/>
    <w:next w:val="a"/>
    <w:link w:val="QuoteChar"/>
    <w:rsid w:val="00564913"/>
    <w:pPr>
      <w:ind w:firstLine="360"/>
    </w:pPr>
    <w:rPr>
      <w:rFonts w:ascii="Cambria" w:hAnsi="Cambria"/>
      <w:i/>
      <w:iCs/>
      <w:color w:val="5A5A5A"/>
      <w:sz w:val="22"/>
      <w:szCs w:val="22"/>
      <w:lang w:val="en-US" w:eastAsia="en-US"/>
    </w:rPr>
  </w:style>
  <w:style w:type="character" w:customStyle="1" w:styleId="QuoteChar">
    <w:name w:val="Quote Char"/>
    <w:link w:val="210"/>
    <w:locked/>
    <w:rsid w:val="00564913"/>
    <w:rPr>
      <w:rFonts w:ascii="Cambria" w:eastAsia="Times New Roman" w:hAnsi="Cambria" w:cs="Times New Roman"/>
      <w:i/>
      <w:iCs/>
      <w:color w:val="5A5A5A"/>
      <w:lang w:val="en-US"/>
    </w:rPr>
  </w:style>
  <w:style w:type="paragraph" w:customStyle="1" w:styleId="18">
    <w:name w:val="Выделенная цитата1"/>
    <w:basedOn w:val="a"/>
    <w:next w:val="a"/>
    <w:link w:val="IntenseQuoteChar"/>
    <w:rsid w:val="0056491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eastAsia="en-US"/>
    </w:rPr>
  </w:style>
  <w:style w:type="character" w:customStyle="1" w:styleId="IntenseQuoteChar">
    <w:name w:val="Intense Quote Char"/>
    <w:link w:val="18"/>
    <w:locked/>
    <w:rsid w:val="00564913"/>
    <w:rPr>
      <w:rFonts w:ascii="Cambria" w:eastAsia="Times New Roman" w:hAnsi="Cambria" w:cs="Times New Roman"/>
      <w:i/>
      <w:iCs/>
      <w:color w:val="FFFFFF"/>
      <w:sz w:val="24"/>
      <w:szCs w:val="24"/>
      <w:shd w:val="clear" w:color="auto" w:fill="4F81BD"/>
      <w:lang w:val="en-US"/>
    </w:rPr>
  </w:style>
  <w:style w:type="character" w:customStyle="1" w:styleId="19">
    <w:name w:val="Слабое выделение1"/>
    <w:rsid w:val="00564913"/>
    <w:rPr>
      <w:i/>
      <w:color w:val="5A5A5A"/>
    </w:rPr>
  </w:style>
  <w:style w:type="character" w:customStyle="1" w:styleId="1a">
    <w:name w:val="Сильное выделение1"/>
    <w:rsid w:val="00564913"/>
    <w:rPr>
      <w:b/>
      <w:i/>
      <w:color w:val="4F81BD"/>
      <w:sz w:val="22"/>
    </w:rPr>
  </w:style>
  <w:style w:type="character" w:customStyle="1" w:styleId="1b">
    <w:name w:val="Слабая ссылка1"/>
    <w:rsid w:val="00564913"/>
    <w:rPr>
      <w:color w:val="auto"/>
      <w:u w:val="single" w:color="9BBB59"/>
    </w:rPr>
  </w:style>
  <w:style w:type="character" w:customStyle="1" w:styleId="1c">
    <w:name w:val="Сильная ссылка1"/>
    <w:rsid w:val="00564913"/>
    <w:rPr>
      <w:rFonts w:cs="Times New Roman"/>
      <w:b/>
      <w:bCs/>
      <w:color w:val="76923C"/>
      <w:u w:val="single" w:color="9BBB59"/>
    </w:rPr>
  </w:style>
  <w:style w:type="character" w:customStyle="1" w:styleId="1d">
    <w:name w:val="Название книги1"/>
    <w:rsid w:val="00564913"/>
    <w:rPr>
      <w:rFonts w:ascii="Cambria" w:hAnsi="Cambria" w:cs="Times New Roman"/>
      <w:b/>
      <w:bCs/>
      <w:i/>
      <w:iCs/>
      <w:color w:val="auto"/>
    </w:rPr>
  </w:style>
  <w:style w:type="paragraph" w:customStyle="1" w:styleId="1e">
    <w:name w:val="Заголовок оглавления1"/>
    <w:basedOn w:val="11"/>
    <w:next w:val="a"/>
    <w:uiPriority w:val="39"/>
    <w:qFormat/>
    <w:rsid w:val="00564913"/>
    <w:pPr>
      <w:pBdr>
        <w:bottom w:val="single" w:sz="12" w:space="1" w:color="365F91"/>
      </w:pBdr>
      <w:autoSpaceDE/>
      <w:autoSpaceDN/>
      <w:adjustRightInd/>
      <w:spacing w:before="600" w:after="80"/>
      <w:jc w:val="left"/>
      <w:outlineLvl w:val="9"/>
    </w:pPr>
    <w:rPr>
      <w:rFonts w:ascii="Cambria" w:eastAsia="Times New Roman" w:hAnsi="Cambria" w:cs="Times New Roman"/>
      <w:color w:val="365F91"/>
      <w:lang w:val="en-US"/>
    </w:rPr>
  </w:style>
  <w:style w:type="paragraph" w:customStyle="1" w:styleId="afffff7">
    <w:name w:val="Знак Знак Знак Знак Знак Знак Знак"/>
    <w:basedOn w:val="a"/>
    <w:rsid w:val="00564913"/>
    <w:pPr>
      <w:spacing w:before="100" w:beforeAutospacing="1" w:after="100" w:afterAutospacing="1"/>
      <w:jc w:val="both"/>
    </w:pPr>
    <w:rPr>
      <w:rFonts w:ascii="Tahoma" w:hAnsi="Tahoma" w:cs="Tahoma"/>
      <w:color w:val="auto"/>
      <w:sz w:val="20"/>
      <w:szCs w:val="20"/>
      <w:lang w:val="en-US" w:eastAsia="en-US"/>
    </w:rPr>
  </w:style>
  <w:style w:type="numbering" w:customStyle="1" w:styleId="110">
    <w:name w:val="Нет списка11"/>
    <w:next w:val="a2"/>
    <w:uiPriority w:val="99"/>
    <w:semiHidden/>
    <w:unhideWhenUsed/>
    <w:rsid w:val="00564913"/>
  </w:style>
  <w:style w:type="character" w:customStyle="1" w:styleId="WW8Num1zfalse">
    <w:name w:val="WW8Num1zfalse"/>
    <w:rsid w:val="00564913"/>
  </w:style>
  <w:style w:type="character" w:customStyle="1" w:styleId="WW8Num1ztrue">
    <w:name w:val="WW8Num1ztrue"/>
    <w:rsid w:val="00564913"/>
  </w:style>
  <w:style w:type="character" w:customStyle="1" w:styleId="WW-WW8Num1ztrue">
    <w:name w:val="WW-WW8Num1ztrue"/>
    <w:rsid w:val="00564913"/>
  </w:style>
  <w:style w:type="character" w:customStyle="1" w:styleId="WW-WW8Num1ztrue1">
    <w:name w:val="WW-WW8Num1ztrue1"/>
    <w:rsid w:val="00564913"/>
  </w:style>
  <w:style w:type="character" w:customStyle="1" w:styleId="WW-WW8Num1ztrue12">
    <w:name w:val="WW-WW8Num1ztrue12"/>
    <w:rsid w:val="00564913"/>
  </w:style>
  <w:style w:type="character" w:customStyle="1" w:styleId="WW-WW8Num1ztrue123">
    <w:name w:val="WW-WW8Num1ztrue123"/>
    <w:rsid w:val="00564913"/>
  </w:style>
  <w:style w:type="character" w:customStyle="1" w:styleId="WW-WW8Num1ztrue1234">
    <w:name w:val="WW-WW8Num1ztrue1234"/>
    <w:rsid w:val="00564913"/>
  </w:style>
  <w:style w:type="character" w:customStyle="1" w:styleId="WW-WW8Num1ztrue12345">
    <w:name w:val="WW-WW8Num1ztrue12345"/>
    <w:rsid w:val="00564913"/>
  </w:style>
  <w:style w:type="character" w:customStyle="1" w:styleId="WW-WW8Num1ztrue123456">
    <w:name w:val="WW-WW8Num1ztrue123456"/>
    <w:rsid w:val="00564913"/>
  </w:style>
  <w:style w:type="character" w:customStyle="1" w:styleId="WW-WW8Num1ztrue1234567">
    <w:name w:val="WW-WW8Num1ztrue1234567"/>
    <w:rsid w:val="00564913"/>
  </w:style>
  <w:style w:type="character" w:customStyle="1" w:styleId="WW-WW8Num1ztrue11">
    <w:name w:val="WW-WW8Num1ztrue11"/>
    <w:rsid w:val="00564913"/>
  </w:style>
  <w:style w:type="character" w:customStyle="1" w:styleId="WW-WW8Num1ztrue121">
    <w:name w:val="WW-WW8Num1ztrue121"/>
    <w:rsid w:val="00564913"/>
  </w:style>
  <w:style w:type="character" w:customStyle="1" w:styleId="WW-WW8Num1ztrue1231">
    <w:name w:val="WW-WW8Num1ztrue1231"/>
    <w:rsid w:val="00564913"/>
  </w:style>
  <w:style w:type="character" w:customStyle="1" w:styleId="WW-WW8Num1ztrue12341">
    <w:name w:val="WW-WW8Num1ztrue12341"/>
    <w:rsid w:val="00564913"/>
  </w:style>
  <w:style w:type="character" w:customStyle="1" w:styleId="WW-WW8Num1ztrue123451">
    <w:name w:val="WW-WW8Num1ztrue123451"/>
    <w:rsid w:val="00564913"/>
  </w:style>
  <w:style w:type="character" w:customStyle="1" w:styleId="WW-WW8Num1ztrue1234561">
    <w:name w:val="WW-WW8Num1ztrue1234561"/>
    <w:rsid w:val="00564913"/>
  </w:style>
  <w:style w:type="character" w:customStyle="1" w:styleId="WW-WW8Num1ztrue12345671">
    <w:name w:val="WW-WW8Num1ztrue12345671"/>
    <w:rsid w:val="00564913"/>
  </w:style>
  <w:style w:type="character" w:customStyle="1" w:styleId="WW-WW8Num1ztrue111">
    <w:name w:val="WW-WW8Num1ztrue111"/>
    <w:rsid w:val="00564913"/>
  </w:style>
  <w:style w:type="character" w:customStyle="1" w:styleId="WW-WW8Num1ztrue1211">
    <w:name w:val="WW-WW8Num1ztrue1211"/>
    <w:rsid w:val="00564913"/>
  </w:style>
  <w:style w:type="character" w:customStyle="1" w:styleId="WW-WW8Num1ztrue12311">
    <w:name w:val="WW-WW8Num1ztrue12311"/>
    <w:rsid w:val="00564913"/>
  </w:style>
  <w:style w:type="character" w:customStyle="1" w:styleId="WW-WW8Num1ztrue123411">
    <w:name w:val="WW-WW8Num1ztrue123411"/>
    <w:rsid w:val="00564913"/>
  </w:style>
  <w:style w:type="character" w:customStyle="1" w:styleId="WW-WW8Num1ztrue1234511">
    <w:name w:val="WW-WW8Num1ztrue1234511"/>
    <w:rsid w:val="00564913"/>
  </w:style>
  <w:style w:type="character" w:customStyle="1" w:styleId="WW-WW8Num1ztrue12345611">
    <w:name w:val="WW-WW8Num1ztrue12345611"/>
    <w:rsid w:val="00564913"/>
  </w:style>
  <w:style w:type="character" w:customStyle="1" w:styleId="WW-WW8Num1ztrue123456711">
    <w:name w:val="WW-WW8Num1ztrue123456711"/>
    <w:rsid w:val="00564913"/>
  </w:style>
  <w:style w:type="character" w:customStyle="1" w:styleId="WW-WW8Num1ztrue1111">
    <w:name w:val="WW-WW8Num1ztrue1111"/>
    <w:rsid w:val="00564913"/>
  </w:style>
  <w:style w:type="character" w:customStyle="1" w:styleId="WW-WW8Num1ztrue12111">
    <w:name w:val="WW-WW8Num1ztrue12111"/>
    <w:rsid w:val="00564913"/>
  </w:style>
  <w:style w:type="character" w:customStyle="1" w:styleId="WW-WW8Num1ztrue123111">
    <w:name w:val="WW-WW8Num1ztrue123111"/>
    <w:rsid w:val="00564913"/>
  </w:style>
  <w:style w:type="character" w:customStyle="1" w:styleId="WW-WW8Num1ztrue1234111">
    <w:name w:val="WW-WW8Num1ztrue1234111"/>
    <w:rsid w:val="00564913"/>
  </w:style>
  <w:style w:type="character" w:customStyle="1" w:styleId="WW-WW8Num1ztrue12345111">
    <w:name w:val="WW-WW8Num1ztrue12345111"/>
    <w:rsid w:val="00564913"/>
  </w:style>
  <w:style w:type="character" w:customStyle="1" w:styleId="WW-WW8Num1ztrue123456111">
    <w:name w:val="WW-WW8Num1ztrue123456111"/>
    <w:rsid w:val="00564913"/>
  </w:style>
  <w:style w:type="character" w:customStyle="1" w:styleId="WW-WW8Num1ztrue1234567111">
    <w:name w:val="WW-WW8Num1ztrue1234567111"/>
    <w:rsid w:val="00564913"/>
  </w:style>
  <w:style w:type="character" w:customStyle="1" w:styleId="WW-WW8Num1ztrue11111">
    <w:name w:val="WW-WW8Num1ztrue11111"/>
    <w:rsid w:val="00564913"/>
  </w:style>
  <w:style w:type="character" w:customStyle="1" w:styleId="WW-WW8Num1ztrue121111">
    <w:name w:val="WW-WW8Num1ztrue121111"/>
    <w:rsid w:val="00564913"/>
  </w:style>
  <w:style w:type="character" w:customStyle="1" w:styleId="WW-WW8Num1ztrue1231111">
    <w:name w:val="WW-WW8Num1ztrue1231111"/>
    <w:rsid w:val="00564913"/>
  </w:style>
  <w:style w:type="character" w:customStyle="1" w:styleId="WW-WW8Num1ztrue12341111">
    <w:name w:val="WW-WW8Num1ztrue12341111"/>
    <w:rsid w:val="00564913"/>
  </w:style>
  <w:style w:type="character" w:customStyle="1" w:styleId="WW-WW8Num1ztrue123451111">
    <w:name w:val="WW-WW8Num1ztrue123451111"/>
    <w:rsid w:val="00564913"/>
  </w:style>
  <w:style w:type="character" w:customStyle="1" w:styleId="WW-WW8Num1ztrue1234561111">
    <w:name w:val="WW-WW8Num1ztrue1234561111"/>
    <w:rsid w:val="00564913"/>
  </w:style>
  <w:style w:type="character" w:customStyle="1" w:styleId="WW-WW8Num1ztrue12345671111">
    <w:name w:val="WW-WW8Num1ztrue12345671111"/>
    <w:rsid w:val="00564913"/>
  </w:style>
  <w:style w:type="character" w:customStyle="1" w:styleId="WW-WW8Num1ztrue111111">
    <w:name w:val="WW-WW8Num1ztrue111111"/>
    <w:rsid w:val="00564913"/>
  </w:style>
  <w:style w:type="character" w:customStyle="1" w:styleId="WW-WW8Num1ztrue1211111">
    <w:name w:val="WW-WW8Num1ztrue1211111"/>
    <w:rsid w:val="00564913"/>
  </w:style>
  <w:style w:type="character" w:customStyle="1" w:styleId="WW-WW8Num1ztrue12311111">
    <w:name w:val="WW-WW8Num1ztrue12311111"/>
    <w:rsid w:val="00564913"/>
  </w:style>
  <w:style w:type="character" w:customStyle="1" w:styleId="WW-WW8Num1ztrue123411111">
    <w:name w:val="WW-WW8Num1ztrue123411111"/>
    <w:rsid w:val="00564913"/>
  </w:style>
  <w:style w:type="character" w:customStyle="1" w:styleId="WW-WW8Num1ztrue1234511111">
    <w:name w:val="WW-WW8Num1ztrue1234511111"/>
    <w:rsid w:val="00564913"/>
  </w:style>
  <w:style w:type="character" w:customStyle="1" w:styleId="WW-WW8Num1ztrue12345611111">
    <w:name w:val="WW-WW8Num1ztrue12345611111"/>
    <w:rsid w:val="00564913"/>
  </w:style>
  <w:style w:type="paragraph" w:customStyle="1" w:styleId="1f">
    <w:name w:val="Заголовок1"/>
    <w:basedOn w:val="a"/>
    <w:next w:val="af3"/>
    <w:uiPriority w:val="99"/>
    <w:rsid w:val="00564913"/>
    <w:pPr>
      <w:keepNext/>
      <w:widowControl w:val="0"/>
      <w:suppressAutoHyphens/>
      <w:spacing w:before="240" w:after="120"/>
    </w:pPr>
    <w:rPr>
      <w:rFonts w:ascii="Arial" w:eastAsia="Microsoft YaHei" w:hAnsi="Arial" w:cs="Mangal"/>
      <w:color w:val="auto"/>
      <w:kern w:val="1"/>
      <w:lang w:eastAsia="zh-CN" w:bidi="hi-IN"/>
    </w:rPr>
  </w:style>
  <w:style w:type="paragraph" w:styleId="afffff8">
    <w:name w:val="List"/>
    <w:basedOn w:val="af3"/>
    <w:rsid w:val="00564913"/>
    <w:pPr>
      <w:widowControl w:val="0"/>
      <w:suppressAutoHyphens/>
    </w:pPr>
    <w:rPr>
      <w:rFonts w:eastAsia="SimSun" w:cs="Mangal"/>
      <w:kern w:val="1"/>
      <w:szCs w:val="24"/>
      <w:lang w:eastAsia="zh-CN" w:bidi="hi-IN"/>
    </w:rPr>
  </w:style>
  <w:style w:type="paragraph" w:customStyle="1" w:styleId="1f0">
    <w:name w:val="Указатель1"/>
    <w:basedOn w:val="a"/>
    <w:rsid w:val="00564913"/>
    <w:pPr>
      <w:widowControl w:val="0"/>
      <w:suppressLineNumbers/>
      <w:suppressAutoHyphens/>
    </w:pPr>
    <w:rPr>
      <w:rFonts w:eastAsia="SimSun" w:cs="Mangal"/>
      <w:color w:val="auto"/>
      <w:kern w:val="1"/>
      <w:sz w:val="24"/>
      <w:szCs w:val="24"/>
      <w:lang w:eastAsia="zh-CN" w:bidi="hi-IN"/>
    </w:rPr>
  </w:style>
  <w:style w:type="paragraph" w:customStyle="1" w:styleId="afffff9">
    <w:name w:val="Содержимое таблицы"/>
    <w:basedOn w:val="a"/>
    <w:rsid w:val="00564913"/>
    <w:pPr>
      <w:widowControl w:val="0"/>
      <w:suppressLineNumbers/>
      <w:suppressAutoHyphens/>
    </w:pPr>
    <w:rPr>
      <w:rFonts w:eastAsia="SimSun" w:cs="Mangal"/>
      <w:color w:val="auto"/>
      <w:kern w:val="1"/>
      <w:sz w:val="24"/>
      <w:szCs w:val="24"/>
      <w:lang w:eastAsia="zh-CN" w:bidi="hi-IN"/>
    </w:rPr>
  </w:style>
  <w:style w:type="paragraph" w:customStyle="1" w:styleId="afffffa">
    <w:name w:val="Заголовок таблицы"/>
    <w:basedOn w:val="afffff9"/>
    <w:rsid w:val="00564913"/>
    <w:pPr>
      <w:jc w:val="center"/>
    </w:pPr>
    <w:rPr>
      <w:b/>
      <w:bCs/>
    </w:rPr>
  </w:style>
  <w:style w:type="paragraph" w:customStyle="1" w:styleId="afffffb">
    <w:name w:val="Содержимое врезки"/>
    <w:basedOn w:val="af3"/>
    <w:rsid w:val="00564913"/>
    <w:pPr>
      <w:widowControl w:val="0"/>
      <w:suppressAutoHyphens/>
    </w:pPr>
    <w:rPr>
      <w:rFonts w:eastAsia="SimSun" w:cs="Mangal"/>
      <w:kern w:val="1"/>
      <w:szCs w:val="24"/>
      <w:lang w:eastAsia="zh-CN" w:bidi="hi-IN"/>
    </w:rPr>
  </w:style>
  <w:style w:type="paragraph" w:customStyle="1" w:styleId="310">
    <w:name w:val="Список 31"/>
    <w:basedOn w:val="a"/>
    <w:rsid w:val="00564913"/>
    <w:pPr>
      <w:widowControl w:val="0"/>
      <w:suppressAutoHyphens/>
      <w:ind w:left="849" w:hanging="283"/>
    </w:pPr>
    <w:rPr>
      <w:rFonts w:eastAsia="SimSun" w:cs="Mangal"/>
      <w:color w:val="auto"/>
      <w:kern w:val="1"/>
      <w:sz w:val="24"/>
      <w:szCs w:val="24"/>
      <w:lang w:eastAsia="zh-CN" w:bidi="hi-IN"/>
    </w:rPr>
  </w:style>
  <w:style w:type="paragraph" w:customStyle="1" w:styleId="311">
    <w:name w:val="Основной текст 31"/>
    <w:basedOn w:val="a"/>
    <w:rsid w:val="00564913"/>
    <w:pPr>
      <w:widowControl w:val="0"/>
      <w:suppressAutoHyphens/>
      <w:spacing w:after="120"/>
    </w:pPr>
    <w:rPr>
      <w:rFonts w:eastAsia="SimSun" w:cs="Mangal"/>
      <w:color w:val="auto"/>
      <w:kern w:val="1"/>
      <w:sz w:val="16"/>
      <w:szCs w:val="16"/>
      <w:lang w:eastAsia="zh-CN" w:bidi="hi-IN"/>
    </w:rPr>
  </w:style>
  <w:style w:type="paragraph" w:customStyle="1" w:styleId="Standard">
    <w:name w:val="Standard"/>
    <w:rsid w:val="00564913"/>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211">
    <w:name w:val="Основной текст 21"/>
    <w:basedOn w:val="a"/>
    <w:rsid w:val="00564913"/>
    <w:pPr>
      <w:widowControl w:val="0"/>
      <w:suppressAutoHyphens/>
      <w:jc w:val="center"/>
    </w:pPr>
    <w:rPr>
      <w:rFonts w:eastAsia="SimSun" w:cs="Mangal"/>
      <w:color w:val="auto"/>
      <w:kern w:val="1"/>
      <w:szCs w:val="24"/>
      <w:lang w:eastAsia="zh-CN" w:bidi="hi-IN"/>
    </w:rPr>
  </w:style>
  <w:style w:type="paragraph" w:styleId="afffffc">
    <w:name w:val="List Paragraph"/>
    <w:basedOn w:val="a"/>
    <w:uiPriority w:val="34"/>
    <w:qFormat/>
    <w:rsid w:val="00564913"/>
    <w:pPr>
      <w:ind w:left="720" w:firstLine="360"/>
      <w:contextualSpacing/>
    </w:pPr>
    <w:rPr>
      <w:rFonts w:ascii="Calibri" w:hAnsi="Calibri"/>
      <w:color w:val="auto"/>
      <w:sz w:val="22"/>
      <w:szCs w:val="22"/>
      <w:lang w:val="en-US" w:eastAsia="en-US"/>
    </w:rPr>
  </w:style>
  <w:style w:type="paragraph" w:styleId="22">
    <w:name w:val="Body Text Indent 2"/>
    <w:basedOn w:val="a"/>
    <w:link w:val="23"/>
    <w:rsid w:val="00564913"/>
    <w:pPr>
      <w:spacing w:after="120" w:line="480" w:lineRule="auto"/>
      <w:ind w:left="283"/>
    </w:pPr>
  </w:style>
  <w:style w:type="character" w:customStyle="1" w:styleId="23">
    <w:name w:val="Основной текст с отступом 2 Знак"/>
    <w:basedOn w:val="a0"/>
    <w:link w:val="22"/>
    <w:rsid w:val="00564913"/>
    <w:rPr>
      <w:rFonts w:ascii="Times New Roman" w:eastAsia="Times New Roman" w:hAnsi="Times New Roman" w:cs="Times New Roman"/>
      <w:color w:val="000000"/>
      <w:sz w:val="28"/>
      <w:szCs w:val="28"/>
      <w:lang w:eastAsia="ru-RU"/>
    </w:rPr>
  </w:style>
  <w:style w:type="paragraph" w:styleId="afffffd">
    <w:name w:val="No Spacing"/>
    <w:basedOn w:val="a"/>
    <w:link w:val="afffffe"/>
    <w:uiPriority w:val="1"/>
    <w:qFormat/>
    <w:rsid w:val="00564913"/>
    <w:rPr>
      <w:rFonts w:ascii="Calibri" w:hAnsi="Calibri"/>
      <w:color w:val="auto"/>
      <w:sz w:val="24"/>
      <w:szCs w:val="32"/>
      <w:lang w:val="en-US" w:eastAsia="en-US"/>
    </w:rPr>
  </w:style>
  <w:style w:type="paragraph" w:customStyle="1" w:styleId="ConsPlusTitle">
    <w:name w:val="ConsPlusTitle"/>
    <w:rsid w:val="0056491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5649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f1">
    <w:name w:val="Основной текст с отступом1"/>
    <w:basedOn w:val="a"/>
    <w:rsid w:val="00564913"/>
    <w:pPr>
      <w:suppressAutoHyphens/>
      <w:spacing w:after="120"/>
      <w:ind w:left="283"/>
    </w:pPr>
    <w:rPr>
      <w:color w:val="auto"/>
      <w:sz w:val="24"/>
      <w:szCs w:val="20"/>
    </w:rPr>
  </w:style>
  <w:style w:type="character" w:customStyle="1" w:styleId="1f2">
    <w:name w:val="Основной шрифт абзаца1"/>
    <w:rsid w:val="00564913"/>
    <w:rPr>
      <w:sz w:val="24"/>
    </w:rPr>
  </w:style>
  <w:style w:type="paragraph" w:customStyle="1" w:styleId="affffff">
    <w:name w:val="обычн БО"/>
    <w:basedOn w:val="a"/>
    <w:rsid w:val="00564913"/>
    <w:pPr>
      <w:widowControl w:val="0"/>
      <w:suppressAutoHyphens/>
      <w:jc w:val="both"/>
    </w:pPr>
    <w:rPr>
      <w:rFonts w:ascii="Arial" w:eastAsia="Arial" w:hAnsi="Arial"/>
      <w:color w:val="auto"/>
      <w:sz w:val="24"/>
      <w:szCs w:val="20"/>
    </w:rPr>
  </w:style>
  <w:style w:type="paragraph" w:customStyle="1" w:styleId="42">
    <w:name w:val="Обычный4"/>
    <w:rsid w:val="00564913"/>
    <w:pPr>
      <w:suppressAutoHyphens/>
      <w:spacing w:after="0" w:line="240" w:lineRule="auto"/>
    </w:pPr>
    <w:rPr>
      <w:rFonts w:ascii="Times New Roman" w:eastAsia="Times New Roman" w:hAnsi="Times New Roman" w:cs="Times New Roman"/>
      <w:sz w:val="24"/>
      <w:szCs w:val="20"/>
      <w:lang w:eastAsia="ru-RU"/>
    </w:rPr>
  </w:style>
  <w:style w:type="paragraph" w:customStyle="1" w:styleId="510">
    <w:name w:val="Заголовок 51"/>
    <w:basedOn w:val="a"/>
    <w:next w:val="a"/>
    <w:uiPriority w:val="9"/>
    <w:semiHidden/>
    <w:unhideWhenUsed/>
    <w:qFormat/>
    <w:rsid w:val="00564913"/>
    <w:pPr>
      <w:keepNext/>
      <w:keepLines/>
      <w:widowControl w:val="0"/>
      <w:autoSpaceDE w:val="0"/>
      <w:autoSpaceDN w:val="0"/>
      <w:adjustRightInd w:val="0"/>
      <w:spacing w:before="200"/>
      <w:ind w:firstLine="720"/>
      <w:jc w:val="both"/>
      <w:outlineLvl w:val="4"/>
    </w:pPr>
    <w:rPr>
      <w:rFonts w:ascii="Cambria" w:hAnsi="Cambria"/>
      <w:color w:val="243F60"/>
      <w:sz w:val="24"/>
      <w:szCs w:val="24"/>
    </w:rPr>
  </w:style>
  <w:style w:type="paragraph" w:customStyle="1" w:styleId="71">
    <w:name w:val="Заголовок 71"/>
    <w:basedOn w:val="a"/>
    <w:next w:val="a"/>
    <w:uiPriority w:val="9"/>
    <w:semiHidden/>
    <w:unhideWhenUsed/>
    <w:qFormat/>
    <w:rsid w:val="00564913"/>
    <w:pPr>
      <w:keepNext/>
      <w:keepLines/>
      <w:widowControl w:val="0"/>
      <w:autoSpaceDE w:val="0"/>
      <w:autoSpaceDN w:val="0"/>
      <w:adjustRightInd w:val="0"/>
      <w:spacing w:before="200"/>
      <w:ind w:firstLine="720"/>
      <w:jc w:val="both"/>
      <w:outlineLvl w:val="6"/>
    </w:pPr>
    <w:rPr>
      <w:rFonts w:ascii="Cambria" w:hAnsi="Cambria"/>
      <w:i/>
      <w:iCs/>
      <w:color w:val="404040"/>
      <w:sz w:val="24"/>
      <w:szCs w:val="24"/>
    </w:rPr>
  </w:style>
  <w:style w:type="numbering" w:customStyle="1" w:styleId="1110">
    <w:name w:val="Нет списка111"/>
    <w:next w:val="a2"/>
    <w:uiPriority w:val="99"/>
    <w:semiHidden/>
    <w:unhideWhenUsed/>
    <w:rsid w:val="00564913"/>
  </w:style>
  <w:style w:type="character" w:customStyle="1" w:styleId="affffff0">
    <w:name w:val="Активная гипертекстовая ссылка"/>
    <w:uiPriority w:val="99"/>
    <w:rsid w:val="00564913"/>
    <w:rPr>
      <w:b/>
      <w:bCs/>
      <w:color w:val="106BBE"/>
      <w:u w:val="single"/>
    </w:rPr>
  </w:style>
  <w:style w:type="character" w:customStyle="1" w:styleId="affffff1">
    <w:name w:val="Заголовок своего сообщения"/>
    <w:uiPriority w:val="99"/>
    <w:rsid w:val="00564913"/>
    <w:rPr>
      <w:b/>
      <w:bCs/>
      <w:color w:val="26282F"/>
      <w:sz w:val="20"/>
    </w:rPr>
  </w:style>
  <w:style w:type="character" w:customStyle="1" w:styleId="affffff2">
    <w:name w:val="Заголовок чужого сообщения"/>
    <w:uiPriority w:val="99"/>
    <w:rsid w:val="00564913"/>
    <w:rPr>
      <w:b/>
      <w:bCs/>
      <w:color w:val="FF0000"/>
      <w:sz w:val="20"/>
    </w:rPr>
  </w:style>
  <w:style w:type="paragraph" w:customStyle="1" w:styleId="affffff3">
    <w:name w:val="Напишите нам"/>
    <w:basedOn w:val="a"/>
    <w:next w:val="a"/>
    <w:uiPriority w:val="99"/>
    <w:rsid w:val="00564913"/>
    <w:pPr>
      <w:widowControl w:val="0"/>
      <w:autoSpaceDE w:val="0"/>
      <w:autoSpaceDN w:val="0"/>
      <w:adjustRightInd w:val="0"/>
      <w:spacing w:before="90" w:after="90"/>
      <w:ind w:left="180" w:right="180"/>
      <w:jc w:val="both"/>
    </w:pPr>
    <w:rPr>
      <w:rFonts w:ascii="Arial" w:hAnsi="Arial" w:cs="Arial"/>
      <w:color w:val="auto"/>
      <w:sz w:val="20"/>
      <w:szCs w:val="20"/>
      <w:shd w:val="clear" w:color="auto" w:fill="EFFFAD"/>
    </w:rPr>
  </w:style>
  <w:style w:type="paragraph" w:customStyle="1" w:styleId="affffff4">
    <w:name w:val="Подчёркнутый текст"/>
    <w:basedOn w:val="a"/>
    <w:next w:val="a"/>
    <w:uiPriority w:val="99"/>
    <w:rsid w:val="00564913"/>
    <w:pPr>
      <w:widowControl w:val="0"/>
      <w:pBdr>
        <w:bottom w:val="single" w:sz="4" w:space="0" w:color="auto"/>
      </w:pBdr>
      <w:autoSpaceDE w:val="0"/>
      <w:autoSpaceDN w:val="0"/>
      <w:adjustRightInd w:val="0"/>
      <w:ind w:firstLine="720"/>
      <w:jc w:val="both"/>
    </w:pPr>
    <w:rPr>
      <w:rFonts w:ascii="Arial" w:hAnsi="Arial" w:cs="Arial"/>
      <w:color w:val="auto"/>
      <w:sz w:val="24"/>
      <w:szCs w:val="24"/>
    </w:rPr>
  </w:style>
  <w:style w:type="paragraph" w:customStyle="1" w:styleId="affffff5">
    <w:name w:val="Постоянная часть"/>
    <w:basedOn w:val="aff5"/>
    <w:next w:val="a"/>
    <w:uiPriority w:val="99"/>
    <w:rsid w:val="00564913"/>
    <w:rPr>
      <w:sz w:val="20"/>
      <w:szCs w:val="20"/>
    </w:rPr>
  </w:style>
  <w:style w:type="character" w:customStyle="1" w:styleId="affffff6">
    <w:name w:val="Сравнение редакций. Удаленный фрагмент"/>
    <w:uiPriority w:val="99"/>
    <w:rsid w:val="00564913"/>
    <w:rPr>
      <w:color w:val="000000"/>
      <w:shd w:val="clear" w:color="auto" w:fill="auto"/>
    </w:rPr>
  </w:style>
  <w:style w:type="character" w:customStyle="1" w:styleId="affffff7">
    <w:name w:val="Ссылка на утративший силу документ"/>
    <w:uiPriority w:val="99"/>
    <w:rsid w:val="00564913"/>
    <w:rPr>
      <w:b/>
      <w:bCs/>
      <w:color w:val="auto"/>
    </w:rPr>
  </w:style>
  <w:style w:type="paragraph" w:styleId="affffff8">
    <w:name w:val="footnote text"/>
    <w:basedOn w:val="a"/>
    <w:link w:val="affffff9"/>
    <w:uiPriority w:val="99"/>
    <w:unhideWhenUsed/>
    <w:rsid w:val="00564913"/>
    <w:pPr>
      <w:widowControl w:val="0"/>
      <w:autoSpaceDE w:val="0"/>
      <w:autoSpaceDN w:val="0"/>
      <w:adjustRightInd w:val="0"/>
      <w:ind w:firstLine="720"/>
      <w:jc w:val="both"/>
    </w:pPr>
    <w:rPr>
      <w:rFonts w:ascii="Arial" w:hAnsi="Arial"/>
      <w:color w:val="auto"/>
      <w:sz w:val="20"/>
      <w:szCs w:val="20"/>
    </w:rPr>
  </w:style>
  <w:style w:type="character" w:customStyle="1" w:styleId="affffff9">
    <w:name w:val="Текст сноски Знак"/>
    <w:basedOn w:val="a0"/>
    <w:link w:val="affffff8"/>
    <w:uiPriority w:val="99"/>
    <w:rsid w:val="00564913"/>
    <w:rPr>
      <w:rFonts w:ascii="Arial" w:eastAsia="Times New Roman" w:hAnsi="Arial" w:cs="Times New Roman"/>
      <w:sz w:val="20"/>
      <w:szCs w:val="20"/>
      <w:lang w:eastAsia="ru-RU"/>
    </w:rPr>
  </w:style>
  <w:style w:type="character" w:styleId="affffffa">
    <w:name w:val="footnote reference"/>
    <w:uiPriority w:val="99"/>
    <w:unhideWhenUsed/>
    <w:rsid w:val="00564913"/>
    <w:rPr>
      <w:vertAlign w:val="superscript"/>
    </w:rPr>
  </w:style>
  <w:style w:type="paragraph" w:customStyle="1" w:styleId="Mystile">
    <w:name w:val="My stile"/>
    <w:basedOn w:val="a"/>
    <w:link w:val="Mystile0"/>
    <w:qFormat/>
    <w:rsid w:val="00564913"/>
    <w:pPr>
      <w:widowControl w:val="0"/>
      <w:autoSpaceDE w:val="0"/>
      <w:autoSpaceDN w:val="0"/>
      <w:adjustRightInd w:val="0"/>
      <w:spacing w:line="240" w:lineRule="exact"/>
      <w:ind w:left="720"/>
      <w:jc w:val="center"/>
    </w:pPr>
    <w:rPr>
      <w:color w:val="auto"/>
    </w:rPr>
  </w:style>
  <w:style w:type="character" w:customStyle="1" w:styleId="Mystile0">
    <w:name w:val="My stile Знак"/>
    <w:link w:val="Mystile"/>
    <w:rsid w:val="00564913"/>
    <w:rPr>
      <w:rFonts w:ascii="Times New Roman" w:eastAsia="Times New Roman" w:hAnsi="Times New Roman" w:cs="Times New Roman"/>
      <w:sz w:val="28"/>
      <w:szCs w:val="28"/>
      <w:lang w:eastAsia="ru-RU"/>
    </w:rPr>
  </w:style>
  <w:style w:type="character" w:customStyle="1" w:styleId="FontStyle49">
    <w:name w:val="Font Style49"/>
    <w:rsid w:val="00564913"/>
    <w:rPr>
      <w:rFonts w:ascii="Times New Roman" w:hAnsi="Times New Roman" w:cs="Times New Roman"/>
      <w:sz w:val="22"/>
      <w:szCs w:val="22"/>
    </w:rPr>
  </w:style>
  <w:style w:type="paragraph" w:customStyle="1" w:styleId="Default">
    <w:name w:val="Default"/>
    <w:rsid w:val="00564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56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basedOn w:val="a0"/>
    <w:link w:val="HTML"/>
    <w:uiPriority w:val="99"/>
    <w:rsid w:val="00564913"/>
    <w:rPr>
      <w:rFonts w:ascii="Courier New" w:eastAsia="Times New Roman" w:hAnsi="Courier New" w:cs="Times New Roman"/>
      <w:sz w:val="20"/>
      <w:szCs w:val="20"/>
      <w:lang w:eastAsia="ru-RU"/>
    </w:rPr>
  </w:style>
  <w:style w:type="character" w:styleId="affffffb">
    <w:name w:val="annotation reference"/>
    <w:uiPriority w:val="99"/>
    <w:unhideWhenUsed/>
    <w:rsid w:val="00564913"/>
    <w:rPr>
      <w:sz w:val="16"/>
      <w:szCs w:val="16"/>
    </w:rPr>
  </w:style>
  <w:style w:type="paragraph" w:styleId="affffffc">
    <w:name w:val="annotation text"/>
    <w:basedOn w:val="a"/>
    <w:link w:val="affffffd"/>
    <w:uiPriority w:val="99"/>
    <w:unhideWhenUsed/>
    <w:rsid w:val="00564913"/>
    <w:pPr>
      <w:widowControl w:val="0"/>
      <w:autoSpaceDE w:val="0"/>
      <w:autoSpaceDN w:val="0"/>
      <w:adjustRightInd w:val="0"/>
      <w:ind w:firstLine="720"/>
      <w:jc w:val="both"/>
    </w:pPr>
    <w:rPr>
      <w:rFonts w:ascii="Arial" w:hAnsi="Arial"/>
      <w:color w:val="auto"/>
      <w:sz w:val="20"/>
      <w:szCs w:val="20"/>
    </w:rPr>
  </w:style>
  <w:style w:type="character" w:customStyle="1" w:styleId="affffffd">
    <w:name w:val="Текст примечания Знак"/>
    <w:basedOn w:val="a0"/>
    <w:link w:val="affffffc"/>
    <w:uiPriority w:val="99"/>
    <w:rsid w:val="00564913"/>
    <w:rPr>
      <w:rFonts w:ascii="Arial" w:eastAsia="Times New Roman" w:hAnsi="Arial" w:cs="Times New Roman"/>
      <w:sz w:val="20"/>
      <w:szCs w:val="20"/>
      <w:lang w:eastAsia="ru-RU"/>
    </w:rPr>
  </w:style>
  <w:style w:type="paragraph" w:styleId="affffffe">
    <w:name w:val="annotation subject"/>
    <w:basedOn w:val="affffffc"/>
    <w:next w:val="affffffc"/>
    <w:link w:val="afffffff"/>
    <w:uiPriority w:val="99"/>
    <w:unhideWhenUsed/>
    <w:rsid w:val="00564913"/>
    <w:rPr>
      <w:b/>
      <w:bCs/>
    </w:rPr>
  </w:style>
  <w:style w:type="character" w:customStyle="1" w:styleId="afffffff">
    <w:name w:val="Тема примечания Знак"/>
    <w:basedOn w:val="affffffd"/>
    <w:link w:val="affffffe"/>
    <w:uiPriority w:val="99"/>
    <w:rsid w:val="00564913"/>
    <w:rPr>
      <w:rFonts w:ascii="Arial" w:eastAsia="Times New Roman" w:hAnsi="Arial" w:cs="Times New Roman"/>
      <w:b/>
      <w:bCs/>
      <w:sz w:val="20"/>
      <w:szCs w:val="20"/>
      <w:lang w:eastAsia="ru-RU"/>
    </w:rPr>
  </w:style>
  <w:style w:type="paragraph" w:customStyle="1" w:styleId="223">
    <w:name w:val="223 Положение"/>
    <w:basedOn w:val="afffffd"/>
    <w:qFormat/>
    <w:rsid w:val="00564913"/>
    <w:pPr>
      <w:numPr>
        <w:numId w:val="12"/>
      </w:numPr>
      <w:spacing w:after="240"/>
      <w:ind w:left="720" w:hanging="360"/>
      <w:jc w:val="center"/>
      <w:outlineLvl w:val="0"/>
    </w:pPr>
    <w:rPr>
      <w:rFonts w:ascii="Times New Roman" w:eastAsia="Calibri" w:hAnsi="Times New Roman"/>
      <w:sz w:val="28"/>
      <w:szCs w:val="28"/>
      <w:lang w:val="ru-RU"/>
    </w:rPr>
  </w:style>
  <w:style w:type="paragraph" w:customStyle="1" w:styleId="111">
    <w:name w:val="Стиль111"/>
    <w:basedOn w:val="afffffd"/>
    <w:link w:val="1111"/>
    <w:qFormat/>
    <w:rsid w:val="00564913"/>
    <w:pPr>
      <w:numPr>
        <w:ilvl w:val="1"/>
        <w:numId w:val="12"/>
      </w:numPr>
      <w:ind w:left="1440" w:hanging="360"/>
      <w:jc w:val="both"/>
    </w:pPr>
    <w:rPr>
      <w:rFonts w:ascii="Times New Roman" w:eastAsia="Calibri" w:hAnsi="Times New Roman"/>
      <w:color w:val="000000"/>
      <w:sz w:val="28"/>
      <w:szCs w:val="28"/>
      <w:u w:val="single"/>
    </w:rPr>
  </w:style>
  <w:style w:type="character" w:customStyle="1" w:styleId="1111">
    <w:name w:val="Стиль111 Знак"/>
    <w:link w:val="111"/>
    <w:rsid w:val="00564913"/>
    <w:rPr>
      <w:rFonts w:ascii="Times New Roman" w:eastAsia="Calibri" w:hAnsi="Times New Roman" w:cs="Times New Roman"/>
      <w:color w:val="000000"/>
      <w:sz w:val="28"/>
      <w:szCs w:val="28"/>
      <w:u w:val="single"/>
      <w:lang w:val="en-US"/>
    </w:rPr>
  </w:style>
  <w:style w:type="character" w:customStyle="1" w:styleId="afffffe">
    <w:name w:val="Без интервала Знак"/>
    <w:link w:val="afffffd"/>
    <w:uiPriority w:val="1"/>
    <w:rsid w:val="00564913"/>
    <w:rPr>
      <w:rFonts w:ascii="Calibri" w:eastAsia="Times New Roman" w:hAnsi="Calibri" w:cs="Times New Roman"/>
      <w:sz w:val="24"/>
      <w:szCs w:val="32"/>
      <w:lang w:val="en-US"/>
    </w:rPr>
  </w:style>
  <w:style w:type="paragraph" w:customStyle="1" w:styleId="112">
    <w:name w:val="Оглавление 11"/>
    <w:basedOn w:val="a"/>
    <w:next w:val="a"/>
    <w:autoRedefine/>
    <w:uiPriority w:val="39"/>
    <w:unhideWhenUsed/>
    <w:qFormat/>
    <w:rsid w:val="00564913"/>
    <w:pPr>
      <w:tabs>
        <w:tab w:val="right" w:leader="dot" w:pos="9356"/>
      </w:tabs>
      <w:spacing w:after="100"/>
      <w:jc w:val="both"/>
    </w:pPr>
    <w:rPr>
      <w:rFonts w:eastAsia="Calibri"/>
      <w:noProof/>
      <w:color w:val="auto"/>
      <w:lang w:eastAsia="en-US"/>
    </w:rPr>
  </w:style>
  <w:style w:type="paragraph" w:styleId="24">
    <w:name w:val="toc 2"/>
    <w:basedOn w:val="a"/>
    <w:next w:val="a"/>
    <w:autoRedefine/>
    <w:uiPriority w:val="39"/>
    <w:unhideWhenUsed/>
    <w:qFormat/>
    <w:rsid w:val="00564913"/>
    <w:pPr>
      <w:widowControl w:val="0"/>
      <w:autoSpaceDE w:val="0"/>
      <w:autoSpaceDN w:val="0"/>
      <w:adjustRightInd w:val="0"/>
      <w:spacing w:after="100"/>
      <w:jc w:val="both"/>
    </w:pPr>
    <w:rPr>
      <w:rFonts w:ascii="Arial" w:hAnsi="Arial" w:cs="Arial"/>
      <w:color w:val="auto"/>
      <w:sz w:val="24"/>
      <w:szCs w:val="24"/>
    </w:rPr>
  </w:style>
  <w:style w:type="paragraph" w:customStyle="1" w:styleId="312">
    <w:name w:val="Оглавление 31"/>
    <w:basedOn w:val="a"/>
    <w:next w:val="a"/>
    <w:autoRedefine/>
    <w:uiPriority w:val="39"/>
    <w:unhideWhenUsed/>
    <w:qFormat/>
    <w:rsid w:val="00564913"/>
    <w:pPr>
      <w:spacing w:after="100" w:line="276" w:lineRule="auto"/>
      <w:ind w:left="440"/>
    </w:pPr>
    <w:rPr>
      <w:rFonts w:ascii="Calibri" w:hAnsi="Calibri"/>
      <w:color w:val="auto"/>
      <w:sz w:val="22"/>
      <w:szCs w:val="22"/>
    </w:rPr>
  </w:style>
  <w:style w:type="paragraph" w:customStyle="1" w:styleId="410">
    <w:name w:val="Оглавление 41"/>
    <w:basedOn w:val="a"/>
    <w:next w:val="a"/>
    <w:autoRedefine/>
    <w:uiPriority w:val="39"/>
    <w:unhideWhenUsed/>
    <w:rsid w:val="00564913"/>
    <w:pPr>
      <w:spacing w:after="100" w:line="276" w:lineRule="auto"/>
      <w:ind w:left="660"/>
    </w:pPr>
    <w:rPr>
      <w:rFonts w:ascii="Calibri" w:hAnsi="Calibri"/>
      <w:color w:val="auto"/>
      <w:sz w:val="22"/>
      <w:szCs w:val="22"/>
    </w:rPr>
  </w:style>
  <w:style w:type="paragraph" w:customStyle="1" w:styleId="511">
    <w:name w:val="Оглавление 51"/>
    <w:basedOn w:val="a"/>
    <w:next w:val="a"/>
    <w:autoRedefine/>
    <w:uiPriority w:val="39"/>
    <w:unhideWhenUsed/>
    <w:rsid w:val="00564913"/>
    <w:pPr>
      <w:spacing w:after="100" w:line="276" w:lineRule="auto"/>
      <w:ind w:left="880"/>
    </w:pPr>
    <w:rPr>
      <w:rFonts w:ascii="Calibri" w:hAnsi="Calibri"/>
      <w:color w:val="auto"/>
      <w:sz w:val="22"/>
      <w:szCs w:val="22"/>
    </w:rPr>
  </w:style>
  <w:style w:type="paragraph" w:customStyle="1" w:styleId="61">
    <w:name w:val="Оглавление 61"/>
    <w:basedOn w:val="a"/>
    <w:next w:val="a"/>
    <w:autoRedefine/>
    <w:uiPriority w:val="39"/>
    <w:unhideWhenUsed/>
    <w:rsid w:val="00564913"/>
    <w:pPr>
      <w:spacing w:after="100" w:line="276" w:lineRule="auto"/>
      <w:ind w:left="1100"/>
    </w:pPr>
    <w:rPr>
      <w:rFonts w:ascii="Calibri" w:hAnsi="Calibri"/>
      <w:color w:val="auto"/>
      <w:sz w:val="22"/>
      <w:szCs w:val="22"/>
    </w:rPr>
  </w:style>
  <w:style w:type="paragraph" w:customStyle="1" w:styleId="710">
    <w:name w:val="Оглавление 71"/>
    <w:basedOn w:val="a"/>
    <w:next w:val="a"/>
    <w:autoRedefine/>
    <w:uiPriority w:val="39"/>
    <w:unhideWhenUsed/>
    <w:rsid w:val="00564913"/>
    <w:pPr>
      <w:spacing w:after="100" w:line="276" w:lineRule="auto"/>
      <w:ind w:left="1320"/>
    </w:pPr>
    <w:rPr>
      <w:rFonts w:ascii="Calibri" w:hAnsi="Calibri"/>
      <w:color w:val="auto"/>
      <w:sz w:val="22"/>
      <w:szCs w:val="22"/>
    </w:rPr>
  </w:style>
  <w:style w:type="paragraph" w:customStyle="1" w:styleId="81">
    <w:name w:val="Оглавление 81"/>
    <w:basedOn w:val="a"/>
    <w:next w:val="a"/>
    <w:autoRedefine/>
    <w:uiPriority w:val="39"/>
    <w:unhideWhenUsed/>
    <w:rsid w:val="00564913"/>
    <w:pPr>
      <w:spacing w:after="100" w:line="276" w:lineRule="auto"/>
      <w:ind w:left="1540"/>
    </w:pPr>
    <w:rPr>
      <w:rFonts w:ascii="Calibri" w:hAnsi="Calibri"/>
      <w:color w:val="auto"/>
      <w:sz w:val="22"/>
      <w:szCs w:val="22"/>
    </w:rPr>
  </w:style>
  <w:style w:type="paragraph" w:customStyle="1" w:styleId="91">
    <w:name w:val="Оглавление 91"/>
    <w:basedOn w:val="a"/>
    <w:next w:val="a"/>
    <w:autoRedefine/>
    <w:uiPriority w:val="39"/>
    <w:unhideWhenUsed/>
    <w:rsid w:val="00564913"/>
    <w:pPr>
      <w:spacing w:after="100" w:line="276" w:lineRule="auto"/>
      <w:ind w:left="1760"/>
    </w:pPr>
    <w:rPr>
      <w:rFonts w:ascii="Calibri" w:hAnsi="Calibri"/>
      <w:color w:val="auto"/>
      <w:sz w:val="22"/>
      <w:szCs w:val="22"/>
    </w:rPr>
  </w:style>
  <w:style w:type="character" w:styleId="afffffff0">
    <w:name w:val="Placeholder Text"/>
    <w:uiPriority w:val="99"/>
    <w:semiHidden/>
    <w:rsid w:val="00564913"/>
    <w:rPr>
      <w:color w:val="808080"/>
    </w:rPr>
  </w:style>
  <w:style w:type="paragraph" w:styleId="afffffff1">
    <w:name w:val="endnote text"/>
    <w:basedOn w:val="a"/>
    <w:link w:val="afffffff2"/>
    <w:uiPriority w:val="99"/>
    <w:unhideWhenUsed/>
    <w:rsid w:val="00564913"/>
    <w:pPr>
      <w:widowControl w:val="0"/>
      <w:autoSpaceDE w:val="0"/>
      <w:autoSpaceDN w:val="0"/>
      <w:adjustRightInd w:val="0"/>
      <w:ind w:firstLine="720"/>
      <w:jc w:val="both"/>
    </w:pPr>
    <w:rPr>
      <w:rFonts w:ascii="Arial" w:hAnsi="Arial"/>
      <w:color w:val="auto"/>
      <w:sz w:val="20"/>
      <w:szCs w:val="20"/>
    </w:rPr>
  </w:style>
  <w:style w:type="character" w:customStyle="1" w:styleId="afffffff2">
    <w:name w:val="Текст концевой сноски Знак"/>
    <w:basedOn w:val="a0"/>
    <w:link w:val="afffffff1"/>
    <w:uiPriority w:val="99"/>
    <w:rsid w:val="00564913"/>
    <w:rPr>
      <w:rFonts w:ascii="Arial" w:eastAsia="Times New Roman" w:hAnsi="Arial" w:cs="Times New Roman"/>
      <w:sz w:val="20"/>
      <w:szCs w:val="20"/>
      <w:lang w:eastAsia="ru-RU"/>
    </w:rPr>
  </w:style>
  <w:style w:type="character" w:styleId="afffffff3">
    <w:name w:val="endnote reference"/>
    <w:uiPriority w:val="99"/>
    <w:unhideWhenUsed/>
    <w:rsid w:val="00564913"/>
    <w:rPr>
      <w:vertAlign w:val="superscript"/>
    </w:rPr>
  </w:style>
  <w:style w:type="paragraph" w:customStyle="1" w:styleId="Style11">
    <w:name w:val="Style11"/>
    <w:basedOn w:val="a"/>
    <w:rsid w:val="00564913"/>
    <w:pPr>
      <w:widowControl w:val="0"/>
      <w:autoSpaceDE w:val="0"/>
      <w:autoSpaceDN w:val="0"/>
      <w:adjustRightInd w:val="0"/>
      <w:spacing w:line="227" w:lineRule="exact"/>
      <w:ind w:firstLine="451"/>
      <w:jc w:val="both"/>
    </w:pPr>
    <w:rPr>
      <w:rFonts w:ascii="Trebuchet MS" w:hAnsi="Trebuchet MS" w:cs="Trebuchet MS"/>
      <w:color w:val="auto"/>
      <w:sz w:val="24"/>
      <w:szCs w:val="24"/>
    </w:rPr>
  </w:style>
  <w:style w:type="numbering" w:customStyle="1" w:styleId="11110">
    <w:name w:val="Нет списка1111"/>
    <w:next w:val="a2"/>
    <w:uiPriority w:val="99"/>
    <w:semiHidden/>
    <w:unhideWhenUsed/>
    <w:rsid w:val="00564913"/>
  </w:style>
  <w:style w:type="paragraph" w:customStyle="1" w:styleId="25">
    <w:name w:val="Заголовок2"/>
    <w:basedOn w:val="aff5"/>
    <w:next w:val="a"/>
    <w:uiPriority w:val="99"/>
    <w:rsid w:val="00564913"/>
    <w:rPr>
      <w:b/>
      <w:bCs/>
      <w:color w:val="0058A9"/>
      <w:sz w:val="22"/>
      <w:szCs w:val="22"/>
      <w:shd w:val="clear" w:color="auto" w:fill="F0F0F0"/>
    </w:rPr>
  </w:style>
  <w:style w:type="paragraph" w:styleId="afffffff4">
    <w:name w:val="Revision"/>
    <w:hidden/>
    <w:uiPriority w:val="99"/>
    <w:semiHidden/>
    <w:rsid w:val="00564913"/>
    <w:pPr>
      <w:spacing w:after="0" w:line="240" w:lineRule="auto"/>
    </w:pPr>
    <w:rPr>
      <w:rFonts w:ascii="Arial" w:eastAsia="Times New Roman" w:hAnsi="Arial" w:cs="Arial"/>
      <w:sz w:val="24"/>
      <w:szCs w:val="24"/>
      <w:lang w:eastAsia="ru-RU"/>
    </w:rPr>
  </w:style>
  <w:style w:type="paragraph" w:customStyle="1" w:styleId="s1">
    <w:name w:val="s_1"/>
    <w:basedOn w:val="a"/>
    <w:rsid w:val="00564913"/>
    <w:pPr>
      <w:spacing w:before="100" w:beforeAutospacing="1" w:after="100" w:afterAutospacing="1"/>
    </w:pPr>
    <w:rPr>
      <w:color w:val="auto"/>
      <w:sz w:val="24"/>
      <w:szCs w:val="24"/>
    </w:rPr>
  </w:style>
  <w:style w:type="paragraph" w:customStyle="1" w:styleId="10">
    <w:name w:val="алроса 1 уровень"/>
    <w:basedOn w:val="20"/>
    <w:qFormat/>
    <w:locked/>
    <w:rsid w:val="00564913"/>
    <w:pPr>
      <w:numPr>
        <w:numId w:val="17"/>
      </w:numPr>
      <w:tabs>
        <w:tab w:val="clear" w:pos="2411"/>
      </w:tabs>
      <w:suppressAutoHyphens/>
      <w:spacing w:after="240"/>
      <w:ind w:left="1069" w:hanging="360"/>
      <w:jc w:val="both"/>
    </w:pPr>
    <w:rPr>
      <w:rFonts w:ascii="Times New Roman" w:eastAsia="Calibri" w:hAnsi="Times New Roman"/>
      <w:bCs w:val="0"/>
      <w:i w:val="0"/>
      <w:iCs w:val="0"/>
      <w:szCs w:val="22"/>
      <w:lang w:eastAsia="en-US"/>
    </w:rPr>
  </w:style>
  <w:style w:type="paragraph" w:customStyle="1" w:styleId="2">
    <w:name w:val="алроса 2 уровень"/>
    <w:basedOn w:val="3"/>
    <w:qFormat/>
    <w:locked/>
    <w:rsid w:val="00564913"/>
    <w:pPr>
      <w:numPr>
        <w:ilvl w:val="1"/>
      </w:numPr>
      <w:tabs>
        <w:tab w:val="clear" w:pos="1701"/>
        <w:tab w:val="num" w:pos="360"/>
        <w:tab w:val="left" w:pos="993"/>
      </w:tabs>
      <w:ind w:left="3371" w:hanging="360"/>
    </w:pPr>
  </w:style>
  <w:style w:type="paragraph" w:customStyle="1" w:styleId="3">
    <w:name w:val="алроса 3 уровень"/>
    <w:basedOn w:val="a"/>
    <w:link w:val="33"/>
    <w:qFormat/>
    <w:locked/>
    <w:rsid w:val="00564913"/>
    <w:pPr>
      <w:numPr>
        <w:ilvl w:val="2"/>
        <w:numId w:val="17"/>
      </w:numPr>
      <w:spacing w:before="120"/>
      <w:jc w:val="both"/>
    </w:pPr>
    <w:rPr>
      <w:color w:val="auto"/>
      <w:szCs w:val="30"/>
    </w:rPr>
  </w:style>
  <w:style w:type="paragraph" w:customStyle="1" w:styleId="4">
    <w:name w:val="алроса уровень 4"/>
    <w:basedOn w:val="a"/>
    <w:link w:val="43"/>
    <w:qFormat/>
    <w:locked/>
    <w:rsid w:val="00564913"/>
    <w:pPr>
      <w:numPr>
        <w:ilvl w:val="3"/>
        <w:numId w:val="17"/>
      </w:numPr>
      <w:spacing w:before="120" w:after="120"/>
      <w:jc w:val="both"/>
    </w:pPr>
    <w:rPr>
      <w:color w:val="auto"/>
      <w:szCs w:val="30"/>
    </w:rPr>
  </w:style>
  <w:style w:type="character" w:customStyle="1" w:styleId="33">
    <w:name w:val="алроса 3 уровень Знак"/>
    <w:link w:val="3"/>
    <w:rsid w:val="00564913"/>
    <w:rPr>
      <w:rFonts w:ascii="Times New Roman" w:eastAsia="Times New Roman" w:hAnsi="Times New Roman" w:cs="Times New Roman"/>
      <w:sz w:val="28"/>
      <w:szCs w:val="30"/>
      <w:lang w:eastAsia="ru-RU"/>
    </w:rPr>
  </w:style>
  <w:style w:type="paragraph" w:customStyle="1" w:styleId="5">
    <w:name w:val="алроса уровень 5"/>
    <w:basedOn w:val="4"/>
    <w:qFormat/>
    <w:locked/>
    <w:rsid w:val="00564913"/>
    <w:pPr>
      <w:numPr>
        <w:ilvl w:val="4"/>
      </w:numPr>
      <w:tabs>
        <w:tab w:val="clear" w:pos="2268"/>
        <w:tab w:val="num" w:pos="360"/>
      </w:tabs>
      <w:ind w:left="5531" w:hanging="360"/>
    </w:pPr>
  </w:style>
  <w:style w:type="character" w:customStyle="1" w:styleId="43">
    <w:name w:val="алроса уровень 4 Знак"/>
    <w:link w:val="4"/>
    <w:rsid w:val="00564913"/>
    <w:rPr>
      <w:rFonts w:ascii="Times New Roman" w:eastAsia="Times New Roman" w:hAnsi="Times New Roman" w:cs="Times New Roman"/>
      <w:sz w:val="28"/>
      <w:szCs w:val="30"/>
      <w:lang w:eastAsia="ru-RU"/>
    </w:rPr>
  </w:style>
  <w:style w:type="numbering" w:customStyle="1" w:styleId="1">
    <w:name w:val="Стиль1"/>
    <w:uiPriority w:val="99"/>
    <w:rsid w:val="00564913"/>
    <w:pPr>
      <w:numPr>
        <w:numId w:val="16"/>
      </w:numPr>
    </w:pPr>
  </w:style>
  <w:style w:type="character" w:customStyle="1" w:styleId="711">
    <w:name w:val="Заголовок 7 Знак1"/>
    <w:uiPriority w:val="9"/>
    <w:semiHidden/>
    <w:rsid w:val="00564913"/>
    <w:rPr>
      <w:rFonts w:ascii="Cambria" w:eastAsia="Times New Roman" w:hAnsi="Cambria" w:cs="Times New Roman"/>
      <w:i/>
      <w:iCs/>
      <w:color w:val="404040"/>
      <w:sz w:val="24"/>
      <w:szCs w:val="24"/>
      <w:lang w:eastAsia="ru-RU"/>
    </w:rPr>
  </w:style>
  <w:style w:type="character" w:customStyle="1" w:styleId="512">
    <w:name w:val="Заголовок 5 Знак1"/>
    <w:uiPriority w:val="9"/>
    <w:semiHidden/>
    <w:rsid w:val="00564913"/>
    <w:rPr>
      <w:rFonts w:ascii="Cambria" w:eastAsia="Times New Roman" w:hAnsi="Cambria" w:cs="Times New Roman"/>
      <w:color w:val="243F60"/>
      <w:sz w:val="24"/>
      <w:szCs w:val="24"/>
      <w:lang w:eastAsia="ru-RU"/>
    </w:rPr>
  </w:style>
  <w:style w:type="paragraph" w:styleId="1f3">
    <w:name w:val="toc 1"/>
    <w:basedOn w:val="a"/>
    <w:next w:val="a"/>
    <w:autoRedefine/>
    <w:uiPriority w:val="39"/>
    <w:unhideWhenUsed/>
    <w:qFormat/>
    <w:rsid w:val="00564913"/>
    <w:pPr>
      <w:spacing w:after="100"/>
    </w:pPr>
    <w:rPr>
      <w:color w:val="auto"/>
      <w:sz w:val="24"/>
      <w:szCs w:val="24"/>
    </w:rPr>
  </w:style>
  <w:style w:type="paragraph" w:styleId="afffffff5">
    <w:name w:val="TOC Heading"/>
    <w:basedOn w:val="11"/>
    <w:next w:val="a"/>
    <w:uiPriority w:val="39"/>
    <w:semiHidden/>
    <w:unhideWhenUsed/>
    <w:qFormat/>
    <w:rsid w:val="00564913"/>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lang w:eastAsia="ru-RU"/>
    </w:rPr>
  </w:style>
  <w:style w:type="paragraph" w:styleId="34">
    <w:name w:val="toc 3"/>
    <w:basedOn w:val="a"/>
    <w:next w:val="a"/>
    <w:autoRedefine/>
    <w:uiPriority w:val="39"/>
    <w:unhideWhenUsed/>
    <w:qFormat/>
    <w:rsid w:val="00564913"/>
    <w:pPr>
      <w:spacing w:after="100" w:line="276" w:lineRule="auto"/>
      <w:ind w:left="440"/>
    </w:pPr>
    <w:rPr>
      <w:rFonts w:ascii="Calibri" w:hAnsi="Calibri"/>
      <w:color w:val="auto"/>
      <w:sz w:val="22"/>
      <w:szCs w:val="22"/>
    </w:rPr>
  </w:style>
  <w:style w:type="paragraph" w:styleId="44">
    <w:name w:val="toc 4"/>
    <w:basedOn w:val="a"/>
    <w:next w:val="a"/>
    <w:autoRedefine/>
    <w:uiPriority w:val="39"/>
    <w:unhideWhenUsed/>
    <w:rsid w:val="00564913"/>
    <w:pPr>
      <w:spacing w:after="100" w:line="276" w:lineRule="auto"/>
      <w:ind w:left="660"/>
    </w:pPr>
    <w:rPr>
      <w:rFonts w:ascii="Calibri" w:hAnsi="Calibri"/>
      <w:color w:val="auto"/>
      <w:sz w:val="22"/>
      <w:szCs w:val="22"/>
    </w:rPr>
  </w:style>
  <w:style w:type="paragraph" w:styleId="52">
    <w:name w:val="toc 5"/>
    <w:basedOn w:val="a"/>
    <w:next w:val="a"/>
    <w:autoRedefine/>
    <w:uiPriority w:val="39"/>
    <w:unhideWhenUsed/>
    <w:rsid w:val="00564913"/>
    <w:pPr>
      <w:spacing w:after="100" w:line="276" w:lineRule="auto"/>
      <w:ind w:left="880"/>
    </w:pPr>
    <w:rPr>
      <w:rFonts w:ascii="Calibri" w:hAnsi="Calibri"/>
      <w:color w:val="auto"/>
      <w:sz w:val="22"/>
      <w:szCs w:val="22"/>
    </w:rPr>
  </w:style>
  <w:style w:type="paragraph" w:styleId="62">
    <w:name w:val="toc 6"/>
    <w:basedOn w:val="a"/>
    <w:next w:val="a"/>
    <w:autoRedefine/>
    <w:uiPriority w:val="39"/>
    <w:unhideWhenUsed/>
    <w:rsid w:val="00564913"/>
    <w:pPr>
      <w:spacing w:after="100" w:line="276" w:lineRule="auto"/>
      <w:ind w:left="1100"/>
    </w:pPr>
    <w:rPr>
      <w:rFonts w:ascii="Calibri" w:hAnsi="Calibri"/>
      <w:color w:val="auto"/>
      <w:sz w:val="22"/>
      <w:szCs w:val="22"/>
    </w:rPr>
  </w:style>
  <w:style w:type="paragraph" w:styleId="72">
    <w:name w:val="toc 7"/>
    <w:basedOn w:val="a"/>
    <w:next w:val="a"/>
    <w:autoRedefine/>
    <w:uiPriority w:val="39"/>
    <w:unhideWhenUsed/>
    <w:rsid w:val="00564913"/>
    <w:pPr>
      <w:spacing w:after="100" w:line="276" w:lineRule="auto"/>
      <w:ind w:left="1320"/>
    </w:pPr>
    <w:rPr>
      <w:rFonts w:ascii="Calibri" w:hAnsi="Calibri"/>
      <w:color w:val="auto"/>
      <w:sz w:val="22"/>
      <w:szCs w:val="22"/>
    </w:rPr>
  </w:style>
  <w:style w:type="paragraph" w:styleId="82">
    <w:name w:val="toc 8"/>
    <w:basedOn w:val="a"/>
    <w:next w:val="a"/>
    <w:autoRedefine/>
    <w:uiPriority w:val="39"/>
    <w:unhideWhenUsed/>
    <w:rsid w:val="00564913"/>
    <w:pPr>
      <w:spacing w:after="100" w:line="276" w:lineRule="auto"/>
      <w:ind w:left="1540"/>
    </w:pPr>
    <w:rPr>
      <w:rFonts w:ascii="Calibri" w:hAnsi="Calibri"/>
      <w:color w:val="auto"/>
      <w:sz w:val="22"/>
      <w:szCs w:val="22"/>
    </w:rPr>
  </w:style>
  <w:style w:type="paragraph" w:styleId="92">
    <w:name w:val="toc 9"/>
    <w:basedOn w:val="a"/>
    <w:next w:val="a"/>
    <w:autoRedefine/>
    <w:uiPriority w:val="39"/>
    <w:unhideWhenUsed/>
    <w:rsid w:val="00564913"/>
    <w:pPr>
      <w:spacing w:after="100" w:line="276" w:lineRule="auto"/>
      <w:ind w:left="1760"/>
    </w:pPr>
    <w:rPr>
      <w:rFonts w:ascii="Calibri" w:hAnsi="Calibri"/>
      <w:color w:val="auto"/>
      <w:sz w:val="22"/>
      <w:szCs w:val="22"/>
    </w:rPr>
  </w:style>
  <w:style w:type="paragraph" w:styleId="afffffff6">
    <w:name w:val="toa heading"/>
    <w:basedOn w:val="a"/>
    <w:next w:val="a"/>
    <w:rsid w:val="00564913"/>
    <w:pPr>
      <w:widowControl w:val="0"/>
      <w:spacing w:before="120"/>
    </w:pPr>
    <w:rPr>
      <w:rFonts w:ascii="Cambria" w:hAnsi="Cambria"/>
      <w:b/>
      <w:bCs/>
      <w:color w:val="auto"/>
      <w:sz w:val="24"/>
      <w:szCs w:val="24"/>
    </w:rPr>
  </w:style>
  <w:style w:type="character" w:customStyle="1" w:styleId="1f4">
    <w:name w:val="Неразрешенное упоминание1"/>
    <w:basedOn w:val="a0"/>
    <w:uiPriority w:val="99"/>
    <w:semiHidden/>
    <w:unhideWhenUsed/>
    <w:rsid w:val="00C714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oa heading"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2B"/>
    <w:pPr>
      <w:spacing w:after="0" w:line="240" w:lineRule="auto"/>
    </w:pPr>
    <w:rPr>
      <w:rFonts w:ascii="Times New Roman" w:eastAsia="Times New Roman" w:hAnsi="Times New Roman" w:cs="Times New Roman"/>
      <w:color w:val="000000"/>
      <w:sz w:val="28"/>
      <w:szCs w:val="28"/>
      <w:lang w:eastAsia="ru-RU"/>
    </w:rPr>
  </w:style>
  <w:style w:type="paragraph" w:styleId="11">
    <w:name w:val="heading 1"/>
    <w:basedOn w:val="a"/>
    <w:next w:val="a"/>
    <w:link w:val="12"/>
    <w:uiPriority w:val="99"/>
    <w:qFormat/>
    <w:rsid w:val="00D6162B"/>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20">
    <w:name w:val="heading 2"/>
    <w:basedOn w:val="a"/>
    <w:next w:val="a"/>
    <w:link w:val="21"/>
    <w:uiPriority w:val="99"/>
    <w:qFormat/>
    <w:rsid w:val="00564913"/>
    <w:pPr>
      <w:keepNext/>
      <w:spacing w:before="240" w:after="60"/>
      <w:outlineLvl w:val="1"/>
    </w:pPr>
    <w:rPr>
      <w:rFonts w:ascii="Cambria" w:hAnsi="Cambria"/>
      <w:b/>
      <w:bCs/>
      <w:i/>
      <w:iCs/>
      <w:color w:val="auto"/>
    </w:rPr>
  </w:style>
  <w:style w:type="paragraph" w:styleId="30">
    <w:name w:val="heading 3"/>
    <w:basedOn w:val="20"/>
    <w:next w:val="a"/>
    <w:link w:val="31"/>
    <w:uiPriority w:val="99"/>
    <w:qFormat/>
    <w:rsid w:val="00564913"/>
    <w:pPr>
      <w:keepNext w:val="0"/>
      <w:widowControl w:val="0"/>
      <w:autoSpaceDE w:val="0"/>
      <w:autoSpaceDN w:val="0"/>
      <w:adjustRightInd w:val="0"/>
      <w:spacing w:before="108" w:after="108"/>
      <w:jc w:val="center"/>
      <w:outlineLvl w:val="2"/>
    </w:pPr>
    <w:rPr>
      <w:rFonts w:ascii="Arial" w:hAnsi="Arial"/>
      <w:i w:val="0"/>
      <w:iCs w:val="0"/>
      <w:color w:val="26282F"/>
      <w:sz w:val="26"/>
      <w:szCs w:val="26"/>
    </w:rPr>
  </w:style>
  <w:style w:type="paragraph" w:styleId="40">
    <w:name w:val="heading 4"/>
    <w:basedOn w:val="30"/>
    <w:next w:val="a"/>
    <w:link w:val="41"/>
    <w:uiPriority w:val="99"/>
    <w:qFormat/>
    <w:rsid w:val="00564913"/>
    <w:pPr>
      <w:outlineLvl w:val="3"/>
    </w:pPr>
  </w:style>
  <w:style w:type="paragraph" w:styleId="50">
    <w:name w:val="heading 5"/>
    <w:basedOn w:val="a"/>
    <w:next w:val="a"/>
    <w:link w:val="51"/>
    <w:uiPriority w:val="9"/>
    <w:qFormat/>
    <w:rsid w:val="00564913"/>
    <w:pPr>
      <w:spacing w:before="200" w:after="80"/>
      <w:outlineLvl w:val="4"/>
    </w:pPr>
    <w:rPr>
      <w:rFonts w:ascii="Cambria" w:hAnsi="Cambria"/>
      <w:color w:val="4F81BD"/>
      <w:sz w:val="22"/>
      <w:szCs w:val="22"/>
      <w:lang w:val="en-US" w:eastAsia="en-US"/>
    </w:rPr>
  </w:style>
  <w:style w:type="paragraph" w:styleId="6">
    <w:name w:val="heading 6"/>
    <w:basedOn w:val="a"/>
    <w:next w:val="a"/>
    <w:link w:val="60"/>
    <w:qFormat/>
    <w:rsid w:val="00564913"/>
    <w:pPr>
      <w:spacing w:before="280" w:after="100"/>
      <w:outlineLvl w:val="5"/>
    </w:pPr>
    <w:rPr>
      <w:rFonts w:ascii="Cambria" w:hAnsi="Cambria"/>
      <w:i/>
      <w:iCs/>
      <w:color w:val="4F81BD"/>
      <w:sz w:val="22"/>
      <w:szCs w:val="22"/>
      <w:lang w:val="en-US" w:eastAsia="en-US"/>
    </w:rPr>
  </w:style>
  <w:style w:type="paragraph" w:styleId="7">
    <w:name w:val="heading 7"/>
    <w:basedOn w:val="a"/>
    <w:next w:val="a"/>
    <w:link w:val="70"/>
    <w:uiPriority w:val="9"/>
    <w:qFormat/>
    <w:rsid w:val="00564913"/>
    <w:pPr>
      <w:spacing w:before="320" w:after="100"/>
      <w:outlineLvl w:val="6"/>
    </w:pPr>
    <w:rPr>
      <w:rFonts w:ascii="Cambria" w:hAnsi="Cambria"/>
      <w:b/>
      <w:bCs/>
      <w:color w:val="9BBB59"/>
      <w:sz w:val="20"/>
      <w:szCs w:val="20"/>
      <w:lang w:val="en-US" w:eastAsia="en-US"/>
    </w:rPr>
  </w:style>
  <w:style w:type="paragraph" w:styleId="8">
    <w:name w:val="heading 8"/>
    <w:basedOn w:val="a"/>
    <w:next w:val="a"/>
    <w:link w:val="80"/>
    <w:qFormat/>
    <w:rsid w:val="00564913"/>
    <w:pPr>
      <w:spacing w:before="320" w:after="100"/>
      <w:outlineLvl w:val="7"/>
    </w:pPr>
    <w:rPr>
      <w:rFonts w:ascii="Cambria" w:hAnsi="Cambria"/>
      <w:b/>
      <w:bCs/>
      <w:i/>
      <w:iCs/>
      <w:color w:val="9BBB59"/>
      <w:sz w:val="20"/>
      <w:szCs w:val="20"/>
      <w:lang w:val="en-US" w:eastAsia="en-US"/>
    </w:rPr>
  </w:style>
  <w:style w:type="paragraph" w:styleId="9">
    <w:name w:val="heading 9"/>
    <w:basedOn w:val="a"/>
    <w:next w:val="a"/>
    <w:link w:val="90"/>
    <w:qFormat/>
    <w:rsid w:val="00564913"/>
    <w:pPr>
      <w:spacing w:before="320" w:after="100"/>
      <w:outlineLvl w:val="8"/>
    </w:pPr>
    <w:rPr>
      <w:rFonts w:ascii="Cambria"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D6162B"/>
    <w:rPr>
      <w:rFonts w:ascii="Arial" w:hAnsi="Arial" w:cs="Arial"/>
      <w:b/>
      <w:bCs/>
      <w:color w:val="26282F"/>
      <w:sz w:val="24"/>
      <w:szCs w:val="24"/>
    </w:rPr>
  </w:style>
  <w:style w:type="paragraph" w:styleId="a3">
    <w:name w:val="Body Text Indent"/>
    <w:basedOn w:val="a"/>
    <w:link w:val="a4"/>
    <w:rsid w:val="00D6162B"/>
    <w:pPr>
      <w:ind w:firstLine="709"/>
      <w:jc w:val="both"/>
    </w:pPr>
    <w:rPr>
      <w:color w:val="auto"/>
      <w:szCs w:val="20"/>
    </w:rPr>
  </w:style>
  <w:style w:type="character" w:customStyle="1" w:styleId="a4">
    <w:name w:val="Основной текст с отступом Знак"/>
    <w:basedOn w:val="a0"/>
    <w:link w:val="a3"/>
    <w:rsid w:val="00D6162B"/>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D6162B"/>
    <w:pPr>
      <w:tabs>
        <w:tab w:val="center" w:pos="4677"/>
        <w:tab w:val="right" w:pos="9355"/>
      </w:tabs>
    </w:pPr>
  </w:style>
  <w:style w:type="character" w:customStyle="1" w:styleId="a6">
    <w:name w:val="Верхний колонтитул Знак"/>
    <w:basedOn w:val="a0"/>
    <w:link w:val="a5"/>
    <w:uiPriority w:val="99"/>
    <w:rsid w:val="00D6162B"/>
    <w:rPr>
      <w:rFonts w:ascii="Times New Roman" w:eastAsia="Times New Roman" w:hAnsi="Times New Roman" w:cs="Times New Roman"/>
      <w:color w:val="000000"/>
      <w:sz w:val="28"/>
      <w:szCs w:val="28"/>
      <w:lang w:eastAsia="ru-RU"/>
    </w:rPr>
  </w:style>
  <w:style w:type="paragraph" w:customStyle="1" w:styleId="a7">
    <w:name w:val="Прижатый влево"/>
    <w:basedOn w:val="a"/>
    <w:next w:val="a"/>
    <w:uiPriority w:val="99"/>
    <w:rsid w:val="00D6162B"/>
    <w:pPr>
      <w:autoSpaceDE w:val="0"/>
      <w:autoSpaceDN w:val="0"/>
      <w:adjustRightInd w:val="0"/>
    </w:pPr>
    <w:rPr>
      <w:rFonts w:ascii="Arial" w:eastAsiaTheme="minorHAnsi" w:hAnsi="Arial" w:cs="Arial"/>
      <w:color w:val="auto"/>
      <w:sz w:val="24"/>
      <w:szCs w:val="24"/>
      <w:lang w:eastAsia="en-US"/>
    </w:rPr>
  </w:style>
  <w:style w:type="paragraph" w:styleId="a8">
    <w:name w:val="Balloon Text"/>
    <w:basedOn w:val="a"/>
    <w:link w:val="a9"/>
    <w:uiPriority w:val="99"/>
    <w:unhideWhenUsed/>
    <w:rsid w:val="00D6162B"/>
    <w:rPr>
      <w:rFonts w:ascii="Tahoma" w:hAnsi="Tahoma" w:cs="Tahoma"/>
      <w:sz w:val="16"/>
      <w:szCs w:val="16"/>
    </w:rPr>
  </w:style>
  <w:style w:type="character" w:customStyle="1" w:styleId="a9">
    <w:name w:val="Текст выноски Знак"/>
    <w:basedOn w:val="a0"/>
    <w:link w:val="a8"/>
    <w:uiPriority w:val="99"/>
    <w:rsid w:val="00D6162B"/>
    <w:rPr>
      <w:rFonts w:ascii="Tahoma" w:eastAsia="Times New Roman" w:hAnsi="Tahoma" w:cs="Tahoma"/>
      <w:color w:val="000000"/>
      <w:sz w:val="16"/>
      <w:szCs w:val="16"/>
      <w:lang w:eastAsia="ru-RU"/>
    </w:rPr>
  </w:style>
  <w:style w:type="character" w:styleId="aa">
    <w:name w:val="Hyperlink"/>
    <w:uiPriority w:val="99"/>
    <w:unhideWhenUsed/>
    <w:rsid w:val="00F2116B"/>
    <w:rPr>
      <w:rFonts w:cs="Times New Roman"/>
      <w:color w:val="0000FF"/>
      <w:u w:val="single"/>
    </w:rPr>
  </w:style>
  <w:style w:type="character" w:customStyle="1" w:styleId="21">
    <w:name w:val="Заголовок 2 Знак"/>
    <w:basedOn w:val="a0"/>
    <w:link w:val="20"/>
    <w:uiPriority w:val="99"/>
    <w:rsid w:val="00564913"/>
    <w:rPr>
      <w:rFonts w:ascii="Cambria" w:eastAsia="Times New Roman" w:hAnsi="Cambria" w:cs="Times New Roman"/>
      <w:b/>
      <w:bCs/>
      <w:i/>
      <w:iCs/>
      <w:sz w:val="28"/>
      <w:szCs w:val="28"/>
      <w:lang w:eastAsia="ru-RU"/>
    </w:rPr>
  </w:style>
  <w:style w:type="character" w:customStyle="1" w:styleId="31">
    <w:name w:val="Заголовок 3 Знак"/>
    <w:basedOn w:val="a0"/>
    <w:link w:val="30"/>
    <w:uiPriority w:val="99"/>
    <w:rsid w:val="00564913"/>
    <w:rPr>
      <w:rFonts w:ascii="Arial" w:eastAsia="Times New Roman" w:hAnsi="Arial" w:cs="Times New Roman"/>
      <w:b/>
      <w:bCs/>
      <w:color w:val="26282F"/>
      <w:sz w:val="26"/>
      <w:szCs w:val="26"/>
      <w:lang w:eastAsia="ru-RU"/>
    </w:rPr>
  </w:style>
  <w:style w:type="character" w:customStyle="1" w:styleId="41">
    <w:name w:val="Заголовок 4 Знак"/>
    <w:basedOn w:val="a0"/>
    <w:link w:val="40"/>
    <w:uiPriority w:val="99"/>
    <w:rsid w:val="00564913"/>
    <w:rPr>
      <w:rFonts w:ascii="Arial" w:eastAsia="Times New Roman" w:hAnsi="Arial" w:cs="Times New Roman"/>
      <w:b/>
      <w:bCs/>
      <w:color w:val="26282F"/>
      <w:sz w:val="26"/>
      <w:szCs w:val="26"/>
      <w:lang w:eastAsia="ru-RU"/>
    </w:rPr>
  </w:style>
  <w:style w:type="character" w:customStyle="1" w:styleId="51">
    <w:name w:val="Заголовок 5 Знак"/>
    <w:basedOn w:val="a0"/>
    <w:link w:val="50"/>
    <w:uiPriority w:val="9"/>
    <w:rsid w:val="00564913"/>
    <w:rPr>
      <w:rFonts w:ascii="Cambria" w:eastAsia="Times New Roman" w:hAnsi="Cambria" w:cs="Times New Roman"/>
      <w:color w:val="4F81BD"/>
      <w:lang w:val="en-US"/>
    </w:rPr>
  </w:style>
  <w:style w:type="character" w:customStyle="1" w:styleId="60">
    <w:name w:val="Заголовок 6 Знак"/>
    <w:basedOn w:val="a0"/>
    <w:link w:val="6"/>
    <w:rsid w:val="00564913"/>
    <w:rPr>
      <w:rFonts w:ascii="Cambria" w:eastAsia="Times New Roman" w:hAnsi="Cambria" w:cs="Times New Roman"/>
      <w:i/>
      <w:iCs/>
      <w:color w:val="4F81BD"/>
      <w:lang w:val="en-US"/>
    </w:rPr>
  </w:style>
  <w:style w:type="character" w:customStyle="1" w:styleId="70">
    <w:name w:val="Заголовок 7 Знак"/>
    <w:basedOn w:val="a0"/>
    <w:link w:val="7"/>
    <w:uiPriority w:val="9"/>
    <w:rsid w:val="00564913"/>
    <w:rPr>
      <w:rFonts w:ascii="Cambria" w:eastAsia="Times New Roman" w:hAnsi="Cambria" w:cs="Times New Roman"/>
      <w:b/>
      <w:bCs/>
      <w:color w:val="9BBB59"/>
      <w:sz w:val="20"/>
      <w:szCs w:val="20"/>
      <w:lang w:val="en-US"/>
    </w:rPr>
  </w:style>
  <w:style w:type="character" w:customStyle="1" w:styleId="80">
    <w:name w:val="Заголовок 8 Знак"/>
    <w:basedOn w:val="a0"/>
    <w:link w:val="8"/>
    <w:rsid w:val="00564913"/>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rsid w:val="00564913"/>
    <w:rPr>
      <w:rFonts w:ascii="Cambria" w:eastAsia="Times New Roman" w:hAnsi="Cambria" w:cs="Times New Roman"/>
      <w:i/>
      <w:iCs/>
      <w:color w:val="9BBB59"/>
      <w:sz w:val="20"/>
      <w:szCs w:val="20"/>
      <w:lang w:val="en-US"/>
    </w:rPr>
  </w:style>
  <w:style w:type="numbering" w:customStyle="1" w:styleId="13">
    <w:name w:val="Нет списка1"/>
    <w:next w:val="a2"/>
    <w:uiPriority w:val="99"/>
    <w:semiHidden/>
    <w:unhideWhenUsed/>
    <w:rsid w:val="00564913"/>
  </w:style>
  <w:style w:type="paragraph" w:styleId="ab">
    <w:name w:val="Normal (Web)"/>
    <w:basedOn w:val="a"/>
    <w:uiPriority w:val="99"/>
    <w:rsid w:val="00564913"/>
    <w:pPr>
      <w:spacing w:before="100" w:beforeAutospacing="1" w:after="100" w:afterAutospacing="1"/>
    </w:pPr>
    <w:rPr>
      <w:color w:val="auto"/>
      <w:sz w:val="24"/>
      <w:szCs w:val="24"/>
    </w:rPr>
  </w:style>
  <w:style w:type="paragraph" w:customStyle="1" w:styleId="ac">
    <w:name w:val="Знак Знак Знак Знак"/>
    <w:basedOn w:val="a"/>
    <w:rsid w:val="00564913"/>
    <w:pPr>
      <w:spacing w:after="160" w:line="240" w:lineRule="exact"/>
    </w:pPr>
    <w:rPr>
      <w:rFonts w:ascii="Verdana" w:hAnsi="Verdana"/>
      <w:color w:val="auto"/>
      <w:sz w:val="24"/>
      <w:szCs w:val="24"/>
      <w:lang w:val="en-US" w:eastAsia="en-US"/>
    </w:rPr>
  </w:style>
  <w:style w:type="character" w:styleId="ad">
    <w:name w:val="page number"/>
    <w:rsid w:val="00564913"/>
    <w:rPr>
      <w:rFonts w:cs="Times New Roman"/>
    </w:rPr>
  </w:style>
  <w:style w:type="paragraph" w:customStyle="1" w:styleId="ae">
    <w:name w:val="Знак Знак Знак"/>
    <w:basedOn w:val="a"/>
    <w:rsid w:val="00564913"/>
    <w:pPr>
      <w:spacing w:after="160" w:line="240" w:lineRule="exact"/>
    </w:pPr>
    <w:rPr>
      <w:rFonts w:ascii="Verdana" w:hAnsi="Verdana"/>
      <w:color w:val="auto"/>
      <w:sz w:val="20"/>
      <w:szCs w:val="20"/>
      <w:lang w:val="en-US" w:eastAsia="en-US"/>
    </w:rPr>
  </w:style>
  <w:style w:type="character" w:customStyle="1" w:styleId="af">
    <w:name w:val="Гипертекстовая ссылка"/>
    <w:uiPriority w:val="99"/>
    <w:rsid w:val="00564913"/>
    <w:rPr>
      <w:color w:val="008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4913"/>
    <w:pPr>
      <w:spacing w:before="100" w:beforeAutospacing="1" w:after="100" w:afterAutospacing="1"/>
    </w:pPr>
    <w:rPr>
      <w:rFonts w:ascii="Tahoma" w:hAnsi="Tahoma"/>
      <w:color w:val="auto"/>
      <w:sz w:val="20"/>
      <w:szCs w:val="20"/>
      <w:lang w:val="en-US" w:eastAsia="en-US"/>
    </w:rPr>
  </w:style>
  <w:style w:type="paragraph" w:customStyle="1" w:styleId="ConsPlusNormal">
    <w:name w:val="ConsPlusNormal"/>
    <w:rsid w:val="005649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Заголовок статьи"/>
    <w:basedOn w:val="a"/>
    <w:next w:val="a"/>
    <w:uiPriority w:val="99"/>
    <w:rsid w:val="00564913"/>
    <w:pPr>
      <w:widowControl w:val="0"/>
      <w:autoSpaceDE w:val="0"/>
      <w:autoSpaceDN w:val="0"/>
      <w:adjustRightInd w:val="0"/>
      <w:ind w:left="1612" w:hanging="892"/>
      <w:jc w:val="both"/>
    </w:pPr>
    <w:rPr>
      <w:rFonts w:ascii="Arial" w:hAnsi="Arial" w:cs="Arial"/>
      <w:color w:val="auto"/>
      <w:sz w:val="20"/>
      <w:szCs w:val="20"/>
    </w:rPr>
  </w:style>
  <w:style w:type="table" w:styleId="af1">
    <w:name w:val="Table Grid"/>
    <w:basedOn w:val="a1"/>
    <w:rsid w:val="00564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Цветовое выделение"/>
    <w:uiPriority w:val="99"/>
    <w:rsid w:val="00564913"/>
    <w:rPr>
      <w:b/>
      <w:color w:val="000080"/>
      <w:sz w:val="20"/>
    </w:rPr>
  </w:style>
  <w:style w:type="paragraph" w:customStyle="1" w:styleId="14">
    <w:name w:val="Знак Знак Знак1"/>
    <w:basedOn w:val="a"/>
    <w:uiPriority w:val="99"/>
    <w:rsid w:val="00564913"/>
    <w:pPr>
      <w:spacing w:after="160" w:line="240" w:lineRule="exact"/>
    </w:pPr>
    <w:rPr>
      <w:rFonts w:ascii="Verdana" w:hAnsi="Verdana" w:cs="Verdana"/>
      <w:color w:val="auto"/>
      <w:sz w:val="20"/>
      <w:szCs w:val="20"/>
      <w:lang w:val="en-US" w:eastAsia="en-US"/>
    </w:rPr>
  </w:style>
  <w:style w:type="paragraph" w:styleId="af3">
    <w:name w:val="Body Text"/>
    <w:aliases w:val="бпОсновной текст,Body Text Char,body text,Основной текст1"/>
    <w:basedOn w:val="a"/>
    <w:link w:val="af4"/>
    <w:rsid w:val="00564913"/>
    <w:pPr>
      <w:spacing w:after="120"/>
    </w:pPr>
    <w:rPr>
      <w:color w:val="auto"/>
      <w:sz w:val="24"/>
      <w:szCs w:val="20"/>
    </w:rPr>
  </w:style>
  <w:style w:type="character" w:customStyle="1" w:styleId="af4">
    <w:name w:val="Основной текст Знак"/>
    <w:aliases w:val="бпОсновной текст Знак,Body Text Char Знак,body text Знак,Основной текст1 Знак"/>
    <w:basedOn w:val="a0"/>
    <w:link w:val="af3"/>
    <w:rsid w:val="00564913"/>
    <w:rPr>
      <w:rFonts w:ascii="Times New Roman" w:eastAsia="Times New Roman" w:hAnsi="Times New Roman" w:cs="Times New Roman"/>
      <w:sz w:val="24"/>
      <w:szCs w:val="20"/>
      <w:lang w:eastAsia="ru-RU"/>
    </w:rPr>
  </w:style>
  <w:style w:type="paragraph" w:customStyle="1" w:styleId="af5">
    <w:name w:val="Таблицы (моноширинный)"/>
    <w:basedOn w:val="a"/>
    <w:next w:val="a"/>
    <w:uiPriority w:val="99"/>
    <w:rsid w:val="00564913"/>
    <w:pPr>
      <w:widowControl w:val="0"/>
      <w:autoSpaceDE w:val="0"/>
      <w:autoSpaceDN w:val="0"/>
      <w:adjustRightInd w:val="0"/>
      <w:jc w:val="both"/>
    </w:pPr>
    <w:rPr>
      <w:rFonts w:ascii="Courier New" w:hAnsi="Courier New" w:cs="Courier New"/>
      <w:color w:val="auto"/>
      <w:sz w:val="20"/>
      <w:szCs w:val="20"/>
    </w:rPr>
  </w:style>
  <w:style w:type="character" w:customStyle="1" w:styleId="af6">
    <w:name w:val="Сравнение редакций. Добавленный фрагмент"/>
    <w:uiPriority w:val="99"/>
    <w:rsid w:val="00564913"/>
    <w:rPr>
      <w:color w:val="000000"/>
      <w:shd w:val="clear" w:color="auto" w:fill="C1D7FF"/>
    </w:rPr>
  </w:style>
  <w:style w:type="paragraph" w:customStyle="1" w:styleId="af7">
    <w:name w:val="Нормальный (таблица)"/>
    <w:basedOn w:val="a"/>
    <w:next w:val="a"/>
    <w:uiPriority w:val="99"/>
    <w:rsid w:val="00564913"/>
    <w:pPr>
      <w:widowControl w:val="0"/>
      <w:autoSpaceDE w:val="0"/>
      <w:autoSpaceDN w:val="0"/>
      <w:adjustRightInd w:val="0"/>
      <w:jc w:val="both"/>
    </w:pPr>
    <w:rPr>
      <w:rFonts w:ascii="Arial" w:hAnsi="Arial" w:cs="Arial"/>
      <w:color w:val="auto"/>
      <w:sz w:val="24"/>
      <w:szCs w:val="24"/>
    </w:rPr>
  </w:style>
  <w:style w:type="paragraph" w:customStyle="1" w:styleId="af8">
    <w:name w:val="Комментарий"/>
    <w:basedOn w:val="a"/>
    <w:next w:val="a"/>
    <w:uiPriority w:val="99"/>
    <w:rsid w:val="00564913"/>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564913"/>
    <w:rPr>
      <w:i/>
      <w:iCs/>
    </w:rPr>
  </w:style>
  <w:style w:type="paragraph" w:styleId="afa">
    <w:name w:val="footer"/>
    <w:basedOn w:val="a"/>
    <w:link w:val="afb"/>
    <w:uiPriority w:val="99"/>
    <w:rsid w:val="00564913"/>
    <w:pPr>
      <w:widowControl w:val="0"/>
      <w:tabs>
        <w:tab w:val="center" w:pos="4677"/>
        <w:tab w:val="right" w:pos="9355"/>
      </w:tabs>
    </w:pPr>
    <w:rPr>
      <w:color w:val="auto"/>
      <w:sz w:val="20"/>
      <w:szCs w:val="20"/>
    </w:rPr>
  </w:style>
  <w:style w:type="character" w:customStyle="1" w:styleId="afb">
    <w:name w:val="Нижний колонтитул Знак"/>
    <w:basedOn w:val="a0"/>
    <w:link w:val="afa"/>
    <w:uiPriority w:val="99"/>
    <w:rsid w:val="00564913"/>
    <w:rPr>
      <w:rFonts w:ascii="Times New Roman" w:eastAsia="Times New Roman" w:hAnsi="Times New Roman" w:cs="Times New Roman"/>
      <w:sz w:val="20"/>
      <w:szCs w:val="20"/>
      <w:lang w:eastAsia="ru-RU"/>
    </w:rPr>
  </w:style>
  <w:style w:type="character" w:customStyle="1" w:styleId="afc">
    <w:name w:val="Активная гиперссылка"/>
    <w:uiPriority w:val="99"/>
    <w:rsid w:val="00564913"/>
    <w:rPr>
      <w:b/>
      <w:bCs/>
      <w:color w:val="106BBE"/>
      <w:u w:val="single"/>
    </w:rPr>
  </w:style>
  <w:style w:type="paragraph" w:customStyle="1" w:styleId="afd">
    <w:name w:val="Внимание"/>
    <w:basedOn w:val="a"/>
    <w:next w:val="a"/>
    <w:uiPriority w:val="99"/>
    <w:rsid w:val="00564913"/>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5F3DA"/>
    </w:rPr>
  </w:style>
  <w:style w:type="paragraph" w:customStyle="1" w:styleId="afe">
    <w:name w:val="Внимание: криминал!!"/>
    <w:basedOn w:val="afd"/>
    <w:next w:val="a"/>
    <w:uiPriority w:val="99"/>
    <w:rsid w:val="00564913"/>
  </w:style>
  <w:style w:type="paragraph" w:customStyle="1" w:styleId="aff">
    <w:name w:val="Внимание: недобросовестность!"/>
    <w:basedOn w:val="afd"/>
    <w:next w:val="a"/>
    <w:uiPriority w:val="99"/>
    <w:rsid w:val="00564913"/>
  </w:style>
  <w:style w:type="character" w:customStyle="1" w:styleId="aff0">
    <w:name w:val="Выделение для Базового Поиска"/>
    <w:uiPriority w:val="99"/>
    <w:rsid w:val="00564913"/>
    <w:rPr>
      <w:b w:val="0"/>
      <w:bCs w:val="0"/>
      <w:color w:val="0058A9"/>
      <w:sz w:val="20"/>
    </w:rPr>
  </w:style>
  <w:style w:type="character" w:customStyle="1" w:styleId="aff1">
    <w:name w:val="Выделение для Базового Поиска (курсив)"/>
    <w:uiPriority w:val="99"/>
    <w:rsid w:val="00564913"/>
    <w:rPr>
      <w:b/>
      <w:bCs/>
      <w:i/>
      <w:iCs/>
      <w:color w:val="0058A9"/>
      <w:sz w:val="20"/>
    </w:rPr>
  </w:style>
  <w:style w:type="character" w:customStyle="1" w:styleId="aff2">
    <w:name w:val="Сравнение редакций"/>
    <w:uiPriority w:val="99"/>
    <w:rsid w:val="00564913"/>
    <w:rPr>
      <w:b/>
      <w:bCs/>
      <w:color w:val="26282F"/>
      <w:sz w:val="20"/>
    </w:rPr>
  </w:style>
  <w:style w:type="character" w:customStyle="1" w:styleId="aff3">
    <w:name w:val="Добавленный текст"/>
    <w:uiPriority w:val="99"/>
    <w:rsid w:val="00564913"/>
    <w:rPr>
      <w:color w:val="000000"/>
      <w:shd w:val="clear" w:color="auto" w:fill="C1D7FF"/>
    </w:rPr>
  </w:style>
  <w:style w:type="paragraph" w:customStyle="1" w:styleId="aff4">
    <w:name w:val="Дочерний элемент списка"/>
    <w:basedOn w:val="a"/>
    <w:next w:val="a"/>
    <w:uiPriority w:val="99"/>
    <w:rsid w:val="00564913"/>
    <w:pPr>
      <w:widowControl w:val="0"/>
      <w:autoSpaceDE w:val="0"/>
      <w:autoSpaceDN w:val="0"/>
      <w:adjustRightInd w:val="0"/>
      <w:jc w:val="both"/>
    </w:pPr>
    <w:rPr>
      <w:rFonts w:ascii="Arial" w:hAnsi="Arial" w:cs="Arial"/>
      <w:color w:val="868381"/>
      <w:sz w:val="22"/>
      <w:szCs w:val="22"/>
    </w:rPr>
  </w:style>
  <w:style w:type="paragraph" w:customStyle="1" w:styleId="aff5">
    <w:name w:val="Основное меню (преемственное)"/>
    <w:basedOn w:val="a"/>
    <w:next w:val="a"/>
    <w:uiPriority w:val="99"/>
    <w:rsid w:val="00564913"/>
    <w:pPr>
      <w:widowControl w:val="0"/>
      <w:autoSpaceDE w:val="0"/>
      <w:autoSpaceDN w:val="0"/>
      <w:adjustRightInd w:val="0"/>
      <w:ind w:firstLine="720"/>
      <w:jc w:val="both"/>
    </w:pPr>
    <w:rPr>
      <w:rFonts w:ascii="Verdana" w:hAnsi="Verdana" w:cs="Verdana"/>
      <w:color w:val="auto"/>
      <w:sz w:val="24"/>
      <w:szCs w:val="24"/>
    </w:rPr>
  </w:style>
  <w:style w:type="paragraph" w:customStyle="1" w:styleId="aff6">
    <w:name w:val="Заголовок *"/>
    <w:basedOn w:val="aff5"/>
    <w:next w:val="a"/>
    <w:uiPriority w:val="99"/>
    <w:rsid w:val="00564913"/>
    <w:rPr>
      <w:b/>
      <w:bCs/>
      <w:color w:val="0058A9"/>
      <w:shd w:val="clear" w:color="auto" w:fill="D4D0C8"/>
    </w:rPr>
  </w:style>
  <w:style w:type="paragraph" w:customStyle="1" w:styleId="aff7">
    <w:name w:val="Заголовок группы контролов"/>
    <w:basedOn w:val="a"/>
    <w:next w:val="a"/>
    <w:uiPriority w:val="99"/>
    <w:rsid w:val="00564913"/>
    <w:pPr>
      <w:widowControl w:val="0"/>
      <w:autoSpaceDE w:val="0"/>
      <w:autoSpaceDN w:val="0"/>
      <w:adjustRightInd w:val="0"/>
      <w:ind w:firstLine="720"/>
      <w:jc w:val="both"/>
    </w:pPr>
    <w:rPr>
      <w:rFonts w:ascii="Arial" w:hAnsi="Arial" w:cs="Arial"/>
      <w:b/>
      <w:bCs/>
      <w:sz w:val="26"/>
      <w:szCs w:val="26"/>
    </w:rPr>
  </w:style>
  <w:style w:type="paragraph" w:customStyle="1" w:styleId="aff8">
    <w:name w:val="Заголовок для информации об изменениях"/>
    <w:basedOn w:val="11"/>
    <w:next w:val="a"/>
    <w:uiPriority w:val="99"/>
    <w:rsid w:val="00564913"/>
    <w:pPr>
      <w:widowControl w:val="0"/>
      <w:spacing w:before="0"/>
      <w:outlineLvl w:val="9"/>
    </w:pPr>
    <w:rPr>
      <w:rFonts w:eastAsia="Times New Roman"/>
      <w:b w:val="0"/>
      <w:bCs w:val="0"/>
      <w:sz w:val="20"/>
      <w:szCs w:val="20"/>
      <w:shd w:val="clear" w:color="auto" w:fill="FFFFFF"/>
      <w:lang w:eastAsia="ru-RU"/>
    </w:rPr>
  </w:style>
  <w:style w:type="character" w:customStyle="1" w:styleId="aff9">
    <w:name w:val="Заголовок полученного сообщения"/>
    <w:uiPriority w:val="99"/>
    <w:rsid w:val="00564913"/>
    <w:rPr>
      <w:b w:val="0"/>
      <w:bCs w:val="0"/>
      <w:color w:val="FF0000"/>
      <w:sz w:val="20"/>
    </w:rPr>
  </w:style>
  <w:style w:type="paragraph" w:customStyle="1" w:styleId="affa">
    <w:name w:val="Заголовок распахивающейся части диалога"/>
    <w:basedOn w:val="a"/>
    <w:next w:val="a"/>
    <w:uiPriority w:val="99"/>
    <w:rsid w:val="00564913"/>
    <w:pPr>
      <w:widowControl w:val="0"/>
      <w:autoSpaceDE w:val="0"/>
      <w:autoSpaceDN w:val="0"/>
      <w:adjustRightInd w:val="0"/>
      <w:ind w:firstLine="720"/>
      <w:jc w:val="both"/>
    </w:pPr>
    <w:rPr>
      <w:rFonts w:ascii="Arial" w:hAnsi="Arial" w:cs="Arial"/>
      <w:i/>
      <w:iCs/>
      <w:color w:val="000080"/>
      <w:sz w:val="24"/>
      <w:szCs w:val="24"/>
    </w:rPr>
  </w:style>
  <w:style w:type="character" w:customStyle="1" w:styleId="affb">
    <w:name w:val="Заголовок собственного сообщения"/>
    <w:uiPriority w:val="99"/>
    <w:rsid w:val="00564913"/>
    <w:rPr>
      <w:b w:val="0"/>
      <w:bCs w:val="0"/>
      <w:color w:val="26282F"/>
      <w:sz w:val="20"/>
    </w:rPr>
  </w:style>
  <w:style w:type="paragraph" w:customStyle="1" w:styleId="affc">
    <w:name w:val="Заголовок ЭР (левое окно)"/>
    <w:basedOn w:val="a"/>
    <w:next w:val="a"/>
    <w:uiPriority w:val="99"/>
    <w:rsid w:val="00564913"/>
    <w:pPr>
      <w:widowControl w:val="0"/>
      <w:autoSpaceDE w:val="0"/>
      <w:autoSpaceDN w:val="0"/>
      <w:adjustRightInd w:val="0"/>
      <w:spacing w:before="300" w:after="250"/>
      <w:jc w:val="center"/>
    </w:pPr>
    <w:rPr>
      <w:rFonts w:ascii="Arial" w:hAnsi="Arial" w:cs="Arial"/>
      <w:b/>
      <w:bCs/>
      <w:color w:val="26282F"/>
    </w:rPr>
  </w:style>
  <w:style w:type="paragraph" w:customStyle="1" w:styleId="affd">
    <w:name w:val="Заголовок ЭР (правое окно)"/>
    <w:basedOn w:val="affc"/>
    <w:next w:val="a"/>
    <w:uiPriority w:val="99"/>
    <w:rsid w:val="00564913"/>
    <w:pPr>
      <w:spacing w:after="0"/>
      <w:jc w:val="left"/>
    </w:pPr>
  </w:style>
  <w:style w:type="paragraph" w:customStyle="1" w:styleId="affe">
    <w:name w:val="Интерактивный заголовок"/>
    <w:basedOn w:val="aff6"/>
    <w:next w:val="a"/>
    <w:uiPriority w:val="99"/>
    <w:rsid w:val="00564913"/>
    <w:rPr>
      <w:u w:val="single"/>
    </w:rPr>
  </w:style>
  <w:style w:type="paragraph" w:customStyle="1" w:styleId="afff">
    <w:name w:val="Текст (справка)"/>
    <w:basedOn w:val="a"/>
    <w:next w:val="a"/>
    <w:uiPriority w:val="99"/>
    <w:rsid w:val="00564913"/>
    <w:pPr>
      <w:widowControl w:val="0"/>
      <w:autoSpaceDE w:val="0"/>
      <w:autoSpaceDN w:val="0"/>
      <w:adjustRightInd w:val="0"/>
      <w:ind w:left="170" w:right="170"/>
    </w:pPr>
    <w:rPr>
      <w:rFonts w:ascii="Arial" w:hAnsi="Arial" w:cs="Arial"/>
      <w:color w:val="auto"/>
      <w:sz w:val="26"/>
      <w:szCs w:val="26"/>
    </w:rPr>
  </w:style>
  <w:style w:type="paragraph" w:customStyle="1" w:styleId="afff0">
    <w:name w:val="Информация о версии"/>
    <w:basedOn w:val="af8"/>
    <w:next w:val="a"/>
    <w:uiPriority w:val="99"/>
    <w:rsid w:val="00564913"/>
    <w:pPr>
      <w:widowControl w:val="0"/>
    </w:pPr>
    <w:rPr>
      <w:i/>
      <w:iCs/>
      <w:sz w:val="26"/>
      <w:szCs w:val="26"/>
    </w:rPr>
  </w:style>
  <w:style w:type="paragraph" w:customStyle="1" w:styleId="afff1">
    <w:name w:val="Текст информации об изменениях"/>
    <w:basedOn w:val="a"/>
    <w:next w:val="a"/>
    <w:uiPriority w:val="99"/>
    <w:rsid w:val="00564913"/>
    <w:pPr>
      <w:widowControl w:val="0"/>
      <w:autoSpaceDE w:val="0"/>
      <w:autoSpaceDN w:val="0"/>
      <w:adjustRightInd w:val="0"/>
      <w:ind w:firstLine="720"/>
      <w:jc w:val="both"/>
    </w:pPr>
    <w:rPr>
      <w:rFonts w:ascii="Arial" w:hAnsi="Arial" w:cs="Arial"/>
      <w:color w:val="353842"/>
      <w:sz w:val="20"/>
      <w:szCs w:val="20"/>
    </w:rPr>
  </w:style>
  <w:style w:type="paragraph" w:customStyle="1" w:styleId="afff2">
    <w:name w:val="Информация об изменениях"/>
    <w:basedOn w:val="afff1"/>
    <w:next w:val="a"/>
    <w:uiPriority w:val="99"/>
    <w:rsid w:val="00564913"/>
    <w:pPr>
      <w:spacing w:before="180"/>
      <w:ind w:left="360" w:right="360" w:firstLine="0"/>
    </w:pPr>
    <w:rPr>
      <w:shd w:val="clear" w:color="auto" w:fill="EAEFED"/>
    </w:rPr>
  </w:style>
  <w:style w:type="paragraph" w:customStyle="1" w:styleId="afff3">
    <w:name w:val="Текст (лев. подпись)"/>
    <w:basedOn w:val="a"/>
    <w:next w:val="a"/>
    <w:uiPriority w:val="99"/>
    <w:rsid w:val="00564913"/>
    <w:pPr>
      <w:widowControl w:val="0"/>
      <w:autoSpaceDE w:val="0"/>
      <w:autoSpaceDN w:val="0"/>
      <w:adjustRightInd w:val="0"/>
    </w:pPr>
    <w:rPr>
      <w:rFonts w:ascii="Arial" w:hAnsi="Arial" w:cs="Arial"/>
      <w:color w:val="auto"/>
      <w:sz w:val="26"/>
      <w:szCs w:val="26"/>
    </w:rPr>
  </w:style>
  <w:style w:type="paragraph" w:customStyle="1" w:styleId="afff4">
    <w:name w:val="Колонтитул (левый)"/>
    <w:basedOn w:val="afff3"/>
    <w:next w:val="a"/>
    <w:uiPriority w:val="99"/>
    <w:rsid w:val="00564913"/>
    <w:rPr>
      <w:sz w:val="16"/>
      <w:szCs w:val="16"/>
    </w:rPr>
  </w:style>
  <w:style w:type="paragraph" w:customStyle="1" w:styleId="afff5">
    <w:name w:val="Текст (прав. подпись)"/>
    <w:basedOn w:val="a"/>
    <w:next w:val="a"/>
    <w:uiPriority w:val="99"/>
    <w:rsid w:val="00564913"/>
    <w:pPr>
      <w:widowControl w:val="0"/>
      <w:autoSpaceDE w:val="0"/>
      <w:autoSpaceDN w:val="0"/>
      <w:adjustRightInd w:val="0"/>
      <w:jc w:val="right"/>
    </w:pPr>
    <w:rPr>
      <w:rFonts w:ascii="Arial" w:hAnsi="Arial" w:cs="Arial"/>
      <w:color w:val="auto"/>
      <w:sz w:val="26"/>
      <w:szCs w:val="26"/>
    </w:rPr>
  </w:style>
  <w:style w:type="paragraph" w:customStyle="1" w:styleId="afff6">
    <w:name w:val="Колонтитул (правый)"/>
    <w:basedOn w:val="afff5"/>
    <w:next w:val="a"/>
    <w:uiPriority w:val="99"/>
    <w:rsid w:val="00564913"/>
    <w:rPr>
      <w:sz w:val="16"/>
      <w:szCs w:val="16"/>
    </w:rPr>
  </w:style>
  <w:style w:type="paragraph" w:customStyle="1" w:styleId="afff7">
    <w:name w:val="Комментарий пользователя"/>
    <w:basedOn w:val="af8"/>
    <w:next w:val="a"/>
    <w:uiPriority w:val="99"/>
    <w:rsid w:val="00564913"/>
    <w:pPr>
      <w:widowControl w:val="0"/>
      <w:jc w:val="left"/>
    </w:pPr>
    <w:rPr>
      <w:sz w:val="26"/>
      <w:szCs w:val="26"/>
      <w:shd w:val="clear" w:color="auto" w:fill="FFDFE0"/>
    </w:rPr>
  </w:style>
  <w:style w:type="paragraph" w:customStyle="1" w:styleId="afff8">
    <w:name w:val="Куда обратиться?"/>
    <w:basedOn w:val="afd"/>
    <w:next w:val="a"/>
    <w:uiPriority w:val="99"/>
    <w:rsid w:val="00564913"/>
  </w:style>
  <w:style w:type="paragraph" w:customStyle="1" w:styleId="afff9">
    <w:name w:val="Моноширинный"/>
    <w:basedOn w:val="a"/>
    <w:next w:val="a"/>
    <w:uiPriority w:val="99"/>
    <w:rsid w:val="00564913"/>
    <w:pPr>
      <w:widowControl w:val="0"/>
      <w:autoSpaceDE w:val="0"/>
      <w:autoSpaceDN w:val="0"/>
      <w:adjustRightInd w:val="0"/>
    </w:pPr>
    <w:rPr>
      <w:rFonts w:ascii="Courier New" w:hAnsi="Courier New" w:cs="Courier New"/>
      <w:color w:val="auto"/>
      <w:sz w:val="26"/>
      <w:szCs w:val="26"/>
    </w:rPr>
  </w:style>
  <w:style w:type="character" w:customStyle="1" w:styleId="afffa">
    <w:name w:val="Найденные слова"/>
    <w:uiPriority w:val="99"/>
    <w:rsid w:val="00564913"/>
    <w:rPr>
      <w:b/>
      <w:bCs/>
      <w:color w:val="26282F"/>
      <w:sz w:val="20"/>
      <w:shd w:val="clear" w:color="auto" w:fill="FFF580"/>
    </w:rPr>
  </w:style>
  <w:style w:type="character" w:customStyle="1" w:styleId="afffb">
    <w:name w:val="Не вступил в силу"/>
    <w:uiPriority w:val="99"/>
    <w:rsid w:val="00564913"/>
    <w:rPr>
      <w:b/>
      <w:bCs/>
      <w:color w:val="000000"/>
      <w:sz w:val="20"/>
      <w:shd w:val="clear" w:color="auto" w:fill="D8EDE8"/>
    </w:rPr>
  </w:style>
  <w:style w:type="paragraph" w:customStyle="1" w:styleId="afffc">
    <w:name w:val="Необходимые документы"/>
    <w:basedOn w:val="afd"/>
    <w:next w:val="a"/>
    <w:uiPriority w:val="99"/>
    <w:rsid w:val="00564913"/>
    <w:pPr>
      <w:ind w:firstLine="118"/>
    </w:pPr>
  </w:style>
  <w:style w:type="paragraph" w:customStyle="1" w:styleId="afffd">
    <w:name w:val="Оглавление"/>
    <w:basedOn w:val="af5"/>
    <w:next w:val="a"/>
    <w:uiPriority w:val="99"/>
    <w:rsid w:val="00564913"/>
    <w:pPr>
      <w:ind w:left="140"/>
      <w:jc w:val="left"/>
    </w:pPr>
    <w:rPr>
      <w:sz w:val="26"/>
      <w:szCs w:val="26"/>
    </w:rPr>
  </w:style>
  <w:style w:type="character" w:customStyle="1" w:styleId="afffe">
    <w:name w:val="Опечатки"/>
    <w:uiPriority w:val="99"/>
    <w:rsid w:val="00564913"/>
    <w:rPr>
      <w:color w:val="FF0000"/>
    </w:rPr>
  </w:style>
  <w:style w:type="paragraph" w:customStyle="1" w:styleId="affff">
    <w:name w:val="Переменная часть"/>
    <w:basedOn w:val="aff5"/>
    <w:next w:val="a"/>
    <w:uiPriority w:val="99"/>
    <w:rsid w:val="00564913"/>
    <w:rPr>
      <w:sz w:val="20"/>
      <w:szCs w:val="20"/>
    </w:rPr>
  </w:style>
  <w:style w:type="paragraph" w:customStyle="1" w:styleId="affff0">
    <w:name w:val="Подвал для информации об изменениях"/>
    <w:basedOn w:val="11"/>
    <w:next w:val="a"/>
    <w:uiPriority w:val="99"/>
    <w:rsid w:val="00564913"/>
    <w:pPr>
      <w:widowControl w:val="0"/>
      <w:outlineLvl w:val="9"/>
    </w:pPr>
    <w:rPr>
      <w:rFonts w:eastAsia="Times New Roman"/>
      <w:b w:val="0"/>
      <w:bCs w:val="0"/>
      <w:sz w:val="20"/>
      <w:szCs w:val="20"/>
      <w:lang w:eastAsia="ru-RU"/>
    </w:rPr>
  </w:style>
  <w:style w:type="paragraph" w:customStyle="1" w:styleId="affff1">
    <w:name w:val="Подзаголовок для информации об изменениях"/>
    <w:basedOn w:val="afff1"/>
    <w:next w:val="a"/>
    <w:uiPriority w:val="99"/>
    <w:rsid w:val="00564913"/>
    <w:rPr>
      <w:b/>
      <w:bCs/>
    </w:rPr>
  </w:style>
  <w:style w:type="paragraph" w:customStyle="1" w:styleId="affff2">
    <w:name w:val="Подчёркнуный текст"/>
    <w:basedOn w:val="a"/>
    <w:next w:val="a"/>
    <w:uiPriority w:val="99"/>
    <w:rsid w:val="00564913"/>
    <w:pPr>
      <w:widowControl w:val="0"/>
      <w:autoSpaceDE w:val="0"/>
      <w:autoSpaceDN w:val="0"/>
      <w:adjustRightInd w:val="0"/>
      <w:ind w:firstLine="720"/>
      <w:jc w:val="both"/>
    </w:pPr>
    <w:rPr>
      <w:rFonts w:ascii="Arial" w:hAnsi="Arial" w:cs="Arial"/>
      <w:color w:val="auto"/>
      <w:sz w:val="26"/>
      <w:szCs w:val="26"/>
    </w:rPr>
  </w:style>
  <w:style w:type="paragraph" w:customStyle="1" w:styleId="affff3">
    <w:name w:val="Постоянная часть *"/>
    <w:basedOn w:val="aff5"/>
    <w:next w:val="a"/>
    <w:uiPriority w:val="99"/>
    <w:rsid w:val="00564913"/>
    <w:rPr>
      <w:sz w:val="22"/>
      <w:szCs w:val="22"/>
    </w:rPr>
  </w:style>
  <w:style w:type="paragraph" w:customStyle="1" w:styleId="affff4">
    <w:name w:val="Пример."/>
    <w:basedOn w:val="afd"/>
    <w:next w:val="a"/>
    <w:uiPriority w:val="99"/>
    <w:rsid w:val="00564913"/>
  </w:style>
  <w:style w:type="paragraph" w:customStyle="1" w:styleId="affff5">
    <w:name w:val="Примечание."/>
    <w:basedOn w:val="afd"/>
    <w:next w:val="a"/>
    <w:uiPriority w:val="99"/>
    <w:rsid w:val="00564913"/>
  </w:style>
  <w:style w:type="character" w:customStyle="1" w:styleId="affff6">
    <w:name w:val="Продолжение ссылки"/>
    <w:uiPriority w:val="99"/>
    <w:rsid w:val="00564913"/>
    <w:rPr>
      <w:b/>
      <w:bCs/>
      <w:color w:val="106BBE"/>
    </w:rPr>
  </w:style>
  <w:style w:type="paragraph" w:customStyle="1" w:styleId="affff7">
    <w:name w:val="Словарная статья"/>
    <w:basedOn w:val="a"/>
    <w:next w:val="a"/>
    <w:uiPriority w:val="99"/>
    <w:rsid w:val="00564913"/>
    <w:pPr>
      <w:widowControl w:val="0"/>
      <w:autoSpaceDE w:val="0"/>
      <w:autoSpaceDN w:val="0"/>
      <w:adjustRightInd w:val="0"/>
      <w:ind w:right="118"/>
      <w:jc w:val="both"/>
    </w:pPr>
    <w:rPr>
      <w:rFonts w:ascii="Arial" w:hAnsi="Arial" w:cs="Arial"/>
      <w:color w:val="auto"/>
      <w:sz w:val="26"/>
      <w:szCs w:val="26"/>
    </w:rPr>
  </w:style>
  <w:style w:type="paragraph" w:customStyle="1" w:styleId="affff8">
    <w:name w:val="Ссылка на официальную публикацию"/>
    <w:basedOn w:val="a"/>
    <w:next w:val="a"/>
    <w:uiPriority w:val="99"/>
    <w:rsid w:val="00564913"/>
    <w:pPr>
      <w:widowControl w:val="0"/>
      <w:autoSpaceDE w:val="0"/>
      <w:autoSpaceDN w:val="0"/>
      <w:adjustRightInd w:val="0"/>
      <w:ind w:firstLine="720"/>
      <w:jc w:val="both"/>
    </w:pPr>
    <w:rPr>
      <w:rFonts w:ascii="Arial" w:hAnsi="Arial" w:cs="Arial"/>
      <w:color w:val="auto"/>
      <w:sz w:val="26"/>
      <w:szCs w:val="26"/>
    </w:rPr>
  </w:style>
  <w:style w:type="paragraph" w:customStyle="1" w:styleId="affff9">
    <w:name w:val="Текст в таблице"/>
    <w:basedOn w:val="af7"/>
    <w:next w:val="a"/>
    <w:uiPriority w:val="99"/>
    <w:rsid w:val="00564913"/>
    <w:pPr>
      <w:ind w:firstLine="500"/>
    </w:pPr>
    <w:rPr>
      <w:sz w:val="26"/>
      <w:szCs w:val="26"/>
    </w:rPr>
  </w:style>
  <w:style w:type="paragraph" w:customStyle="1" w:styleId="affffa">
    <w:name w:val="Текст ЭР (см. также)"/>
    <w:basedOn w:val="a"/>
    <w:next w:val="a"/>
    <w:uiPriority w:val="99"/>
    <w:rsid w:val="00564913"/>
    <w:pPr>
      <w:widowControl w:val="0"/>
      <w:autoSpaceDE w:val="0"/>
      <w:autoSpaceDN w:val="0"/>
      <w:adjustRightInd w:val="0"/>
      <w:spacing w:before="200"/>
    </w:pPr>
    <w:rPr>
      <w:rFonts w:ascii="Arial" w:hAnsi="Arial" w:cs="Arial"/>
      <w:color w:val="auto"/>
      <w:sz w:val="22"/>
      <w:szCs w:val="22"/>
    </w:rPr>
  </w:style>
  <w:style w:type="paragraph" w:customStyle="1" w:styleId="affffb">
    <w:name w:val="Технический комментарий"/>
    <w:basedOn w:val="a"/>
    <w:next w:val="a"/>
    <w:uiPriority w:val="99"/>
    <w:rsid w:val="00564913"/>
    <w:pPr>
      <w:widowControl w:val="0"/>
      <w:autoSpaceDE w:val="0"/>
      <w:autoSpaceDN w:val="0"/>
      <w:adjustRightInd w:val="0"/>
    </w:pPr>
    <w:rPr>
      <w:rFonts w:ascii="Arial" w:hAnsi="Arial" w:cs="Arial"/>
      <w:color w:val="463F31"/>
      <w:sz w:val="26"/>
      <w:szCs w:val="26"/>
      <w:shd w:val="clear" w:color="auto" w:fill="FFFFA6"/>
    </w:rPr>
  </w:style>
  <w:style w:type="character" w:customStyle="1" w:styleId="affffc">
    <w:name w:val="Удалённый текст"/>
    <w:uiPriority w:val="99"/>
    <w:rsid w:val="00564913"/>
    <w:rPr>
      <w:color w:val="000000"/>
      <w:shd w:val="clear" w:color="auto" w:fill="C4C413"/>
    </w:rPr>
  </w:style>
  <w:style w:type="character" w:customStyle="1" w:styleId="affffd">
    <w:name w:val="Утратил силу"/>
    <w:uiPriority w:val="99"/>
    <w:rsid w:val="00564913"/>
    <w:rPr>
      <w:b/>
      <w:bCs/>
      <w:strike/>
      <w:color w:val="666600"/>
      <w:sz w:val="20"/>
    </w:rPr>
  </w:style>
  <w:style w:type="paragraph" w:customStyle="1" w:styleId="affffe">
    <w:name w:val="Формула"/>
    <w:basedOn w:val="a"/>
    <w:next w:val="a"/>
    <w:uiPriority w:val="99"/>
    <w:rsid w:val="00564913"/>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5F3DA"/>
    </w:rPr>
  </w:style>
  <w:style w:type="paragraph" w:customStyle="1" w:styleId="afffff">
    <w:name w:val="Центрированный (таблица)"/>
    <w:basedOn w:val="af7"/>
    <w:next w:val="a"/>
    <w:uiPriority w:val="99"/>
    <w:rsid w:val="00564913"/>
    <w:pPr>
      <w:jc w:val="center"/>
    </w:pPr>
    <w:rPr>
      <w:sz w:val="26"/>
      <w:szCs w:val="26"/>
    </w:rPr>
  </w:style>
  <w:style w:type="paragraph" w:customStyle="1" w:styleId="-">
    <w:name w:val="ЭР-содержание (правое окно)"/>
    <w:basedOn w:val="a"/>
    <w:next w:val="a"/>
    <w:uiPriority w:val="99"/>
    <w:rsid w:val="00564913"/>
    <w:pPr>
      <w:widowControl w:val="0"/>
      <w:autoSpaceDE w:val="0"/>
      <w:autoSpaceDN w:val="0"/>
      <w:adjustRightInd w:val="0"/>
      <w:spacing w:before="300"/>
    </w:pPr>
    <w:rPr>
      <w:rFonts w:ascii="Arial" w:hAnsi="Arial" w:cs="Arial"/>
      <w:color w:val="auto"/>
      <w:sz w:val="26"/>
      <w:szCs w:val="26"/>
    </w:rPr>
  </w:style>
  <w:style w:type="character" w:customStyle="1" w:styleId="apple-converted-space">
    <w:name w:val="apple-converted-space"/>
    <w:rsid w:val="00564913"/>
  </w:style>
  <w:style w:type="character" w:customStyle="1" w:styleId="searchtext">
    <w:name w:val="searchtext"/>
    <w:rsid w:val="00564913"/>
  </w:style>
  <w:style w:type="paragraph" w:customStyle="1" w:styleId="ConsPlusNonformat">
    <w:name w:val="ConsPlusNonformat"/>
    <w:uiPriority w:val="99"/>
    <w:rsid w:val="005649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Основной текст Знак1"/>
    <w:semiHidden/>
    <w:rsid w:val="00564913"/>
    <w:rPr>
      <w:rFonts w:ascii="Arial" w:hAnsi="Arial" w:cs="Arial"/>
      <w:sz w:val="26"/>
      <w:szCs w:val="26"/>
    </w:rPr>
  </w:style>
  <w:style w:type="paragraph" w:styleId="32">
    <w:name w:val="List 3"/>
    <w:basedOn w:val="a"/>
    <w:rsid w:val="00564913"/>
    <w:pPr>
      <w:ind w:left="849" w:hanging="283"/>
    </w:pPr>
    <w:rPr>
      <w:color w:val="auto"/>
      <w:sz w:val="24"/>
      <w:szCs w:val="24"/>
      <w:lang w:val="en-US" w:eastAsia="en-US"/>
    </w:rPr>
  </w:style>
  <w:style w:type="paragraph" w:styleId="afffff0">
    <w:name w:val="Title"/>
    <w:basedOn w:val="a"/>
    <w:next w:val="a"/>
    <w:link w:val="afffff1"/>
    <w:qFormat/>
    <w:rsid w:val="00564913"/>
    <w:pPr>
      <w:pBdr>
        <w:top w:val="single" w:sz="8" w:space="10" w:color="A7BFDE"/>
        <w:bottom w:val="single" w:sz="24" w:space="15" w:color="9BBB59"/>
      </w:pBdr>
      <w:jc w:val="center"/>
    </w:pPr>
    <w:rPr>
      <w:rFonts w:ascii="Cambria" w:hAnsi="Cambria"/>
      <w:i/>
      <w:iCs/>
      <w:color w:val="243F60"/>
      <w:sz w:val="60"/>
      <w:szCs w:val="60"/>
      <w:lang w:val="en-US" w:eastAsia="en-US"/>
    </w:rPr>
  </w:style>
  <w:style w:type="character" w:customStyle="1" w:styleId="afffff1">
    <w:name w:val="Название Знак"/>
    <w:basedOn w:val="a0"/>
    <w:link w:val="afffff0"/>
    <w:rsid w:val="00564913"/>
    <w:rPr>
      <w:rFonts w:ascii="Cambria" w:eastAsia="Times New Roman" w:hAnsi="Cambria" w:cs="Times New Roman"/>
      <w:i/>
      <w:iCs/>
      <w:color w:val="243F60"/>
      <w:sz w:val="60"/>
      <w:szCs w:val="60"/>
      <w:lang w:val="en-US"/>
    </w:rPr>
  </w:style>
  <w:style w:type="paragraph" w:styleId="afffff2">
    <w:name w:val="caption"/>
    <w:basedOn w:val="a"/>
    <w:next w:val="a"/>
    <w:qFormat/>
    <w:rsid w:val="00564913"/>
    <w:pPr>
      <w:ind w:firstLine="360"/>
    </w:pPr>
    <w:rPr>
      <w:rFonts w:ascii="Calibri" w:hAnsi="Calibri"/>
      <w:b/>
      <w:bCs/>
      <w:color w:val="auto"/>
      <w:sz w:val="18"/>
      <w:szCs w:val="18"/>
      <w:lang w:val="en-US" w:eastAsia="en-US"/>
    </w:rPr>
  </w:style>
  <w:style w:type="paragraph" w:styleId="afffff3">
    <w:name w:val="Subtitle"/>
    <w:basedOn w:val="a"/>
    <w:next w:val="a"/>
    <w:link w:val="afffff4"/>
    <w:qFormat/>
    <w:rsid w:val="00564913"/>
    <w:pPr>
      <w:spacing w:before="200" w:after="900"/>
      <w:jc w:val="right"/>
    </w:pPr>
    <w:rPr>
      <w:rFonts w:ascii="Calibri" w:hAnsi="Calibri"/>
      <w:i/>
      <w:iCs/>
      <w:color w:val="auto"/>
      <w:sz w:val="24"/>
      <w:szCs w:val="24"/>
      <w:lang w:val="en-US" w:eastAsia="en-US"/>
    </w:rPr>
  </w:style>
  <w:style w:type="character" w:customStyle="1" w:styleId="afffff4">
    <w:name w:val="Подзаголовок Знак"/>
    <w:basedOn w:val="a0"/>
    <w:link w:val="afffff3"/>
    <w:rsid w:val="00564913"/>
    <w:rPr>
      <w:rFonts w:ascii="Calibri" w:eastAsia="Times New Roman" w:hAnsi="Calibri" w:cs="Times New Roman"/>
      <w:i/>
      <w:iCs/>
      <w:sz w:val="24"/>
      <w:szCs w:val="24"/>
      <w:lang w:val="en-US"/>
    </w:rPr>
  </w:style>
  <w:style w:type="character" w:styleId="afffff5">
    <w:name w:val="Strong"/>
    <w:qFormat/>
    <w:rsid w:val="00564913"/>
    <w:rPr>
      <w:rFonts w:cs="Times New Roman"/>
      <w:b/>
      <w:bCs/>
      <w:spacing w:val="0"/>
    </w:rPr>
  </w:style>
  <w:style w:type="character" w:styleId="afffff6">
    <w:name w:val="Emphasis"/>
    <w:qFormat/>
    <w:rsid w:val="00564913"/>
    <w:rPr>
      <w:b/>
      <w:i/>
      <w:color w:val="5A5A5A"/>
    </w:rPr>
  </w:style>
  <w:style w:type="paragraph" w:customStyle="1" w:styleId="16">
    <w:name w:val="Без интервала1"/>
    <w:basedOn w:val="a"/>
    <w:link w:val="NoSpacingChar"/>
    <w:rsid w:val="00564913"/>
    <w:rPr>
      <w:rFonts w:ascii="Calibri" w:hAnsi="Calibri"/>
      <w:color w:val="auto"/>
      <w:sz w:val="22"/>
      <w:szCs w:val="22"/>
      <w:lang w:val="en-US" w:eastAsia="en-US"/>
    </w:rPr>
  </w:style>
  <w:style w:type="character" w:customStyle="1" w:styleId="NoSpacingChar">
    <w:name w:val="No Spacing Char"/>
    <w:link w:val="16"/>
    <w:locked/>
    <w:rsid w:val="00564913"/>
    <w:rPr>
      <w:rFonts w:ascii="Calibri" w:eastAsia="Times New Roman" w:hAnsi="Calibri" w:cs="Times New Roman"/>
      <w:lang w:val="en-US"/>
    </w:rPr>
  </w:style>
  <w:style w:type="paragraph" w:customStyle="1" w:styleId="17">
    <w:name w:val="Абзац списка1"/>
    <w:basedOn w:val="a"/>
    <w:rsid w:val="00564913"/>
    <w:pPr>
      <w:ind w:left="720" w:firstLine="360"/>
    </w:pPr>
    <w:rPr>
      <w:rFonts w:ascii="Calibri" w:hAnsi="Calibri"/>
      <w:color w:val="auto"/>
      <w:sz w:val="22"/>
      <w:szCs w:val="22"/>
      <w:lang w:val="en-US" w:eastAsia="en-US"/>
    </w:rPr>
  </w:style>
  <w:style w:type="paragraph" w:customStyle="1" w:styleId="210">
    <w:name w:val="Цитата 21"/>
    <w:basedOn w:val="a"/>
    <w:next w:val="a"/>
    <w:link w:val="QuoteChar"/>
    <w:rsid w:val="00564913"/>
    <w:pPr>
      <w:ind w:firstLine="360"/>
    </w:pPr>
    <w:rPr>
      <w:rFonts w:ascii="Cambria" w:hAnsi="Cambria"/>
      <w:i/>
      <w:iCs/>
      <w:color w:val="5A5A5A"/>
      <w:sz w:val="22"/>
      <w:szCs w:val="22"/>
      <w:lang w:val="en-US" w:eastAsia="en-US"/>
    </w:rPr>
  </w:style>
  <w:style w:type="character" w:customStyle="1" w:styleId="QuoteChar">
    <w:name w:val="Quote Char"/>
    <w:link w:val="210"/>
    <w:locked/>
    <w:rsid w:val="00564913"/>
    <w:rPr>
      <w:rFonts w:ascii="Cambria" w:eastAsia="Times New Roman" w:hAnsi="Cambria" w:cs="Times New Roman"/>
      <w:i/>
      <w:iCs/>
      <w:color w:val="5A5A5A"/>
      <w:lang w:val="en-US"/>
    </w:rPr>
  </w:style>
  <w:style w:type="paragraph" w:customStyle="1" w:styleId="18">
    <w:name w:val="Выделенная цитата1"/>
    <w:basedOn w:val="a"/>
    <w:next w:val="a"/>
    <w:link w:val="IntenseQuoteChar"/>
    <w:rsid w:val="0056491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eastAsia="en-US"/>
    </w:rPr>
  </w:style>
  <w:style w:type="character" w:customStyle="1" w:styleId="IntenseQuoteChar">
    <w:name w:val="Intense Quote Char"/>
    <w:link w:val="18"/>
    <w:locked/>
    <w:rsid w:val="00564913"/>
    <w:rPr>
      <w:rFonts w:ascii="Cambria" w:eastAsia="Times New Roman" w:hAnsi="Cambria" w:cs="Times New Roman"/>
      <w:i/>
      <w:iCs/>
      <w:color w:val="FFFFFF"/>
      <w:sz w:val="24"/>
      <w:szCs w:val="24"/>
      <w:shd w:val="clear" w:color="auto" w:fill="4F81BD"/>
      <w:lang w:val="en-US"/>
    </w:rPr>
  </w:style>
  <w:style w:type="character" w:customStyle="1" w:styleId="19">
    <w:name w:val="Слабое выделение1"/>
    <w:rsid w:val="00564913"/>
    <w:rPr>
      <w:i/>
      <w:color w:val="5A5A5A"/>
    </w:rPr>
  </w:style>
  <w:style w:type="character" w:customStyle="1" w:styleId="1a">
    <w:name w:val="Сильное выделение1"/>
    <w:rsid w:val="00564913"/>
    <w:rPr>
      <w:b/>
      <w:i/>
      <w:color w:val="4F81BD"/>
      <w:sz w:val="22"/>
    </w:rPr>
  </w:style>
  <w:style w:type="character" w:customStyle="1" w:styleId="1b">
    <w:name w:val="Слабая ссылка1"/>
    <w:rsid w:val="00564913"/>
    <w:rPr>
      <w:color w:val="auto"/>
      <w:u w:val="single" w:color="9BBB59"/>
    </w:rPr>
  </w:style>
  <w:style w:type="character" w:customStyle="1" w:styleId="1c">
    <w:name w:val="Сильная ссылка1"/>
    <w:rsid w:val="00564913"/>
    <w:rPr>
      <w:rFonts w:cs="Times New Roman"/>
      <w:b/>
      <w:bCs/>
      <w:color w:val="76923C"/>
      <w:u w:val="single" w:color="9BBB59"/>
    </w:rPr>
  </w:style>
  <w:style w:type="character" w:customStyle="1" w:styleId="1d">
    <w:name w:val="Название книги1"/>
    <w:rsid w:val="00564913"/>
    <w:rPr>
      <w:rFonts w:ascii="Cambria" w:hAnsi="Cambria" w:cs="Times New Roman"/>
      <w:b/>
      <w:bCs/>
      <w:i/>
      <w:iCs/>
      <w:color w:val="auto"/>
    </w:rPr>
  </w:style>
  <w:style w:type="paragraph" w:customStyle="1" w:styleId="1e">
    <w:name w:val="Заголовок оглавления1"/>
    <w:basedOn w:val="11"/>
    <w:next w:val="a"/>
    <w:uiPriority w:val="39"/>
    <w:qFormat/>
    <w:rsid w:val="00564913"/>
    <w:pPr>
      <w:pBdr>
        <w:bottom w:val="single" w:sz="12" w:space="1" w:color="365F91"/>
      </w:pBdr>
      <w:autoSpaceDE/>
      <w:autoSpaceDN/>
      <w:adjustRightInd/>
      <w:spacing w:before="600" w:after="80"/>
      <w:jc w:val="left"/>
      <w:outlineLvl w:val="9"/>
    </w:pPr>
    <w:rPr>
      <w:rFonts w:ascii="Cambria" w:eastAsia="Times New Roman" w:hAnsi="Cambria" w:cs="Times New Roman"/>
      <w:color w:val="365F91"/>
      <w:lang w:val="en-US"/>
    </w:rPr>
  </w:style>
  <w:style w:type="paragraph" w:customStyle="1" w:styleId="afffff7">
    <w:name w:val="Знак Знак Знак Знак Знак Знак Знак"/>
    <w:basedOn w:val="a"/>
    <w:rsid w:val="00564913"/>
    <w:pPr>
      <w:spacing w:before="100" w:beforeAutospacing="1" w:after="100" w:afterAutospacing="1"/>
      <w:jc w:val="both"/>
    </w:pPr>
    <w:rPr>
      <w:rFonts w:ascii="Tahoma" w:hAnsi="Tahoma" w:cs="Tahoma"/>
      <w:color w:val="auto"/>
      <w:sz w:val="20"/>
      <w:szCs w:val="20"/>
      <w:lang w:val="en-US" w:eastAsia="en-US"/>
    </w:rPr>
  </w:style>
  <w:style w:type="numbering" w:customStyle="1" w:styleId="110">
    <w:name w:val="Нет списка11"/>
    <w:next w:val="a2"/>
    <w:uiPriority w:val="99"/>
    <w:semiHidden/>
    <w:unhideWhenUsed/>
    <w:rsid w:val="00564913"/>
  </w:style>
  <w:style w:type="character" w:customStyle="1" w:styleId="WW8Num1zfalse">
    <w:name w:val="WW8Num1zfalse"/>
    <w:rsid w:val="00564913"/>
  </w:style>
  <w:style w:type="character" w:customStyle="1" w:styleId="WW8Num1ztrue">
    <w:name w:val="WW8Num1ztrue"/>
    <w:rsid w:val="00564913"/>
  </w:style>
  <w:style w:type="character" w:customStyle="1" w:styleId="WW-WW8Num1ztrue">
    <w:name w:val="WW-WW8Num1ztrue"/>
    <w:rsid w:val="00564913"/>
  </w:style>
  <w:style w:type="character" w:customStyle="1" w:styleId="WW-WW8Num1ztrue1">
    <w:name w:val="WW-WW8Num1ztrue1"/>
    <w:rsid w:val="00564913"/>
  </w:style>
  <w:style w:type="character" w:customStyle="1" w:styleId="WW-WW8Num1ztrue12">
    <w:name w:val="WW-WW8Num1ztrue12"/>
    <w:rsid w:val="00564913"/>
  </w:style>
  <w:style w:type="character" w:customStyle="1" w:styleId="WW-WW8Num1ztrue123">
    <w:name w:val="WW-WW8Num1ztrue123"/>
    <w:rsid w:val="00564913"/>
  </w:style>
  <w:style w:type="character" w:customStyle="1" w:styleId="WW-WW8Num1ztrue1234">
    <w:name w:val="WW-WW8Num1ztrue1234"/>
    <w:rsid w:val="00564913"/>
  </w:style>
  <w:style w:type="character" w:customStyle="1" w:styleId="WW-WW8Num1ztrue12345">
    <w:name w:val="WW-WW8Num1ztrue12345"/>
    <w:rsid w:val="00564913"/>
  </w:style>
  <w:style w:type="character" w:customStyle="1" w:styleId="WW-WW8Num1ztrue123456">
    <w:name w:val="WW-WW8Num1ztrue123456"/>
    <w:rsid w:val="00564913"/>
  </w:style>
  <w:style w:type="character" w:customStyle="1" w:styleId="WW-WW8Num1ztrue1234567">
    <w:name w:val="WW-WW8Num1ztrue1234567"/>
    <w:rsid w:val="00564913"/>
  </w:style>
  <w:style w:type="character" w:customStyle="1" w:styleId="WW-WW8Num1ztrue11">
    <w:name w:val="WW-WW8Num1ztrue11"/>
    <w:rsid w:val="00564913"/>
  </w:style>
  <w:style w:type="character" w:customStyle="1" w:styleId="WW-WW8Num1ztrue121">
    <w:name w:val="WW-WW8Num1ztrue121"/>
    <w:rsid w:val="00564913"/>
  </w:style>
  <w:style w:type="character" w:customStyle="1" w:styleId="WW-WW8Num1ztrue1231">
    <w:name w:val="WW-WW8Num1ztrue1231"/>
    <w:rsid w:val="00564913"/>
  </w:style>
  <w:style w:type="character" w:customStyle="1" w:styleId="WW-WW8Num1ztrue12341">
    <w:name w:val="WW-WW8Num1ztrue12341"/>
    <w:rsid w:val="00564913"/>
  </w:style>
  <w:style w:type="character" w:customStyle="1" w:styleId="WW-WW8Num1ztrue123451">
    <w:name w:val="WW-WW8Num1ztrue123451"/>
    <w:rsid w:val="00564913"/>
  </w:style>
  <w:style w:type="character" w:customStyle="1" w:styleId="WW-WW8Num1ztrue1234561">
    <w:name w:val="WW-WW8Num1ztrue1234561"/>
    <w:rsid w:val="00564913"/>
  </w:style>
  <w:style w:type="character" w:customStyle="1" w:styleId="WW-WW8Num1ztrue12345671">
    <w:name w:val="WW-WW8Num1ztrue12345671"/>
    <w:rsid w:val="00564913"/>
  </w:style>
  <w:style w:type="character" w:customStyle="1" w:styleId="WW-WW8Num1ztrue111">
    <w:name w:val="WW-WW8Num1ztrue111"/>
    <w:rsid w:val="00564913"/>
  </w:style>
  <w:style w:type="character" w:customStyle="1" w:styleId="WW-WW8Num1ztrue1211">
    <w:name w:val="WW-WW8Num1ztrue1211"/>
    <w:rsid w:val="00564913"/>
  </w:style>
  <w:style w:type="character" w:customStyle="1" w:styleId="WW-WW8Num1ztrue12311">
    <w:name w:val="WW-WW8Num1ztrue12311"/>
    <w:rsid w:val="00564913"/>
  </w:style>
  <w:style w:type="character" w:customStyle="1" w:styleId="WW-WW8Num1ztrue123411">
    <w:name w:val="WW-WW8Num1ztrue123411"/>
    <w:rsid w:val="00564913"/>
  </w:style>
  <w:style w:type="character" w:customStyle="1" w:styleId="WW-WW8Num1ztrue1234511">
    <w:name w:val="WW-WW8Num1ztrue1234511"/>
    <w:rsid w:val="00564913"/>
  </w:style>
  <w:style w:type="character" w:customStyle="1" w:styleId="WW-WW8Num1ztrue12345611">
    <w:name w:val="WW-WW8Num1ztrue12345611"/>
    <w:rsid w:val="00564913"/>
  </w:style>
  <w:style w:type="character" w:customStyle="1" w:styleId="WW-WW8Num1ztrue123456711">
    <w:name w:val="WW-WW8Num1ztrue123456711"/>
    <w:rsid w:val="00564913"/>
  </w:style>
  <w:style w:type="character" w:customStyle="1" w:styleId="WW-WW8Num1ztrue1111">
    <w:name w:val="WW-WW8Num1ztrue1111"/>
    <w:rsid w:val="00564913"/>
  </w:style>
  <w:style w:type="character" w:customStyle="1" w:styleId="WW-WW8Num1ztrue12111">
    <w:name w:val="WW-WW8Num1ztrue12111"/>
    <w:rsid w:val="00564913"/>
  </w:style>
  <w:style w:type="character" w:customStyle="1" w:styleId="WW-WW8Num1ztrue123111">
    <w:name w:val="WW-WW8Num1ztrue123111"/>
    <w:rsid w:val="00564913"/>
  </w:style>
  <w:style w:type="character" w:customStyle="1" w:styleId="WW-WW8Num1ztrue1234111">
    <w:name w:val="WW-WW8Num1ztrue1234111"/>
    <w:rsid w:val="00564913"/>
  </w:style>
  <w:style w:type="character" w:customStyle="1" w:styleId="WW-WW8Num1ztrue12345111">
    <w:name w:val="WW-WW8Num1ztrue12345111"/>
    <w:rsid w:val="00564913"/>
  </w:style>
  <w:style w:type="character" w:customStyle="1" w:styleId="WW-WW8Num1ztrue123456111">
    <w:name w:val="WW-WW8Num1ztrue123456111"/>
    <w:rsid w:val="00564913"/>
  </w:style>
  <w:style w:type="character" w:customStyle="1" w:styleId="WW-WW8Num1ztrue1234567111">
    <w:name w:val="WW-WW8Num1ztrue1234567111"/>
    <w:rsid w:val="00564913"/>
  </w:style>
  <w:style w:type="character" w:customStyle="1" w:styleId="WW-WW8Num1ztrue11111">
    <w:name w:val="WW-WW8Num1ztrue11111"/>
    <w:rsid w:val="00564913"/>
  </w:style>
  <w:style w:type="character" w:customStyle="1" w:styleId="WW-WW8Num1ztrue121111">
    <w:name w:val="WW-WW8Num1ztrue121111"/>
    <w:rsid w:val="00564913"/>
  </w:style>
  <w:style w:type="character" w:customStyle="1" w:styleId="WW-WW8Num1ztrue1231111">
    <w:name w:val="WW-WW8Num1ztrue1231111"/>
    <w:rsid w:val="00564913"/>
  </w:style>
  <w:style w:type="character" w:customStyle="1" w:styleId="WW-WW8Num1ztrue12341111">
    <w:name w:val="WW-WW8Num1ztrue12341111"/>
    <w:rsid w:val="00564913"/>
  </w:style>
  <w:style w:type="character" w:customStyle="1" w:styleId="WW-WW8Num1ztrue123451111">
    <w:name w:val="WW-WW8Num1ztrue123451111"/>
    <w:rsid w:val="00564913"/>
  </w:style>
  <w:style w:type="character" w:customStyle="1" w:styleId="WW-WW8Num1ztrue1234561111">
    <w:name w:val="WW-WW8Num1ztrue1234561111"/>
    <w:rsid w:val="00564913"/>
  </w:style>
  <w:style w:type="character" w:customStyle="1" w:styleId="WW-WW8Num1ztrue12345671111">
    <w:name w:val="WW-WW8Num1ztrue12345671111"/>
    <w:rsid w:val="00564913"/>
  </w:style>
  <w:style w:type="character" w:customStyle="1" w:styleId="WW-WW8Num1ztrue111111">
    <w:name w:val="WW-WW8Num1ztrue111111"/>
    <w:rsid w:val="00564913"/>
  </w:style>
  <w:style w:type="character" w:customStyle="1" w:styleId="WW-WW8Num1ztrue1211111">
    <w:name w:val="WW-WW8Num1ztrue1211111"/>
    <w:rsid w:val="00564913"/>
  </w:style>
  <w:style w:type="character" w:customStyle="1" w:styleId="WW-WW8Num1ztrue12311111">
    <w:name w:val="WW-WW8Num1ztrue12311111"/>
    <w:rsid w:val="00564913"/>
  </w:style>
  <w:style w:type="character" w:customStyle="1" w:styleId="WW-WW8Num1ztrue123411111">
    <w:name w:val="WW-WW8Num1ztrue123411111"/>
    <w:rsid w:val="00564913"/>
  </w:style>
  <w:style w:type="character" w:customStyle="1" w:styleId="WW-WW8Num1ztrue1234511111">
    <w:name w:val="WW-WW8Num1ztrue1234511111"/>
    <w:rsid w:val="00564913"/>
  </w:style>
  <w:style w:type="character" w:customStyle="1" w:styleId="WW-WW8Num1ztrue12345611111">
    <w:name w:val="WW-WW8Num1ztrue12345611111"/>
    <w:rsid w:val="00564913"/>
  </w:style>
  <w:style w:type="paragraph" w:customStyle="1" w:styleId="1f">
    <w:name w:val="Заголовок1"/>
    <w:basedOn w:val="a"/>
    <w:next w:val="af3"/>
    <w:uiPriority w:val="99"/>
    <w:rsid w:val="00564913"/>
    <w:pPr>
      <w:keepNext/>
      <w:widowControl w:val="0"/>
      <w:suppressAutoHyphens/>
      <w:spacing w:before="240" w:after="120"/>
    </w:pPr>
    <w:rPr>
      <w:rFonts w:ascii="Arial" w:eastAsia="Microsoft YaHei" w:hAnsi="Arial" w:cs="Mangal"/>
      <w:color w:val="auto"/>
      <w:kern w:val="1"/>
      <w:lang w:eastAsia="zh-CN" w:bidi="hi-IN"/>
    </w:rPr>
  </w:style>
  <w:style w:type="paragraph" w:styleId="afffff8">
    <w:name w:val="List"/>
    <w:basedOn w:val="af3"/>
    <w:rsid w:val="00564913"/>
    <w:pPr>
      <w:widowControl w:val="0"/>
      <w:suppressAutoHyphens/>
    </w:pPr>
    <w:rPr>
      <w:rFonts w:eastAsia="SimSun" w:cs="Mangal"/>
      <w:kern w:val="1"/>
      <w:szCs w:val="24"/>
      <w:lang w:eastAsia="zh-CN" w:bidi="hi-IN"/>
    </w:rPr>
  </w:style>
  <w:style w:type="paragraph" w:customStyle="1" w:styleId="1f0">
    <w:name w:val="Указатель1"/>
    <w:basedOn w:val="a"/>
    <w:rsid w:val="00564913"/>
    <w:pPr>
      <w:widowControl w:val="0"/>
      <w:suppressLineNumbers/>
      <w:suppressAutoHyphens/>
    </w:pPr>
    <w:rPr>
      <w:rFonts w:eastAsia="SimSun" w:cs="Mangal"/>
      <w:color w:val="auto"/>
      <w:kern w:val="1"/>
      <w:sz w:val="24"/>
      <w:szCs w:val="24"/>
      <w:lang w:eastAsia="zh-CN" w:bidi="hi-IN"/>
    </w:rPr>
  </w:style>
  <w:style w:type="paragraph" w:customStyle="1" w:styleId="afffff9">
    <w:name w:val="Содержимое таблицы"/>
    <w:basedOn w:val="a"/>
    <w:rsid w:val="00564913"/>
    <w:pPr>
      <w:widowControl w:val="0"/>
      <w:suppressLineNumbers/>
      <w:suppressAutoHyphens/>
    </w:pPr>
    <w:rPr>
      <w:rFonts w:eastAsia="SimSun" w:cs="Mangal"/>
      <w:color w:val="auto"/>
      <w:kern w:val="1"/>
      <w:sz w:val="24"/>
      <w:szCs w:val="24"/>
      <w:lang w:eastAsia="zh-CN" w:bidi="hi-IN"/>
    </w:rPr>
  </w:style>
  <w:style w:type="paragraph" w:customStyle="1" w:styleId="afffffa">
    <w:name w:val="Заголовок таблицы"/>
    <w:basedOn w:val="afffff9"/>
    <w:rsid w:val="00564913"/>
    <w:pPr>
      <w:jc w:val="center"/>
    </w:pPr>
    <w:rPr>
      <w:b/>
      <w:bCs/>
    </w:rPr>
  </w:style>
  <w:style w:type="paragraph" w:customStyle="1" w:styleId="afffffb">
    <w:name w:val="Содержимое врезки"/>
    <w:basedOn w:val="af3"/>
    <w:rsid w:val="00564913"/>
    <w:pPr>
      <w:widowControl w:val="0"/>
      <w:suppressAutoHyphens/>
    </w:pPr>
    <w:rPr>
      <w:rFonts w:eastAsia="SimSun" w:cs="Mangal"/>
      <w:kern w:val="1"/>
      <w:szCs w:val="24"/>
      <w:lang w:eastAsia="zh-CN" w:bidi="hi-IN"/>
    </w:rPr>
  </w:style>
  <w:style w:type="paragraph" w:customStyle="1" w:styleId="310">
    <w:name w:val="Список 31"/>
    <w:basedOn w:val="a"/>
    <w:rsid w:val="00564913"/>
    <w:pPr>
      <w:widowControl w:val="0"/>
      <w:suppressAutoHyphens/>
      <w:ind w:left="849" w:hanging="283"/>
    </w:pPr>
    <w:rPr>
      <w:rFonts w:eastAsia="SimSun" w:cs="Mangal"/>
      <w:color w:val="auto"/>
      <w:kern w:val="1"/>
      <w:sz w:val="24"/>
      <w:szCs w:val="24"/>
      <w:lang w:eastAsia="zh-CN" w:bidi="hi-IN"/>
    </w:rPr>
  </w:style>
  <w:style w:type="paragraph" w:customStyle="1" w:styleId="311">
    <w:name w:val="Основной текст 31"/>
    <w:basedOn w:val="a"/>
    <w:rsid w:val="00564913"/>
    <w:pPr>
      <w:widowControl w:val="0"/>
      <w:suppressAutoHyphens/>
      <w:spacing w:after="120"/>
    </w:pPr>
    <w:rPr>
      <w:rFonts w:eastAsia="SimSun" w:cs="Mangal"/>
      <w:color w:val="auto"/>
      <w:kern w:val="1"/>
      <w:sz w:val="16"/>
      <w:szCs w:val="16"/>
      <w:lang w:eastAsia="zh-CN" w:bidi="hi-IN"/>
    </w:rPr>
  </w:style>
  <w:style w:type="paragraph" w:customStyle="1" w:styleId="Standard">
    <w:name w:val="Standard"/>
    <w:rsid w:val="00564913"/>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211">
    <w:name w:val="Основной текст 21"/>
    <w:basedOn w:val="a"/>
    <w:rsid w:val="00564913"/>
    <w:pPr>
      <w:widowControl w:val="0"/>
      <w:suppressAutoHyphens/>
      <w:jc w:val="center"/>
    </w:pPr>
    <w:rPr>
      <w:rFonts w:eastAsia="SimSun" w:cs="Mangal"/>
      <w:color w:val="auto"/>
      <w:kern w:val="1"/>
      <w:szCs w:val="24"/>
      <w:lang w:eastAsia="zh-CN" w:bidi="hi-IN"/>
    </w:rPr>
  </w:style>
  <w:style w:type="paragraph" w:styleId="afffffc">
    <w:name w:val="List Paragraph"/>
    <w:basedOn w:val="a"/>
    <w:uiPriority w:val="34"/>
    <w:qFormat/>
    <w:rsid w:val="00564913"/>
    <w:pPr>
      <w:ind w:left="720" w:firstLine="360"/>
      <w:contextualSpacing/>
    </w:pPr>
    <w:rPr>
      <w:rFonts w:ascii="Calibri" w:hAnsi="Calibri"/>
      <w:color w:val="auto"/>
      <w:sz w:val="22"/>
      <w:szCs w:val="22"/>
      <w:lang w:val="en-US" w:eastAsia="en-US"/>
    </w:rPr>
  </w:style>
  <w:style w:type="paragraph" w:styleId="22">
    <w:name w:val="Body Text Indent 2"/>
    <w:basedOn w:val="a"/>
    <w:link w:val="23"/>
    <w:rsid w:val="00564913"/>
    <w:pPr>
      <w:spacing w:after="120" w:line="480" w:lineRule="auto"/>
      <w:ind w:left="283"/>
    </w:pPr>
  </w:style>
  <w:style w:type="character" w:customStyle="1" w:styleId="23">
    <w:name w:val="Основной текст с отступом 2 Знак"/>
    <w:basedOn w:val="a0"/>
    <w:link w:val="22"/>
    <w:rsid w:val="00564913"/>
    <w:rPr>
      <w:rFonts w:ascii="Times New Roman" w:eastAsia="Times New Roman" w:hAnsi="Times New Roman" w:cs="Times New Roman"/>
      <w:color w:val="000000"/>
      <w:sz w:val="28"/>
      <w:szCs w:val="28"/>
      <w:lang w:eastAsia="ru-RU"/>
    </w:rPr>
  </w:style>
  <w:style w:type="paragraph" w:styleId="afffffd">
    <w:name w:val="No Spacing"/>
    <w:basedOn w:val="a"/>
    <w:link w:val="afffffe"/>
    <w:uiPriority w:val="1"/>
    <w:qFormat/>
    <w:rsid w:val="00564913"/>
    <w:rPr>
      <w:rFonts w:ascii="Calibri" w:hAnsi="Calibri"/>
      <w:color w:val="auto"/>
      <w:sz w:val="24"/>
      <w:szCs w:val="32"/>
      <w:lang w:val="en-US" w:eastAsia="en-US"/>
    </w:rPr>
  </w:style>
  <w:style w:type="paragraph" w:customStyle="1" w:styleId="ConsPlusTitle">
    <w:name w:val="ConsPlusTitle"/>
    <w:rsid w:val="0056491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5649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f1">
    <w:name w:val="Основной текст с отступом1"/>
    <w:basedOn w:val="a"/>
    <w:rsid w:val="00564913"/>
    <w:pPr>
      <w:suppressAutoHyphens/>
      <w:spacing w:after="120"/>
      <w:ind w:left="283"/>
    </w:pPr>
    <w:rPr>
      <w:color w:val="auto"/>
      <w:sz w:val="24"/>
      <w:szCs w:val="20"/>
    </w:rPr>
  </w:style>
  <w:style w:type="character" w:customStyle="1" w:styleId="1f2">
    <w:name w:val="Основной шрифт абзаца1"/>
    <w:rsid w:val="00564913"/>
    <w:rPr>
      <w:sz w:val="24"/>
    </w:rPr>
  </w:style>
  <w:style w:type="paragraph" w:customStyle="1" w:styleId="affffff">
    <w:name w:val="обычн БО"/>
    <w:basedOn w:val="a"/>
    <w:rsid w:val="00564913"/>
    <w:pPr>
      <w:widowControl w:val="0"/>
      <w:suppressAutoHyphens/>
      <w:jc w:val="both"/>
    </w:pPr>
    <w:rPr>
      <w:rFonts w:ascii="Arial" w:eastAsia="Arial" w:hAnsi="Arial"/>
      <w:color w:val="auto"/>
      <w:sz w:val="24"/>
      <w:szCs w:val="20"/>
    </w:rPr>
  </w:style>
  <w:style w:type="paragraph" w:customStyle="1" w:styleId="42">
    <w:name w:val="Обычный4"/>
    <w:rsid w:val="00564913"/>
    <w:pPr>
      <w:suppressAutoHyphens/>
      <w:spacing w:after="0" w:line="240" w:lineRule="auto"/>
    </w:pPr>
    <w:rPr>
      <w:rFonts w:ascii="Times New Roman" w:eastAsia="Times New Roman" w:hAnsi="Times New Roman" w:cs="Times New Roman"/>
      <w:sz w:val="24"/>
      <w:szCs w:val="20"/>
      <w:lang w:eastAsia="ru-RU"/>
    </w:rPr>
  </w:style>
  <w:style w:type="paragraph" w:customStyle="1" w:styleId="510">
    <w:name w:val="Заголовок 51"/>
    <w:basedOn w:val="a"/>
    <w:next w:val="a"/>
    <w:uiPriority w:val="9"/>
    <w:semiHidden/>
    <w:unhideWhenUsed/>
    <w:qFormat/>
    <w:rsid w:val="00564913"/>
    <w:pPr>
      <w:keepNext/>
      <w:keepLines/>
      <w:widowControl w:val="0"/>
      <w:autoSpaceDE w:val="0"/>
      <w:autoSpaceDN w:val="0"/>
      <w:adjustRightInd w:val="0"/>
      <w:spacing w:before="200"/>
      <w:ind w:firstLine="720"/>
      <w:jc w:val="both"/>
      <w:outlineLvl w:val="4"/>
    </w:pPr>
    <w:rPr>
      <w:rFonts w:ascii="Cambria" w:hAnsi="Cambria"/>
      <w:color w:val="243F60"/>
      <w:sz w:val="24"/>
      <w:szCs w:val="24"/>
    </w:rPr>
  </w:style>
  <w:style w:type="paragraph" w:customStyle="1" w:styleId="71">
    <w:name w:val="Заголовок 71"/>
    <w:basedOn w:val="a"/>
    <w:next w:val="a"/>
    <w:uiPriority w:val="9"/>
    <w:semiHidden/>
    <w:unhideWhenUsed/>
    <w:qFormat/>
    <w:rsid w:val="00564913"/>
    <w:pPr>
      <w:keepNext/>
      <w:keepLines/>
      <w:widowControl w:val="0"/>
      <w:autoSpaceDE w:val="0"/>
      <w:autoSpaceDN w:val="0"/>
      <w:adjustRightInd w:val="0"/>
      <w:spacing w:before="200"/>
      <w:ind w:firstLine="720"/>
      <w:jc w:val="both"/>
      <w:outlineLvl w:val="6"/>
    </w:pPr>
    <w:rPr>
      <w:rFonts w:ascii="Cambria" w:hAnsi="Cambria"/>
      <w:i/>
      <w:iCs/>
      <w:color w:val="404040"/>
      <w:sz w:val="24"/>
      <w:szCs w:val="24"/>
    </w:rPr>
  </w:style>
  <w:style w:type="numbering" w:customStyle="1" w:styleId="1110">
    <w:name w:val="Нет списка111"/>
    <w:next w:val="a2"/>
    <w:uiPriority w:val="99"/>
    <w:semiHidden/>
    <w:unhideWhenUsed/>
    <w:rsid w:val="00564913"/>
  </w:style>
  <w:style w:type="character" w:customStyle="1" w:styleId="affffff0">
    <w:name w:val="Активная гипертекстовая ссылка"/>
    <w:uiPriority w:val="99"/>
    <w:rsid w:val="00564913"/>
    <w:rPr>
      <w:b/>
      <w:bCs/>
      <w:color w:val="106BBE"/>
      <w:u w:val="single"/>
    </w:rPr>
  </w:style>
  <w:style w:type="character" w:customStyle="1" w:styleId="affffff1">
    <w:name w:val="Заголовок своего сообщения"/>
    <w:uiPriority w:val="99"/>
    <w:rsid w:val="00564913"/>
    <w:rPr>
      <w:b/>
      <w:bCs/>
      <w:color w:val="26282F"/>
      <w:sz w:val="20"/>
    </w:rPr>
  </w:style>
  <w:style w:type="character" w:customStyle="1" w:styleId="affffff2">
    <w:name w:val="Заголовок чужого сообщения"/>
    <w:uiPriority w:val="99"/>
    <w:rsid w:val="00564913"/>
    <w:rPr>
      <w:b/>
      <w:bCs/>
      <w:color w:val="FF0000"/>
      <w:sz w:val="20"/>
    </w:rPr>
  </w:style>
  <w:style w:type="paragraph" w:customStyle="1" w:styleId="affffff3">
    <w:name w:val="Напишите нам"/>
    <w:basedOn w:val="a"/>
    <w:next w:val="a"/>
    <w:uiPriority w:val="99"/>
    <w:rsid w:val="00564913"/>
    <w:pPr>
      <w:widowControl w:val="0"/>
      <w:autoSpaceDE w:val="0"/>
      <w:autoSpaceDN w:val="0"/>
      <w:adjustRightInd w:val="0"/>
      <w:spacing w:before="90" w:after="90"/>
      <w:ind w:left="180" w:right="180"/>
      <w:jc w:val="both"/>
    </w:pPr>
    <w:rPr>
      <w:rFonts w:ascii="Arial" w:hAnsi="Arial" w:cs="Arial"/>
      <w:color w:val="auto"/>
      <w:sz w:val="20"/>
      <w:szCs w:val="20"/>
      <w:shd w:val="clear" w:color="auto" w:fill="EFFFAD"/>
    </w:rPr>
  </w:style>
  <w:style w:type="paragraph" w:customStyle="1" w:styleId="affffff4">
    <w:name w:val="Подчёркнутый текст"/>
    <w:basedOn w:val="a"/>
    <w:next w:val="a"/>
    <w:uiPriority w:val="99"/>
    <w:rsid w:val="00564913"/>
    <w:pPr>
      <w:widowControl w:val="0"/>
      <w:pBdr>
        <w:bottom w:val="single" w:sz="4" w:space="0" w:color="auto"/>
      </w:pBdr>
      <w:autoSpaceDE w:val="0"/>
      <w:autoSpaceDN w:val="0"/>
      <w:adjustRightInd w:val="0"/>
      <w:ind w:firstLine="720"/>
      <w:jc w:val="both"/>
    </w:pPr>
    <w:rPr>
      <w:rFonts w:ascii="Arial" w:hAnsi="Arial" w:cs="Arial"/>
      <w:color w:val="auto"/>
      <w:sz w:val="24"/>
      <w:szCs w:val="24"/>
    </w:rPr>
  </w:style>
  <w:style w:type="paragraph" w:customStyle="1" w:styleId="affffff5">
    <w:name w:val="Постоянная часть"/>
    <w:basedOn w:val="aff5"/>
    <w:next w:val="a"/>
    <w:uiPriority w:val="99"/>
    <w:rsid w:val="00564913"/>
    <w:rPr>
      <w:sz w:val="20"/>
      <w:szCs w:val="20"/>
    </w:rPr>
  </w:style>
  <w:style w:type="character" w:customStyle="1" w:styleId="affffff6">
    <w:name w:val="Сравнение редакций. Удаленный фрагмент"/>
    <w:uiPriority w:val="99"/>
    <w:rsid w:val="00564913"/>
    <w:rPr>
      <w:color w:val="000000"/>
      <w:shd w:val="clear" w:color="auto" w:fill="auto"/>
    </w:rPr>
  </w:style>
  <w:style w:type="character" w:customStyle="1" w:styleId="affffff7">
    <w:name w:val="Ссылка на утративший силу документ"/>
    <w:uiPriority w:val="99"/>
    <w:rsid w:val="00564913"/>
    <w:rPr>
      <w:b/>
      <w:bCs/>
      <w:color w:val="auto"/>
    </w:rPr>
  </w:style>
  <w:style w:type="paragraph" w:styleId="affffff8">
    <w:name w:val="footnote text"/>
    <w:basedOn w:val="a"/>
    <w:link w:val="affffff9"/>
    <w:uiPriority w:val="99"/>
    <w:unhideWhenUsed/>
    <w:rsid w:val="00564913"/>
    <w:pPr>
      <w:widowControl w:val="0"/>
      <w:autoSpaceDE w:val="0"/>
      <w:autoSpaceDN w:val="0"/>
      <w:adjustRightInd w:val="0"/>
      <w:ind w:firstLine="720"/>
      <w:jc w:val="both"/>
    </w:pPr>
    <w:rPr>
      <w:rFonts w:ascii="Arial" w:hAnsi="Arial"/>
      <w:color w:val="auto"/>
      <w:sz w:val="20"/>
      <w:szCs w:val="20"/>
    </w:rPr>
  </w:style>
  <w:style w:type="character" w:customStyle="1" w:styleId="affffff9">
    <w:name w:val="Текст сноски Знак"/>
    <w:basedOn w:val="a0"/>
    <w:link w:val="affffff8"/>
    <w:uiPriority w:val="99"/>
    <w:rsid w:val="00564913"/>
    <w:rPr>
      <w:rFonts w:ascii="Arial" w:eastAsia="Times New Roman" w:hAnsi="Arial" w:cs="Times New Roman"/>
      <w:sz w:val="20"/>
      <w:szCs w:val="20"/>
      <w:lang w:eastAsia="ru-RU"/>
    </w:rPr>
  </w:style>
  <w:style w:type="character" w:styleId="affffffa">
    <w:name w:val="footnote reference"/>
    <w:uiPriority w:val="99"/>
    <w:unhideWhenUsed/>
    <w:rsid w:val="00564913"/>
    <w:rPr>
      <w:vertAlign w:val="superscript"/>
    </w:rPr>
  </w:style>
  <w:style w:type="paragraph" w:customStyle="1" w:styleId="Mystile">
    <w:name w:val="My stile"/>
    <w:basedOn w:val="a"/>
    <w:link w:val="Mystile0"/>
    <w:qFormat/>
    <w:rsid w:val="00564913"/>
    <w:pPr>
      <w:widowControl w:val="0"/>
      <w:autoSpaceDE w:val="0"/>
      <w:autoSpaceDN w:val="0"/>
      <w:adjustRightInd w:val="0"/>
      <w:spacing w:line="240" w:lineRule="exact"/>
      <w:ind w:left="720"/>
      <w:jc w:val="center"/>
    </w:pPr>
    <w:rPr>
      <w:color w:val="auto"/>
    </w:rPr>
  </w:style>
  <w:style w:type="character" w:customStyle="1" w:styleId="Mystile0">
    <w:name w:val="My stile Знак"/>
    <w:link w:val="Mystile"/>
    <w:rsid w:val="00564913"/>
    <w:rPr>
      <w:rFonts w:ascii="Times New Roman" w:eastAsia="Times New Roman" w:hAnsi="Times New Roman" w:cs="Times New Roman"/>
      <w:sz w:val="28"/>
      <w:szCs w:val="28"/>
      <w:lang w:eastAsia="ru-RU"/>
    </w:rPr>
  </w:style>
  <w:style w:type="character" w:customStyle="1" w:styleId="FontStyle49">
    <w:name w:val="Font Style49"/>
    <w:rsid w:val="00564913"/>
    <w:rPr>
      <w:rFonts w:ascii="Times New Roman" w:hAnsi="Times New Roman" w:cs="Times New Roman"/>
      <w:sz w:val="22"/>
      <w:szCs w:val="22"/>
    </w:rPr>
  </w:style>
  <w:style w:type="paragraph" w:customStyle="1" w:styleId="Default">
    <w:name w:val="Default"/>
    <w:rsid w:val="00564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56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basedOn w:val="a0"/>
    <w:link w:val="HTML"/>
    <w:uiPriority w:val="99"/>
    <w:rsid w:val="00564913"/>
    <w:rPr>
      <w:rFonts w:ascii="Courier New" w:eastAsia="Times New Roman" w:hAnsi="Courier New" w:cs="Times New Roman"/>
      <w:sz w:val="20"/>
      <w:szCs w:val="20"/>
      <w:lang w:eastAsia="ru-RU"/>
    </w:rPr>
  </w:style>
  <w:style w:type="character" w:styleId="affffffb">
    <w:name w:val="annotation reference"/>
    <w:uiPriority w:val="99"/>
    <w:unhideWhenUsed/>
    <w:rsid w:val="00564913"/>
    <w:rPr>
      <w:sz w:val="16"/>
      <w:szCs w:val="16"/>
    </w:rPr>
  </w:style>
  <w:style w:type="paragraph" w:styleId="affffffc">
    <w:name w:val="annotation text"/>
    <w:basedOn w:val="a"/>
    <w:link w:val="affffffd"/>
    <w:uiPriority w:val="99"/>
    <w:unhideWhenUsed/>
    <w:rsid w:val="00564913"/>
    <w:pPr>
      <w:widowControl w:val="0"/>
      <w:autoSpaceDE w:val="0"/>
      <w:autoSpaceDN w:val="0"/>
      <w:adjustRightInd w:val="0"/>
      <w:ind w:firstLine="720"/>
      <w:jc w:val="both"/>
    </w:pPr>
    <w:rPr>
      <w:rFonts w:ascii="Arial" w:hAnsi="Arial"/>
      <w:color w:val="auto"/>
      <w:sz w:val="20"/>
      <w:szCs w:val="20"/>
    </w:rPr>
  </w:style>
  <w:style w:type="character" w:customStyle="1" w:styleId="affffffd">
    <w:name w:val="Текст примечания Знак"/>
    <w:basedOn w:val="a0"/>
    <w:link w:val="affffffc"/>
    <w:uiPriority w:val="99"/>
    <w:rsid w:val="00564913"/>
    <w:rPr>
      <w:rFonts w:ascii="Arial" w:eastAsia="Times New Roman" w:hAnsi="Arial" w:cs="Times New Roman"/>
      <w:sz w:val="20"/>
      <w:szCs w:val="20"/>
      <w:lang w:eastAsia="ru-RU"/>
    </w:rPr>
  </w:style>
  <w:style w:type="paragraph" w:styleId="affffffe">
    <w:name w:val="annotation subject"/>
    <w:basedOn w:val="affffffc"/>
    <w:next w:val="affffffc"/>
    <w:link w:val="afffffff"/>
    <w:uiPriority w:val="99"/>
    <w:unhideWhenUsed/>
    <w:rsid w:val="00564913"/>
    <w:rPr>
      <w:b/>
      <w:bCs/>
    </w:rPr>
  </w:style>
  <w:style w:type="character" w:customStyle="1" w:styleId="afffffff">
    <w:name w:val="Тема примечания Знак"/>
    <w:basedOn w:val="affffffd"/>
    <w:link w:val="affffffe"/>
    <w:uiPriority w:val="99"/>
    <w:rsid w:val="00564913"/>
    <w:rPr>
      <w:rFonts w:ascii="Arial" w:eastAsia="Times New Roman" w:hAnsi="Arial" w:cs="Times New Roman"/>
      <w:b/>
      <w:bCs/>
      <w:sz w:val="20"/>
      <w:szCs w:val="20"/>
      <w:lang w:eastAsia="ru-RU"/>
    </w:rPr>
  </w:style>
  <w:style w:type="paragraph" w:customStyle="1" w:styleId="223">
    <w:name w:val="223 Положение"/>
    <w:basedOn w:val="afffffd"/>
    <w:qFormat/>
    <w:rsid w:val="00564913"/>
    <w:pPr>
      <w:numPr>
        <w:numId w:val="12"/>
      </w:numPr>
      <w:spacing w:after="240"/>
      <w:ind w:left="720" w:hanging="360"/>
      <w:jc w:val="center"/>
      <w:outlineLvl w:val="0"/>
    </w:pPr>
    <w:rPr>
      <w:rFonts w:ascii="Times New Roman" w:eastAsia="Calibri" w:hAnsi="Times New Roman"/>
      <w:sz w:val="28"/>
      <w:szCs w:val="28"/>
      <w:lang w:val="ru-RU"/>
    </w:rPr>
  </w:style>
  <w:style w:type="paragraph" w:customStyle="1" w:styleId="111">
    <w:name w:val="Стиль111"/>
    <w:basedOn w:val="afffffd"/>
    <w:link w:val="1111"/>
    <w:qFormat/>
    <w:rsid w:val="00564913"/>
    <w:pPr>
      <w:numPr>
        <w:ilvl w:val="1"/>
        <w:numId w:val="12"/>
      </w:numPr>
      <w:ind w:left="1440" w:hanging="360"/>
      <w:jc w:val="both"/>
    </w:pPr>
    <w:rPr>
      <w:rFonts w:ascii="Times New Roman" w:eastAsia="Calibri" w:hAnsi="Times New Roman"/>
      <w:color w:val="000000"/>
      <w:sz w:val="28"/>
      <w:szCs w:val="28"/>
      <w:u w:val="single"/>
    </w:rPr>
  </w:style>
  <w:style w:type="character" w:customStyle="1" w:styleId="1111">
    <w:name w:val="Стиль111 Знак"/>
    <w:link w:val="111"/>
    <w:rsid w:val="00564913"/>
    <w:rPr>
      <w:rFonts w:ascii="Times New Roman" w:eastAsia="Calibri" w:hAnsi="Times New Roman" w:cs="Times New Roman"/>
      <w:color w:val="000000"/>
      <w:sz w:val="28"/>
      <w:szCs w:val="28"/>
      <w:u w:val="single"/>
      <w:lang w:val="en-US"/>
    </w:rPr>
  </w:style>
  <w:style w:type="character" w:customStyle="1" w:styleId="afffffe">
    <w:name w:val="Без интервала Знак"/>
    <w:link w:val="afffffd"/>
    <w:uiPriority w:val="1"/>
    <w:rsid w:val="00564913"/>
    <w:rPr>
      <w:rFonts w:ascii="Calibri" w:eastAsia="Times New Roman" w:hAnsi="Calibri" w:cs="Times New Roman"/>
      <w:sz w:val="24"/>
      <w:szCs w:val="32"/>
      <w:lang w:val="en-US"/>
    </w:rPr>
  </w:style>
  <w:style w:type="paragraph" w:customStyle="1" w:styleId="112">
    <w:name w:val="Оглавление 11"/>
    <w:basedOn w:val="a"/>
    <w:next w:val="a"/>
    <w:autoRedefine/>
    <w:uiPriority w:val="39"/>
    <w:unhideWhenUsed/>
    <w:qFormat/>
    <w:rsid w:val="00564913"/>
    <w:pPr>
      <w:tabs>
        <w:tab w:val="right" w:leader="dot" w:pos="9356"/>
      </w:tabs>
      <w:spacing w:after="100"/>
      <w:jc w:val="both"/>
    </w:pPr>
    <w:rPr>
      <w:rFonts w:eastAsia="Calibri"/>
      <w:noProof/>
      <w:color w:val="auto"/>
      <w:lang w:eastAsia="en-US"/>
    </w:rPr>
  </w:style>
  <w:style w:type="paragraph" w:styleId="24">
    <w:name w:val="toc 2"/>
    <w:basedOn w:val="a"/>
    <w:next w:val="a"/>
    <w:autoRedefine/>
    <w:uiPriority w:val="39"/>
    <w:unhideWhenUsed/>
    <w:qFormat/>
    <w:rsid w:val="00564913"/>
    <w:pPr>
      <w:widowControl w:val="0"/>
      <w:autoSpaceDE w:val="0"/>
      <w:autoSpaceDN w:val="0"/>
      <w:adjustRightInd w:val="0"/>
      <w:spacing w:after="100"/>
      <w:jc w:val="both"/>
    </w:pPr>
    <w:rPr>
      <w:rFonts w:ascii="Arial" w:hAnsi="Arial" w:cs="Arial"/>
      <w:color w:val="auto"/>
      <w:sz w:val="24"/>
      <w:szCs w:val="24"/>
    </w:rPr>
  </w:style>
  <w:style w:type="paragraph" w:customStyle="1" w:styleId="312">
    <w:name w:val="Оглавление 31"/>
    <w:basedOn w:val="a"/>
    <w:next w:val="a"/>
    <w:autoRedefine/>
    <w:uiPriority w:val="39"/>
    <w:unhideWhenUsed/>
    <w:qFormat/>
    <w:rsid w:val="00564913"/>
    <w:pPr>
      <w:spacing w:after="100" w:line="276" w:lineRule="auto"/>
      <w:ind w:left="440"/>
    </w:pPr>
    <w:rPr>
      <w:rFonts w:ascii="Calibri" w:hAnsi="Calibri"/>
      <w:color w:val="auto"/>
      <w:sz w:val="22"/>
      <w:szCs w:val="22"/>
    </w:rPr>
  </w:style>
  <w:style w:type="paragraph" w:customStyle="1" w:styleId="410">
    <w:name w:val="Оглавление 41"/>
    <w:basedOn w:val="a"/>
    <w:next w:val="a"/>
    <w:autoRedefine/>
    <w:uiPriority w:val="39"/>
    <w:unhideWhenUsed/>
    <w:rsid w:val="00564913"/>
    <w:pPr>
      <w:spacing w:after="100" w:line="276" w:lineRule="auto"/>
      <w:ind w:left="660"/>
    </w:pPr>
    <w:rPr>
      <w:rFonts w:ascii="Calibri" w:hAnsi="Calibri"/>
      <w:color w:val="auto"/>
      <w:sz w:val="22"/>
      <w:szCs w:val="22"/>
    </w:rPr>
  </w:style>
  <w:style w:type="paragraph" w:customStyle="1" w:styleId="511">
    <w:name w:val="Оглавление 51"/>
    <w:basedOn w:val="a"/>
    <w:next w:val="a"/>
    <w:autoRedefine/>
    <w:uiPriority w:val="39"/>
    <w:unhideWhenUsed/>
    <w:rsid w:val="00564913"/>
    <w:pPr>
      <w:spacing w:after="100" w:line="276" w:lineRule="auto"/>
      <w:ind w:left="880"/>
    </w:pPr>
    <w:rPr>
      <w:rFonts w:ascii="Calibri" w:hAnsi="Calibri"/>
      <w:color w:val="auto"/>
      <w:sz w:val="22"/>
      <w:szCs w:val="22"/>
    </w:rPr>
  </w:style>
  <w:style w:type="paragraph" w:customStyle="1" w:styleId="61">
    <w:name w:val="Оглавление 61"/>
    <w:basedOn w:val="a"/>
    <w:next w:val="a"/>
    <w:autoRedefine/>
    <w:uiPriority w:val="39"/>
    <w:unhideWhenUsed/>
    <w:rsid w:val="00564913"/>
    <w:pPr>
      <w:spacing w:after="100" w:line="276" w:lineRule="auto"/>
      <w:ind w:left="1100"/>
    </w:pPr>
    <w:rPr>
      <w:rFonts w:ascii="Calibri" w:hAnsi="Calibri"/>
      <w:color w:val="auto"/>
      <w:sz w:val="22"/>
      <w:szCs w:val="22"/>
    </w:rPr>
  </w:style>
  <w:style w:type="paragraph" w:customStyle="1" w:styleId="710">
    <w:name w:val="Оглавление 71"/>
    <w:basedOn w:val="a"/>
    <w:next w:val="a"/>
    <w:autoRedefine/>
    <w:uiPriority w:val="39"/>
    <w:unhideWhenUsed/>
    <w:rsid w:val="00564913"/>
    <w:pPr>
      <w:spacing w:after="100" w:line="276" w:lineRule="auto"/>
      <w:ind w:left="1320"/>
    </w:pPr>
    <w:rPr>
      <w:rFonts w:ascii="Calibri" w:hAnsi="Calibri"/>
      <w:color w:val="auto"/>
      <w:sz w:val="22"/>
      <w:szCs w:val="22"/>
    </w:rPr>
  </w:style>
  <w:style w:type="paragraph" w:customStyle="1" w:styleId="81">
    <w:name w:val="Оглавление 81"/>
    <w:basedOn w:val="a"/>
    <w:next w:val="a"/>
    <w:autoRedefine/>
    <w:uiPriority w:val="39"/>
    <w:unhideWhenUsed/>
    <w:rsid w:val="00564913"/>
    <w:pPr>
      <w:spacing w:after="100" w:line="276" w:lineRule="auto"/>
      <w:ind w:left="1540"/>
    </w:pPr>
    <w:rPr>
      <w:rFonts w:ascii="Calibri" w:hAnsi="Calibri"/>
      <w:color w:val="auto"/>
      <w:sz w:val="22"/>
      <w:szCs w:val="22"/>
    </w:rPr>
  </w:style>
  <w:style w:type="paragraph" w:customStyle="1" w:styleId="91">
    <w:name w:val="Оглавление 91"/>
    <w:basedOn w:val="a"/>
    <w:next w:val="a"/>
    <w:autoRedefine/>
    <w:uiPriority w:val="39"/>
    <w:unhideWhenUsed/>
    <w:rsid w:val="00564913"/>
    <w:pPr>
      <w:spacing w:after="100" w:line="276" w:lineRule="auto"/>
      <w:ind w:left="1760"/>
    </w:pPr>
    <w:rPr>
      <w:rFonts w:ascii="Calibri" w:hAnsi="Calibri"/>
      <w:color w:val="auto"/>
      <w:sz w:val="22"/>
      <w:szCs w:val="22"/>
    </w:rPr>
  </w:style>
  <w:style w:type="character" w:styleId="afffffff0">
    <w:name w:val="Placeholder Text"/>
    <w:uiPriority w:val="99"/>
    <w:semiHidden/>
    <w:rsid w:val="00564913"/>
    <w:rPr>
      <w:color w:val="808080"/>
    </w:rPr>
  </w:style>
  <w:style w:type="paragraph" w:styleId="afffffff1">
    <w:name w:val="endnote text"/>
    <w:basedOn w:val="a"/>
    <w:link w:val="afffffff2"/>
    <w:uiPriority w:val="99"/>
    <w:unhideWhenUsed/>
    <w:rsid w:val="00564913"/>
    <w:pPr>
      <w:widowControl w:val="0"/>
      <w:autoSpaceDE w:val="0"/>
      <w:autoSpaceDN w:val="0"/>
      <w:adjustRightInd w:val="0"/>
      <w:ind w:firstLine="720"/>
      <w:jc w:val="both"/>
    </w:pPr>
    <w:rPr>
      <w:rFonts w:ascii="Arial" w:hAnsi="Arial"/>
      <w:color w:val="auto"/>
      <w:sz w:val="20"/>
      <w:szCs w:val="20"/>
    </w:rPr>
  </w:style>
  <w:style w:type="character" w:customStyle="1" w:styleId="afffffff2">
    <w:name w:val="Текст концевой сноски Знак"/>
    <w:basedOn w:val="a0"/>
    <w:link w:val="afffffff1"/>
    <w:uiPriority w:val="99"/>
    <w:rsid w:val="00564913"/>
    <w:rPr>
      <w:rFonts w:ascii="Arial" w:eastAsia="Times New Roman" w:hAnsi="Arial" w:cs="Times New Roman"/>
      <w:sz w:val="20"/>
      <w:szCs w:val="20"/>
      <w:lang w:eastAsia="ru-RU"/>
    </w:rPr>
  </w:style>
  <w:style w:type="character" w:styleId="afffffff3">
    <w:name w:val="endnote reference"/>
    <w:uiPriority w:val="99"/>
    <w:unhideWhenUsed/>
    <w:rsid w:val="00564913"/>
    <w:rPr>
      <w:vertAlign w:val="superscript"/>
    </w:rPr>
  </w:style>
  <w:style w:type="paragraph" w:customStyle="1" w:styleId="Style11">
    <w:name w:val="Style11"/>
    <w:basedOn w:val="a"/>
    <w:rsid w:val="00564913"/>
    <w:pPr>
      <w:widowControl w:val="0"/>
      <w:autoSpaceDE w:val="0"/>
      <w:autoSpaceDN w:val="0"/>
      <w:adjustRightInd w:val="0"/>
      <w:spacing w:line="227" w:lineRule="exact"/>
      <w:ind w:firstLine="451"/>
      <w:jc w:val="both"/>
    </w:pPr>
    <w:rPr>
      <w:rFonts w:ascii="Trebuchet MS" w:hAnsi="Trebuchet MS" w:cs="Trebuchet MS"/>
      <w:color w:val="auto"/>
      <w:sz w:val="24"/>
      <w:szCs w:val="24"/>
    </w:rPr>
  </w:style>
  <w:style w:type="numbering" w:customStyle="1" w:styleId="11110">
    <w:name w:val="Нет списка1111"/>
    <w:next w:val="a2"/>
    <w:uiPriority w:val="99"/>
    <w:semiHidden/>
    <w:unhideWhenUsed/>
    <w:rsid w:val="00564913"/>
  </w:style>
  <w:style w:type="paragraph" w:customStyle="1" w:styleId="25">
    <w:name w:val="Заголовок2"/>
    <w:basedOn w:val="aff5"/>
    <w:next w:val="a"/>
    <w:uiPriority w:val="99"/>
    <w:rsid w:val="00564913"/>
    <w:rPr>
      <w:b/>
      <w:bCs/>
      <w:color w:val="0058A9"/>
      <w:sz w:val="22"/>
      <w:szCs w:val="22"/>
      <w:shd w:val="clear" w:color="auto" w:fill="F0F0F0"/>
    </w:rPr>
  </w:style>
  <w:style w:type="paragraph" w:styleId="afffffff4">
    <w:name w:val="Revision"/>
    <w:hidden/>
    <w:uiPriority w:val="99"/>
    <w:semiHidden/>
    <w:rsid w:val="00564913"/>
    <w:pPr>
      <w:spacing w:after="0" w:line="240" w:lineRule="auto"/>
    </w:pPr>
    <w:rPr>
      <w:rFonts w:ascii="Arial" w:eastAsia="Times New Roman" w:hAnsi="Arial" w:cs="Arial"/>
      <w:sz w:val="24"/>
      <w:szCs w:val="24"/>
      <w:lang w:eastAsia="ru-RU"/>
    </w:rPr>
  </w:style>
  <w:style w:type="paragraph" w:customStyle="1" w:styleId="s1">
    <w:name w:val="s_1"/>
    <w:basedOn w:val="a"/>
    <w:rsid w:val="00564913"/>
    <w:pPr>
      <w:spacing w:before="100" w:beforeAutospacing="1" w:after="100" w:afterAutospacing="1"/>
    </w:pPr>
    <w:rPr>
      <w:color w:val="auto"/>
      <w:sz w:val="24"/>
      <w:szCs w:val="24"/>
    </w:rPr>
  </w:style>
  <w:style w:type="paragraph" w:customStyle="1" w:styleId="10">
    <w:name w:val="алроса 1 уровень"/>
    <w:basedOn w:val="20"/>
    <w:qFormat/>
    <w:locked/>
    <w:rsid w:val="00564913"/>
    <w:pPr>
      <w:numPr>
        <w:numId w:val="17"/>
      </w:numPr>
      <w:tabs>
        <w:tab w:val="clear" w:pos="2411"/>
      </w:tabs>
      <w:suppressAutoHyphens/>
      <w:spacing w:after="240"/>
      <w:ind w:left="1069" w:hanging="360"/>
      <w:jc w:val="both"/>
    </w:pPr>
    <w:rPr>
      <w:rFonts w:ascii="Times New Roman" w:eastAsia="Calibri" w:hAnsi="Times New Roman"/>
      <w:bCs w:val="0"/>
      <w:i w:val="0"/>
      <w:iCs w:val="0"/>
      <w:szCs w:val="22"/>
      <w:lang w:eastAsia="en-US"/>
    </w:rPr>
  </w:style>
  <w:style w:type="paragraph" w:customStyle="1" w:styleId="2">
    <w:name w:val="алроса 2 уровень"/>
    <w:basedOn w:val="3"/>
    <w:qFormat/>
    <w:locked/>
    <w:rsid w:val="00564913"/>
    <w:pPr>
      <w:numPr>
        <w:ilvl w:val="1"/>
      </w:numPr>
      <w:tabs>
        <w:tab w:val="clear" w:pos="1701"/>
        <w:tab w:val="num" w:pos="360"/>
        <w:tab w:val="left" w:pos="993"/>
      </w:tabs>
      <w:ind w:left="3371" w:hanging="360"/>
    </w:pPr>
  </w:style>
  <w:style w:type="paragraph" w:customStyle="1" w:styleId="3">
    <w:name w:val="алроса 3 уровень"/>
    <w:basedOn w:val="a"/>
    <w:link w:val="33"/>
    <w:qFormat/>
    <w:locked/>
    <w:rsid w:val="00564913"/>
    <w:pPr>
      <w:numPr>
        <w:ilvl w:val="2"/>
        <w:numId w:val="17"/>
      </w:numPr>
      <w:spacing w:before="120"/>
      <w:jc w:val="both"/>
    </w:pPr>
    <w:rPr>
      <w:color w:val="auto"/>
      <w:szCs w:val="30"/>
    </w:rPr>
  </w:style>
  <w:style w:type="paragraph" w:customStyle="1" w:styleId="4">
    <w:name w:val="алроса уровень 4"/>
    <w:basedOn w:val="a"/>
    <w:link w:val="43"/>
    <w:qFormat/>
    <w:locked/>
    <w:rsid w:val="00564913"/>
    <w:pPr>
      <w:numPr>
        <w:ilvl w:val="3"/>
        <w:numId w:val="17"/>
      </w:numPr>
      <w:spacing w:before="120" w:after="120"/>
      <w:jc w:val="both"/>
    </w:pPr>
    <w:rPr>
      <w:color w:val="auto"/>
      <w:szCs w:val="30"/>
    </w:rPr>
  </w:style>
  <w:style w:type="character" w:customStyle="1" w:styleId="33">
    <w:name w:val="алроса 3 уровень Знак"/>
    <w:link w:val="3"/>
    <w:rsid w:val="00564913"/>
    <w:rPr>
      <w:rFonts w:ascii="Times New Roman" w:eastAsia="Times New Roman" w:hAnsi="Times New Roman" w:cs="Times New Roman"/>
      <w:sz w:val="28"/>
      <w:szCs w:val="30"/>
      <w:lang w:eastAsia="ru-RU"/>
    </w:rPr>
  </w:style>
  <w:style w:type="paragraph" w:customStyle="1" w:styleId="5">
    <w:name w:val="алроса уровень 5"/>
    <w:basedOn w:val="4"/>
    <w:qFormat/>
    <w:locked/>
    <w:rsid w:val="00564913"/>
    <w:pPr>
      <w:numPr>
        <w:ilvl w:val="4"/>
      </w:numPr>
      <w:tabs>
        <w:tab w:val="clear" w:pos="2268"/>
        <w:tab w:val="num" w:pos="360"/>
      </w:tabs>
      <w:ind w:left="5531" w:hanging="360"/>
    </w:pPr>
  </w:style>
  <w:style w:type="character" w:customStyle="1" w:styleId="43">
    <w:name w:val="алроса уровень 4 Знак"/>
    <w:link w:val="4"/>
    <w:rsid w:val="00564913"/>
    <w:rPr>
      <w:rFonts w:ascii="Times New Roman" w:eastAsia="Times New Roman" w:hAnsi="Times New Roman" w:cs="Times New Roman"/>
      <w:sz w:val="28"/>
      <w:szCs w:val="30"/>
      <w:lang w:eastAsia="ru-RU"/>
    </w:rPr>
  </w:style>
  <w:style w:type="numbering" w:customStyle="1" w:styleId="1">
    <w:name w:val="Стиль1"/>
    <w:uiPriority w:val="99"/>
    <w:rsid w:val="00564913"/>
    <w:pPr>
      <w:numPr>
        <w:numId w:val="16"/>
      </w:numPr>
    </w:pPr>
  </w:style>
  <w:style w:type="character" w:customStyle="1" w:styleId="711">
    <w:name w:val="Заголовок 7 Знак1"/>
    <w:uiPriority w:val="9"/>
    <w:semiHidden/>
    <w:rsid w:val="00564913"/>
    <w:rPr>
      <w:rFonts w:ascii="Cambria" w:eastAsia="Times New Roman" w:hAnsi="Cambria" w:cs="Times New Roman"/>
      <w:i/>
      <w:iCs/>
      <w:color w:val="404040"/>
      <w:sz w:val="24"/>
      <w:szCs w:val="24"/>
      <w:lang w:eastAsia="ru-RU"/>
    </w:rPr>
  </w:style>
  <w:style w:type="character" w:customStyle="1" w:styleId="512">
    <w:name w:val="Заголовок 5 Знак1"/>
    <w:uiPriority w:val="9"/>
    <w:semiHidden/>
    <w:rsid w:val="00564913"/>
    <w:rPr>
      <w:rFonts w:ascii="Cambria" w:eastAsia="Times New Roman" w:hAnsi="Cambria" w:cs="Times New Roman"/>
      <w:color w:val="243F60"/>
      <w:sz w:val="24"/>
      <w:szCs w:val="24"/>
      <w:lang w:eastAsia="ru-RU"/>
    </w:rPr>
  </w:style>
  <w:style w:type="paragraph" w:styleId="1f3">
    <w:name w:val="toc 1"/>
    <w:basedOn w:val="a"/>
    <w:next w:val="a"/>
    <w:autoRedefine/>
    <w:uiPriority w:val="39"/>
    <w:unhideWhenUsed/>
    <w:qFormat/>
    <w:rsid w:val="00564913"/>
    <w:pPr>
      <w:spacing w:after="100"/>
    </w:pPr>
    <w:rPr>
      <w:color w:val="auto"/>
      <w:sz w:val="24"/>
      <w:szCs w:val="24"/>
    </w:rPr>
  </w:style>
  <w:style w:type="paragraph" w:styleId="afffffff5">
    <w:name w:val="TOC Heading"/>
    <w:basedOn w:val="11"/>
    <w:next w:val="a"/>
    <w:uiPriority w:val="39"/>
    <w:semiHidden/>
    <w:unhideWhenUsed/>
    <w:qFormat/>
    <w:rsid w:val="00564913"/>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lang w:eastAsia="ru-RU"/>
    </w:rPr>
  </w:style>
  <w:style w:type="paragraph" w:styleId="34">
    <w:name w:val="toc 3"/>
    <w:basedOn w:val="a"/>
    <w:next w:val="a"/>
    <w:autoRedefine/>
    <w:uiPriority w:val="39"/>
    <w:unhideWhenUsed/>
    <w:qFormat/>
    <w:rsid w:val="00564913"/>
    <w:pPr>
      <w:spacing w:after="100" w:line="276" w:lineRule="auto"/>
      <w:ind w:left="440"/>
    </w:pPr>
    <w:rPr>
      <w:rFonts w:ascii="Calibri" w:hAnsi="Calibri"/>
      <w:color w:val="auto"/>
      <w:sz w:val="22"/>
      <w:szCs w:val="22"/>
    </w:rPr>
  </w:style>
  <w:style w:type="paragraph" w:styleId="44">
    <w:name w:val="toc 4"/>
    <w:basedOn w:val="a"/>
    <w:next w:val="a"/>
    <w:autoRedefine/>
    <w:uiPriority w:val="39"/>
    <w:unhideWhenUsed/>
    <w:rsid w:val="00564913"/>
    <w:pPr>
      <w:spacing w:after="100" w:line="276" w:lineRule="auto"/>
      <w:ind w:left="660"/>
    </w:pPr>
    <w:rPr>
      <w:rFonts w:ascii="Calibri" w:hAnsi="Calibri"/>
      <w:color w:val="auto"/>
      <w:sz w:val="22"/>
      <w:szCs w:val="22"/>
    </w:rPr>
  </w:style>
  <w:style w:type="paragraph" w:styleId="52">
    <w:name w:val="toc 5"/>
    <w:basedOn w:val="a"/>
    <w:next w:val="a"/>
    <w:autoRedefine/>
    <w:uiPriority w:val="39"/>
    <w:unhideWhenUsed/>
    <w:rsid w:val="00564913"/>
    <w:pPr>
      <w:spacing w:after="100" w:line="276" w:lineRule="auto"/>
      <w:ind w:left="880"/>
    </w:pPr>
    <w:rPr>
      <w:rFonts w:ascii="Calibri" w:hAnsi="Calibri"/>
      <w:color w:val="auto"/>
      <w:sz w:val="22"/>
      <w:szCs w:val="22"/>
    </w:rPr>
  </w:style>
  <w:style w:type="paragraph" w:styleId="62">
    <w:name w:val="toc 6"/>
    <w:basedOn w:val="a"/>
    <w:next w:val="a"/>
    <w:autoRedefine/>
    <w:uiPriority w:val="39"/>
    <w:unhideWhenUsed/>
    <w:rsid w:val="00564913"/>
    <w:pPr>
      <w:spacing w:after="100" w:line="276" w:lineRule="auto"/>
      <w:ind w:left="1100"/>
    </w:pPr>
    <w:rPr>
      <w:rFonts w:ascii="Calibri" w:hAnsi="Calibri"/>
      <w:color w:val="auto"/>
      <w:sz w:val="22"/>
      <w:szCs w:val="22"/>
    </w:rPr>
  </w:style>
  <w:style w:type="paragraph" w:styleId="72">
    <w:name w:val="toc 7"/>
    <w:basedOn w:val="a"/>
    <w:next w:val="a"/>
    <w:autoRedefine/>
    <w:uiPriority w:val="39"/>
    <w:unhideWhenUsed/>
    <w:rsid w:val="00564913"/>
    <w:pPr>
      <w:spacing w:after="100" w:line="276" w:lineRule="auto"/>
      <w:ind w:left="1320"/>
    </w:pPr>
    <w:rPr>
      <w:rFonts w:ascii="Calibri" w:hAnsi="Calibri"/>
      <w:color w:val="auto"/>
      <w:sz w:val="22"/>
      <w:szCs w:val="22"/>
    </w:rPr>
  </w:style>
  <w:style w:type="paragraph" w:styleId="82">
    <w:name w:val="toc 8"/>
    <w:basedOn w:val="a"/>
    <w:next w:val="a"/>
    <w:autoRedefine/>
    <w:uiPriority w:val="39"/>
    <w:unhideWhenUsed/>
    <w:rsid w:val="00564913"/>
    <w:pPr>
      <w:spacing w:after="100" w:line="276" w:lineRule="auto"/>
      <w:ind w:left="1540"/>
    </w:pPr>
    <w:rPr>
      <w:rFonts w:ascii="Calibri" w:hAnsi="Calibri"/>
      <w:color w:val="auto"/>
      <w:sz w:val="22"/>
      <w:szCs w:val="22"/>
    </w:rPr>
  </w:style>
  <w:style w:type="paragraph" w:styleId="92">
    <w:name w:val="toc 9"/>
    <w:basedOn w:val="a"/>
    <w:next w:val="a"/>
    <w:autoRedefine/>
    <w:uiPriority w:val="39"/>
    <w:unhideWhenUsed/>
    <w:rsid w:val="00564913"/>
    <w:pPr>
      <w:spacing w:after="100" w:line="276" w:lineRule="auto"/>
      <w:ind w:left="1760"/>
    </w:pPr>
    <w:rPr>
      <w:rFonts w:ascii="Calibri" w:hAnsi="Calibri"/>
      <w:color w:val="auto"/>
      <w:sz w:val="22"/>
      <w:szCs w:val="22"/>
    </w:rPr>
  </w:style>
  <w:style w:type="paragraph" w:styleId="afffffff6">
    <w:name w:val="toa heading"/>
    <w:basedOn w:val="a"/>
    <w:next w:val="a"/>
    <w:rsid w:val="00564913"/>
    <w:pPr>
      <w:widowControl w:val="0"/>
      <w:spacing w:before="120"/>
    </w:pPr>
    <w:rPr>
      <w:rFonts w:ascii="Cambria" w:hAnsi="Cambria"/>
      <w:b/>
      <w:bCs/>
      <w:color w:val="auto"/>
      <w:sz w:val="24"/>
      <w:szCs w:val="24"/>
    </w:rPr>
  </w:style>
  <w:style w:type="character" w:customStyle="1" w:styleId="1f4">
    <w:name w:val="Неразрешенное упоминание1"/>
    <w:basedOn w:val="a0"/>
    <w:uiPriority w:val="99"/>
    <w:semiHidden/>
    <w:unhideWhenUsed/>
    <w:rsid w:val="00C71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A606C77AFF0358F2E096F9A2C04BA2AEECFAF05EDE7B8EB28EBF685F2885552AEB476140A44539CAE843647E9420EC546522BDEA7BYCT5G" TargetMode="External"/><Relationship Id="rId18" Type="http://schemas.openxmlformats.org/officeDocument/2006/relationships/hyperlink" Target="consultantplus://offline/ref=61DFA32CBF923B7186342A7493DCC96E5343DFE1AEC3A0BE169B277F4B3FF9C7B1345CE60EDD1AFA7682DAC62F63A3BDF1691C388B68KAs0G"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login.consultant.ru/link/?req=doc&amp;base=LAW&amp;n=394426&amp;dst=2418"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61DFA32CBF923B7186342A7493DCC96E5343DFE1AEC3A0BE169B277F4B3FF9C7B1345CE60EDF1EFA7682DAC62F63A3BDF1691C388B68KAs0G"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consultantplus://offline/ref=C3A606C77AFF0358F2E096F9A2C04BA2AEECFBF95ED87B8EB28EBF685F2885552AEB476641A94F66CFFD523C719139F2507F3EBFE8Y7TBG" TargetMode="External"/><Relationship Id="rId20" Type="http://schemas.openxmlformats.org/officeDocument/2006/relationships/hyperlink" Target="consultantplus://offline/ref=61DFA32CBF923B7186342A7493DCC96E5343DEE8AEC5A0BE169B277F4B3FF9C7B1345CE10FD214A57397CB9E2066BAA3F573003A89K6s8G" TargetMode="External"/><Relationship Id="rId29" Type="http://schemas.openxmlformats.org/officeDocument/2006/relationships/image" Target="media/image10.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3A606C77AFF0358F2E096F9A2C04BA2AEECFEFA5EDA7B8EB28EBF685F2885552AEB476244A6403495ED5675269B25F54A6138A1E879C5Y4TCG" TargetMode="External"/><Relationship Id="rId23" Type="http://schemas.openxmlformats.org/officeDocument/2006/relationships/image" Target="media/image4.tiff"/><Relationship Id="rId28" Type="http://schemas.openxmlformats.org/officeDocument/2006/relationships/image" Target="media/image9.tiff"/><Relationship Id="rId10" Type="http://schemas.openxmlformats.org/officeDocument/2006/relationships/hyperlink" Target="consultantplus://offline/ref=5C91C68E4F651A04ABF030CCF901BA6E179750DBEDCB4CD35BCEF34C1549C77EC2985CEF8B5C3499B69A157332mBg9D" TargetMode="External"/><Relationship Id="rId19" Type="http://schemas.openxmlformats.org/officeDocument/2006/relationships/hyperlink" Target="consultantplus://offline/ref=61DFA32CBF923B7186342A7493DCC96E5343DBEBAEC7A0BE169B277F4B3FF9C7B1345CE50ADD1BF72987CFD7776CA6A4EF6D0624896AA0KCs6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0D867CD2E0EDDF9FCE7B4A85931DB72F1D26ABCA1561E9C4CD2E9CAF5BB29193BED34998AFC4061F4510A56A793D011560A32ACA3FC40n1o4A" TargetMode="External"/><Relationship Id="rId14" Type="http://schemas.openxmlformats.org/officeDocument/2006/relationships/hyperlink" Target="consultantplus://offline/ref=C3A606C77AFF0358F2E096F9A2C04BA2AEECFAF05EDE7B8EB28EBF685F2885552AEB476140A64139CAE843647E9420EC546522BDEA7BYCT5G" TargetMode="External"/><Relationship Id="rId22" Type="http://schemas.openxmlformats.org/officeDocument/2006/relationships/hyperlink" Target="https://login.consultant.ru/link/?req=doc&amp;base=LAW&amp;n=394426&amp;dst=3567" TargetMode="External"/><Relationship Id="rId27" Type="http://schemas.openxmlformats.org/officeDocument/2006/relationships/image" Target="media/image8.tiff"/><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B3DE-44B2-4E9C-8FA3-A9868B7A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161</Pages>
  <Words>67853</Words>
  <Characters>386764</Characters>
  <Application>Microsoft Office Word</Application>
  <DocSecurity>0</DocSecurity>
  <Lines>3223</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4350</dc:creator>
  <cp:lastModifiedBy>Пользователь Windows</cp:lastModifiedBy>
  <cp:revision>41</cp:revision>
  <cp:lastPrinted>2022-09-29T08:09:00Z</cp:lastPrinted>
  <dcterms:created xsi:type="dcterms:W3CDTF">2022-09-26T01:10:00Z</dcterms:created>
  <dcterms:modified xsi:type="dcterms:W3CDTF">2022-09-30T00:05:00Z</dcterms:modified>
</cp:coreProperties>
</file>